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468F6"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 w14:paraId="6683DF7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>鼎正众创建设集团有限公司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0FBDC807"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）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采购</w:t>
      </w:r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  <w:bookmarkStart w:id="0" w:name="_GoBack"/>
      <w:bookmarkEnd w:id="0"/>
    </w:p>
    <w:p w14:paraId="575BFD73">
      <w:pPr>
        <w:pStyle w:val="4"/>
        <w:spacing w:line="307" w:lineRule="auto"/>
      </w:pPr>
    </w:p>
    <w:p w14:paraId="6A9C5ED1">
      <w:pPr>
        <w:pStyle w:val="4"/>
        <w:spacing w:line="308" w:lineRule="auto"/>
      </w:pPr>
    </w:p>
    <w:p w14:paraId="4EF78620">
      <w:pPr>
        <w:pStyle w:val="4"/>
        <w:spacing w:line="308" w:lineRule="auto"/>
      </w:pPr>
    </w:p>
    <w:p w14:paraId="3346111B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D50B5EF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5C2DE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0DD30384"/>
    <w:rsid w:val="11F0177A"/>
    <w:rsid w:val="191E0EC7"/>
    <w:rsid w:val="1B697EA8"/>
    <w:rsid w:val="1D2C0BEB"/>
    <w:rsid w:val="2C407566"/>
    <w:rsid w:val="305D2109"/>
    <w:rsid w:val="315847F2"/>
    <w:rsid w:val="3B7844CB"/>
    <w:rsid w:val="41BD4926"/>
    <w:rsid w:val="4C2F721E"/>
    <w:rsid w:val="55BA1823"/>
    <w:rsid w:val="61382B4C"/>
    <w:rsid w:val="61C13D89"/>
    <w:rsid w:val="650E58F4"/>
    <w:rsid w:val="6D0B213A"/>
    <w:rsid w:val="71B168B6"/>
    <w:rsid w:val="78760DAF"/>
    <w:rsid w:val="7962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117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朱娟</cp:lastModifiedBy>
  <dcterms:modified xsi:type="dcterms:W3CDTF">2025-06-16T09:08:30Z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EBAD105DBBC1445FAC4C0D5C5C061B4C_13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