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C9F7B7">
      <w:pPr>
        <w:pStyle w:val="2"/>
        <w:bidi w:val="0"/>
        <w:rPr>
          <w:rFonts w:hint="eastAsia" w:ascii="宋体" w:hAnsi="宋体" w:eastAsia="宋体" w:cs="宋体"/>
          <w:lang w:val="en-US" w:eastAsia="zh-CN"/>
        </w:rPr>
      </w:pPr>
      <w:bookmarkStart w:id="0" w:name="_GoBack"/>
      <w:r>
        <w:rPr>
          <w:rFonts w:hint="eastAsia" w:cs="宋体"/>
          <w:lang w:val="en-US" w:eastAsia="zh-CN"/>
        </w:rPr>
        <w:t>最后磋商</w:t>
      </w:r>
      <w:r>
        <w:rPr>
          <w:rFonts w:hint="eastAsia" w:ascii="宋体" w:hAnsi="宋体" w:eastAsia="宋体" w:cs="宋体"/>
          <w:lang w:val="en-US" w:eastAsia="zh-CN"/>
        </w:rPr>
        <w:t>分项报价表</w:t>
      </w:r>
      <w:bookmarkEnd w:id="0"/>
    </w:p>
    <w:p w14:paraId="6CC613B4">
      <w:pPr>
        <w:spacing w:line="360" w:lineRule="auto"/>
        <w:ind w:left="1532" w:hanging="1313" w:hangingChars="545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采购项目名称：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Hans"/>
        </w:rPr>
        <w:t>请填写采购项目名称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 w14:paraId="6293CFE8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采购项目编号：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Hans"/>
        </w:rPr>
        <w:t>请填写采购项目编号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tbl>
      <w:tblPr>
        <w:tblStyle w:val="17"/>
        <w:tblW w:w="85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3122"/>
        <w:gridCol w:w="1020"/>
        <w:gridCol w:w="1071"/>
        <w:gridCol w:w="1194"/>
        <w:gridCol w:w="1455"/>
      </w:tblGrid>
      <w:tr w14:paraId="29373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713" w:type="dxa"/>
            <w:vAlign w:val="center"/>
          </w:tcPr>
          <w:p w14:paraId="45D54DF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3122" w:type="dxa"/>
            <w:vAlign w:val="center"/>
          </w:tcPr>
          <w:p w14:paraId="1DDE684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品目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269B2C4"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单位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72F6F60D"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数量</w:t>
            </w:r>
          </w:p>
        </w:tc>
        <w:tc>
          <w:tcPr>
            <w:tcW w:w="1194" w:type="dxa"/>
            <w:vAlign w:val="center"/>
          </w:tcPr>
          <w:p w14:paraId="668950C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1455" w:type="dxa"/>
            <w:vAlign w:val="center"/>
          </w:tcPr>
          <w:p w14:paraId="463B126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合计（元）</w:t>
            </w:r>
          </w:p>
        </w:tc>
      </w:tr>
      <w:tr w14:paraId="6FD1E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713" w:type="dxa"/>
            <w:vAlign w:val="center"/>
          </w:tcPr>
          <w:p w14:paraId="414DCFC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3122" w:type="dxa"/>
            <w:vAlign w:val="center"/>
          </w:tcPr>
          <w:p w14:paraId="643C814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活动宣传及展播</w:t>
            </w:r>
          </w:p>
        </w:tc>
        <w:tc>
          <w:tcPr>
            <w:tcW w:w="1020" w:type="dxa"/>
            <w:vAlign w:val="center"/>
          </w:tcPr>
          <w:p w14:paraId="5E5CD46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项</w:t>
            </w:r>
          </w:p>
        </w:tc>
        <w:tc>
          <w:tcPr>
            <w:tcW w:w="1071" w:type="dxa"/>
            <w:vAlign w:val="center"/>
          </w:tcPr>
          <w:p w14:paraId="1B9D3D8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194" w:type="dxa"/>
            <w:vAlign w:val="center"/>
          </w:tcPr>
          <w:p w14:paraId="323DC03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 w14:paraId="644C393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</w:tr>
      <w:tr w14:paraId="70143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713" w:type="dxa"/>
            <w:vAlign w:val="center"/>
          </w:tcPr>
          <w:p w14:paraId="5358DA2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3122" w:type="dxa"/>
            <w:vAlign w:val="center"/>
          </w:tcPr>
          <w:p w14:paraId="0AD2AE6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展示区设备租赁</w:t>
            </w:r>
          </w:p>
        </w:tc>
        <w:tc>
          <w:tcPr>
            <w:tcW w:w="1020" w:type="dxa"/>
            <w:vAlign w:val="center"/>
          </w:tcPr>
          <w:p w14:paraId="1243656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项</w:t>
            </w:r>
          </w:p>
        </w:tc>
        <w:tc>
          <w:tcPr>
            <w:tcW w:w="1071" w:type="dxa"/>
            <w:vAlign w:val="center"/>
          </w:tcPr>
          <w:p w14:paraId="531829B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194" w:type="dxa"/>
            <w:vAlign w:val="center"/>
          </w:tcPr>
          <w:p w14:paraId="6A23059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 w14:paraId="10D612A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</w:tr>
      <w:tr w14:paraId="2BF0B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713" w:type="dxa"/>
            <w:vAlign w:val="center"/>
          </w:tcPr>
          <w:p w14:paraId="4F49573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3122" w:type="dxa"/>
            <w:vAlign w:val="center"/>
          </w:tcPr>
          <w:p w14:paraId="57B5B64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物料制作包含证书、宣传页、节目单等</w:t>
            </w:r>
          </w:p>
        </w:tc>
        <w:tc>
          <w:tcPr>
            <w:tcW w:w="1020" w:type="dxa"/>
            <w:vAlign w:val="center"/>
          </w:tcPr>
          <w:p w14:paraId="4BB37AF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项</w:t>
            </w:r>
          </w:p>
        </w:tc>
        <w:tc>
          <w:tcPr>
            <w:tcW w:w="1071" w:type="dxa"/>
            <w:vAlign w:val="center"/>
          </w:tcPr>
          <w:p w14:paraId="675E02B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194" w:type="dxa"/>
            <w:vAlign w:val="center"/>
          </w:tcPr>
          <w:p w14:paraId="6E1C142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 w14:paraId="44FEFF2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</w:tr>
      <w:tr w14:paraId="62233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713" w:type="dxa"/>
            <w:vAlign w:val="center"/>
          </w:tcPr>
          <w:p w14:paraId="0C91990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3122" w:type="dxa"/>
            <w:vAlign w:val="center"/>
          </w:tcPr>
          <w:p w14:paraId="1C74265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展示场地搭建</w:t>
            </w:r>
          </w:p>
        </w:tc>
        <w:tc>
          <w:tcPr>
            <w:tcW w:w="1020" w:type="dxa"/>
            <w:vAlign w:val="center"/>
          </w:tcPr>
          <w:p w14:paraId="55C880C0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项</w:t>
            </w:r>
          </w:p>
        </w:tc>
        <w:tc>
          <w:tcPr>
            <w:tcW w:w="1071" w:type="dxa"/>
            <w:vAlign w:val="center"/>
          </w:tcPr>
          <w:p w14:paraId="3F51038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194" w:type="dxa"/>
            <w:vAlign w:val="center"/>
          </w:tcPr>
          <w:p w14:paraId="0F5A06C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 w14:paraId="7BA0F5B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</w:tr>
      <w:tr w14:paraId="6B2E0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713" w:type="dxa"/>
            <w:vAlign w:val="center"/>
          </w:tcPr>
          <w:p w14:paraId="75085BC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3122" w:type="dxa"/>
            <w:vAlign w:val="center"/>
          </w:tcPr>
          <w:p w14:paraId="56F37B7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活动现场拍摄、直播</w:t>
            </w:r>
          </w:p>
        </w:tc>
        <w:tc>
          <w:tcPr>
            <w:tcW w:w="1020" w:type="dxa"/>
            <w:vAlign w:val="center"/>
          </w:tcPr>
          <w:p w14:paraId="029612E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项</w:t>
            </w:r>
          </w:p>
        </w:tc>
        <w:tc>
          <w:tcPr>
            <w:tcW w:w="1071" w:type="dxa"/>
            <w:vAlign w:val="center"/>
          </w:tcPr>
          <w:p w14:paraId="695352E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194" w:type="dxa"/>
            <w:vAlign w:val="center"/>
          </w:tcPr>
          <w:p w14:paraId="4D271B1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 w14:paraId="37E2C8D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</w:tr>
      <w:tr w14:paraId="61D17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713" w:type="dxa"/>
            <w:vAlign w:val="center"/>
          </w:tcPr>
          <w:p w14:paraId="692AD02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3122" w:type="dxa"/>
            <w:vAlign w:val="center"/>
          </w:tcPr>
          <w:p w14:paraId="4B1A11F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宣传片拍摄及各类视频制作</w:t>
            </w:r>
          </w:p>
        </w:tc>
        <w:tc>
          <w:tcPr>
            <w:tcW w:w="1020" w:type="dxa"/>
            <w:vAlign w:val="center"/>
          </w:tcPr>
          <w:p w14:paraId="03F99D5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项</w:t>
            </w:r>
          </w:p>
        </w:tc>
        <w:tc>
          <w:tcPr>
            <w:tcW w:w="1071" w:type="dxa"/>
            <w:vAlign w:val="center"/>
          </w:tcPr>
          <w:p w14:paraId="184FA8A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194" w:type="dxa"/>
            <w:vAlign w:val="center"/>
          </w:tcPr>
          <w:p w14:paraId="3969196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 w14:paraId="3B0A175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</w:tr>
      <w:tr w14:paraId="2B405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713" w:type="dxa"/>
            <w:vAlign w:val="center"/>
          </w:tcPr>
          <w:p w14:paraId="5981B57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3122" w:type="dxa"/>
            <w:vAlign w:val="center"/>
          </w:tcPr>
          <w:p w14:paraId="2DA0210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展演服装</w:t>
            </w:r>
          </w:p>
        </w:tc>
        <w:tc>
          <w:tcPr>
            <w:tcW w:w="1020" w:type="dxa"/>
            <w:vAlign w:val="center"/>
          </w:tcPr>
          <w:p w14:paraId="2C5DBE1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项</w:t>
            </w:r>
          </w:p>
        </w:tc>
        <w:tc>
          <w:tcPr>
            <w:tcW w:w="1071" w:type="dxa"/>
            <w:vAlign w:val="center"/>
          </w:tcPr>
          <w:p w14:paraId="493977B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194" w:type="dxa"/>
            <w:vAlign w:val="center"/>
          </w:tcPr>
          <w:p w14:paraId="0BE5086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 w14:paraId="73417E4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</w:tr>
      <w:tr w14:paraId="22BE4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713" w:type="dxa"/>
            <w:vAlign w:val="center"/>
          </w:tcPr>
          <w:p w14:paraId="59D745B7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...</w:t>
            </w:r>
          </w:p>
        </w:tc>
        <w:tc>
          <w:tcPr>
            <w:tcW w:w="6407" w:type="dxa"/>
            <w:gridSpan w:val="4"/>
            <w:vAlign w:val="center"/>
          </w:tcPr>
          <w:p w14:paraId="36C2BBB2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合计</w:t>
            </w:r>
          </w:p>
        </w:tc>
        <w:tc>
          <w:tcPr>
            <w:tcW w:w="1455" w:type="dxa"/>
            <w:vAlign w:val="center"/>
          </w:tcPr>
          <w:p w14:paraId="32913ED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</w:tr>
      <w:tr w14:paraId="25DE9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8575" w:type="dxa"/>
            <w:gridSpan w:val="6"/>
          </w:tcPr>
          <w:p w14:paraId="44654878">
            <w:pPr>
              <w:pStyle w:val="20"/>
              <w:bidi w:val="0"/>
              <w:jc w:val="both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u w:val="none"/>
                <w:lang w:val="en-US" w:eastAsia="zh-CN"/>
              </w:rPr>
              <w:t>总合计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u w:val="none"/>
                <w:lang w:val="en-US" w:eastAsia="zh-CN"/>
              </w:rPr>
              <w:t>：</w:t>
            </w: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u w:val="none"/>
              </w:rPr>
              <w:t xml:space="preserve">大写：人民币      </w:t>
            </w:r>
            <w:r>
              <w:rPr>
                <w:rFonts w:hint="eastAsia" w:cs="宋体"/>
                <w:kern w:val="0"/>
                <w:sz w:val="20"/>
                <w:szCs w:val="20"/>
                <w:u w:val="none"/>
                <w:lang w:val="en-US" w:eastAsia="zh-CN"/>
              </w:rPr>
              <w:t xml:space="preserve">          </w:t>
            </w: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u w:val="none"/>
              </w:rPr>
              <w:t>小写：¥           元</w:t>
            </w:r>
          </w:p>
        </w:tc>
      </w:tr>
    </w:tbl>
    <w:p w14:paraId="653F41F6">
      <w:pPr>
        <w:pStyle w:val="12"/>
        <w:rPr>
          <w:rFonts w:hint="eastAsia" w:ascii="宋体" w:hAnsi="宋体" w:eastAsia="宋体" w:cs="宋体"/>
          <w:b/>
          <w:bCs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0"/>
          <w:szCs w:val="20"/>
          <w:highlight w:val="none"/>
          <w:lang w:val="en-US" w:eastAsia="zh-CN"/>
        </w:rPr>
        <w:t>备注：每个品目报价时不得超过单价最高限价。</w:t>
      </w:r>
    </w:p>
    <w:p w14:paraId="2059C4A8">
      <w:pPr>
        <w:pStyle w:val="9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3E93F1D4">
      <w:pPr>
        <w:pStyle w:val="12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380CB8B9">
      <w:pPr>
        <w:pStyle w:val="9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1535B5D0">
      <w:pPr>
        <w:pStyle w:val="14"/>
        <w:bidi w:val="0"/>
        <w:rPr>
          <w:rFonts w:hint="eastAsia" w:ascii="宋体" w:hAnsi="宋体" w:eastAsia="宋体" w:cs="宋体"/>
          <w:b w:val="0"/>
          <w:bCs/>
          <w:highlight w:val="none"/>
          <w:u w:val="single"/>
        </w:rPr>
      </w:pPr>
      <w:r>
        <w:rPr>
          <w:rFonts w:hint="eastAsia" w:ascii="宋体" w:hAnsi="宋体" w:eastAsia="宋体" w:cs="宋体"/>
          <w:b w:val="0"/>
          <w:bCs/>
          <w:highlight w:val="none"/>
        </w:rPr>
        <w:t>投标人名称</w:t>
      </w:r>
      <w:r>
        <w:rPr>
          <w:rFonts w:hint="eastAsia" w:ascii="宋体" w:hAnsi="宋体" w:eastAsia="宋体" w:cs="宋体"/>
          <w:b w:val="0"/>
          <w:bCs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highlight w:val="none"/>
        </w:rPr>
        <w:t>公章</w:t>
      </w:r>
      <w:r>
        <w:rPr>
          <w:rFonts w:hint="eastAsia" w:ascii="宋体" w:hAnsi="宋体" w:eastAsia="宋体" w:cs="宋体"/>
          <w:b w:val="0"/>
          <w:bCs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highlight w:val="none"/>
        </w:rPr>
        <w:t>：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                </w:t>
      </w:r>
    </w:p>
    <w:p w14:paraId="274960DD">
      <w:pPr>
        <w:pStyle w:val="14"/>
        <w:bidi w:val="0"/>
        <w:rPr>
          <w:rFonts w:hint="eastAsia" w:ascii="宋体" w:hAnsi="宋体" w:eastAsia="宋体" w:cs="宋体"/>
          <w:b w:val="0"/>
          <w:bCs/>
          <w:highlight w:val="none"/>
        </w:rPr>
      </w:pPr>
      <w:r>
        <w:rPr>
          <w:rFonts w:hint="eastAsia" w:ascii="宋体" w:hAnsi="宋体" w:eastAsia="宋体" w:cs="宋体"/>
          <w:b w:val="0"/>
          <w:bCs/>
          <w:highlight w:val="none"/>
        </w:rPr>
        <w:t>日期：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 w:val="0"/>
          <w:bCs/>
          <w:highlight w:val="none"/>
        </w:rPr>
        <w:t>年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highlight w:val="none"/>
        </w:rPr>
        <w:t>月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highlight w:val="none"/>
        </w:rPr>
        <w:t>日</w:t>
      </w:r>
    </w:p>
    <w:p w14:paraId="198D54DC">
      <w:pPr>
        <w:rPr>
          <w:rFonts w:ascii="宋体" w:hAnsi="宋体" w:cs="Times New Roman"/>
          <w:b/>
          <w:sz w:val="24"/>
          <w:szCs w:val="24"/>
          <w:lang w:val="zh-CN"/>
        </w:rPr>
      </w:pPr>
    </w:p>
    <w:p w14:paraId="0F217E89">
      <w:pPr>
        <w:rPr>
          <w:rFonts w:ascii="宋体" w:hAnsi="宋体" w:cs="Times New Roman"/>
          <w:b/>
          <w:sz w:val="24"/>
          <w:szCs w:val="24"/>
          <w:lang w:val="zh-CN"/>
        </w:rPr>
      </w:pPr>
      <w:r>
        <w:rPr>
          <w:rFonts w:ascii="宋体" w:hAnsi="宋体" w:cs="Times New Roman"/>
          <w:b/>
          <w:sz w:val="24"/>
          <w:szCs w:val="24"/>
          <w:lang w:val="zh-CN"/>
        </w:rPr>
        <w:t>说明：</w:t>
      </w:r>
      <w:r>
        <w:rPr>
          <w:rFonts w:hint="eastAsia" w:ascii="宋体" w:hAnsi="宋体" w:cs="Times New Roman"/>
          <w:b/>
          <w:sz w:val="24"/>
          <w:szCs w:val="24"/>
          <w:lang w:val="en-US" w:eastAsia="zh-CN"/>
        </w:rPr>
        <w:t>首次上传文件时可不提供，须在</w:t>
      </w:r>
      <w:r>
        <w:rPr>
          <w:rFonts w:ascii="宋体" w:hAnsi="宋体" w:cs="Times New Roman"/>
          <w:b/>
          <w:sz w:val="24"/>
          <w:szCs w:val="24"/>
          <w:lang w:val="zh-CN"/>
        </w:rPr>
        <w:t>最终报价环节</w:t>
      </w:r>
      <w:r>
        <w:rPr>
          <w:rFonts w:hint="eastAsia" w:ascii="宋体" w:hAnsi="宋体" w:cs="Times New Roman"/>
          <w:b/>
          <w:sz w:val="24"/>
          <w:szCs w:val="24"/>
          <w:lang w:val="zh-CN"/>
        </w:rPr>
        <w:t>以附件形式上传</w:t>
      </w:r>
      <w:r>
        <w:rPr>
          <w:rFonts w:hint="eastAsia" w:ascii="宋体" w:hAnsi="宋体" w:cs="Times New Roman"/>
          <w:b/>
          <w:sz w:val="24"/>
          <w:szCs w:val="24"/>
          <w:lang w:val="en-US" w:eastAsia="zh-CN"/>
        </w:rPr>
        <w:t>系统</w:t>
      </w:r>
      <w:r>
        <w:rPr>
          <w:rFonts w:ascii="宋体" w:hAnsi="宋体" w:cs="Times New Roman"/>
          <w:b/>
          <w:sz w:val="24"/>
          <w:szCs w:val="24"/>
          <w:lang w:val="zh-CN"/>
        </w:rPr>
        <w:t>提交。</w:t>
      </w:r>
    </w:p>
    <w:p w14:paraId="346B86FF">
      <w:pPr>
        <w:rPr>
          <w:rFonts w:hint="eastAsia"/>
          <w:lang w:val="en-US" w:eastAsia="zh-Hans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C9AC4F">
    <w:pPr>
      <w:pStyle w:val="1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AD8530">
                          <w:pPr>
                            <w:pStyle w:val="1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6AD8530">
                    <w:pPr>
                      <w:pStyle w:val="1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4ODMwNjNiZWE4OGJkYzJkNWI1MjZhMjg0MGY0NWEifQ=="/>
    <w:docVar w:name="KSO_WPS_MARK_KEY" w:val="b5aad0c4-f7eb-45ab-9cae-50f2257c6918"/>
  </w:docVars>
  <w:rsids>
    <w:rsidRoot w:val="53B52B8D"/>
    <w:rsid w:val="0047022B"/>
    <w:rsid w:val="01EA4635"/>
    <w:rsid w:val="02412C66"/>
    <w:rsid w:val="02BD3393"/>
    <w:rsid w:val="031A5A93"/>
    <w:rsid w:val="03250BB4"/>
    <w:rsid w:val="03F17622"/>
    <w:rsid w:val="04BD0882"/>
    <w:rsid w:val="04C86A68"/>
    <w:rsid w:val="05D30D46"/>
    <w:rsid w:val="05F257ED"/>
    <w:rsid w:val="06155224"/>
    <w:rsid w:val="066F1DCE"/>
    <w:rsid w:val="07EC308B"/>
    <w:rsid w:val="086A4D4A"/>
    <w:rsid w:val="097B34DD"/>
    <w:rsid w:val="09F50D92"/>
    <w:rsid w:val="0A0E41AB"/>
    <w:rsid w:val="0B512727"/>
    <w:rsid w:val="0B8F0CAE"/>
    <w:rsid w:val="0C0D1FB6"/>
    <w:rsid w:val="0C3B196A"/>
    <w:rsid w:val="0CF977C9"/>
    <w:rsid w:val="0DCB6362"/>
    <w:rsid w:val="0E3A3D38"/>
    <w:rsid w:val="0E8A216F"/>
    <w:rsid w:val="0F536221"/>
    <w:rsid w:val="0F5A0802"/>
    <w:rsid w:val="100F3EAB"/>
    <w:rsid w:val="101764D5"/>
    <w:rsid w:val="105553CF"/>
    <w:rsid w:val="10D500D4"/>
    <w:rsid w:val="111B190E"/>
    <w:rsid w:val="11391F05"/>
    <w:rsid w:val="11E93877"/>
    <w:rsid w:val="130C6140"/>
    <w:rsid w:val="13CB0E3D"/>
    <w:rsid w:val="141F7722"/>
    <w:rsid w:val="15C321E0"/>
    <w:rsid w:val="16325CFE"/>
    <w:rsid w:val="16F33C79"/>
    <w:rsid w:val="17141470"/>
    <w:rsid w:val="177F50ED"/>
    <w:rsid w:val="18161601"/>
    <w:rsid w:val="195843D9"/>
    <w:rsid w:val="19B906A4"/>
    <w:rsid w:val="1A436601"/>
    <w:rsid w:val="1B30342C"/>
    <w:rsid w:val="1B745EED"/>
    <w:rsid w:val="1C4F40CF"/>
    <w:rsid w:val="1DAB47A7"/>
    <w:rsid w:val="1DFB119B"/>
    <w:rsid w:val="1E25496D"/>
    <w:rsid w:val="1ED36BEE"/>
    <w:rsid w:val="1F117098"/>
    <w:rsid w:val="1FAB0A8F"/>
    <w:rsid w:val="1FE141D3"/>
    <w:rsid w:val="2093024F"/>
    <w:rsid w:val="22F015DA"/>
    <w:rsid w:val="234E4553"/>
    <w:rsid w:val="257944DA"/>
    <w:rsid w:val="25A74283"/>
    <w:rsid w:val="25F35A3E"/>
    <w:rsid w:val="26EA6321"/>
    <w:rsid w:val="277F3AB6"/>
    <w:rsid w:val="27A717BC"/>
    <w:rsid w:val="28334F81"/>
    <w:rsid w:val="283B50CA"/>
    <w:rsid w:val="285F4C32"/>
    <w:rsid w:val="28E769BA"/>
    <w:rsid w:val="29747B0B"/>
    <w:rsid w:val="29CB06AB"/>
    <w:rsid w:val="29D26E96"/>
    <w:rsid w:val="2A417758"/>
    <w:rsid w:val="2A460026"/>
    <w:rsid w:val="2A9E7B6E"/>
    <w:rsid w:val="2C567FD4"/>
    <w:rsid w:val="2C7C5C8D"/>
    <w:rsid w:val="2CCD3462"/>
    <w:rsid w:val="2D0B1FD7"/>
    <w:rsid w:val="2D1C34D1"/>
    <w:rsid w:val="2D6E66CE"/>
    <w:rsid w:val="2E716BE8"/>
    <w:rsid w:val="2EF81E7F"/>
    <w:rsid w:val="2F1B2C71"/>
    <w:rsid w:val="2FEE3997"/>
    <w:rsid w:val="31772AF1"/>
    <w:rsid w:val="32077476"/>
    <w:rsid w:val="327318E0"/>
    <w:rsid w:val="35F932D9"/>
    <w:rsid w:val="364F4412"/>
    <w:rsid w:val="369A204F"/>
    <w:rsid w:val="387834DC"/>
    <w:rsid w:val="38E20A85"/>
    <w:rsid w:val="39A6259B"/>
    <w:rsid w:val="39C0674F"/>
    <w:rsid w:val="3AA65C91"/>
    <w:rsid w:val="3AB53C0E"/>
    <w:rsid w:val="3ABC194A"/>
    <w:rsid w:val="3B4C4D90"/>
    <w:rsid w:val="3BBC60A6"/>
    <w:rsid w:val="3CBB6EC2"/>
    <w:rsid w:val="3CC074A6"/>
    <w:rsid w:val="3CE903F7"/>
    <w:rsid w:val="3D1977AF"/>
    <w:rsid w:val="3E795383"/>
    <w:rsid w:val="3EBD7A0F"/>
    <w:rsid w:val="3F7678E4"/>
    <w:rsid w:val="40C958E6"/>
    <w:rsid w:val="41981074"/>
    <w:rsid w:val="419E3A78"/>
    <w:rsid w:val="42263B92"/>
    <w:rsid w:val="435117C9"/>
    <w:rsid w:val="43C05AB0"/>
    <w:rsid w:val="44A239C1"/>
    <w:rsid w:val="44F724E0"/>
    <w:rsid w:val="47EA0D87"/>
    <w:rsid w:val="49137FC7"/>
    <w:rsid w:val="4A49144C"/>
    <w:rsid w:val="4ACC3020"/>
    <w:rsid w:val="4C370DA2"/>
    <w:rsid w:val="4D5F368D"/>
    <w:rsid w:val="4E2031BF"/>
    <w:rsid w:val="4F577A24"/>
    <w:rsid w:val="4FAC7E44"/>
    <w:rsid w:val="50C93A0A"/>
    <w:rsid w:val="51FB21E2"/>
    <w:rsid w:val="52345156"/>
    <w:rsid w:val="52B2019E"/>
    <w:rsid w:val="53796271"/>
    <w:rsid w:val="53B52B8D"/>
    <w:rsid w:val="54690D1F"/>
    <w:rsid w:val="54AD73FE"/>
    <w:rsid w:val="55805F3E"/>
    <w:rsid w:val="55BD3490"/>
    <w:rsid w:val="56652344"/>
    <w:rsid w:val="56925F29"/>
    <w:rsid w:val="59834FE0"/>
    <w:rsid w:val="599614F9"/>
    <w:rsid w:val="59D16D68"/>
    <w:rsid w:val="59D9394E"/>
    <w:rsid w:val="5AE86D72"/>
    <w:rsid w:val="5C424A0C"/>
    <w:rsid w:val="5C537996"/>
    <w:rsid w:val="5DBB57C1"/>
    <w:rsid w:val="5E5D5CE0"/>
    <w:rsid w:val="5ECC578E"/>
    <w:rsid w:val="5F1E27ED"/>
    <w:rsid w:val="5F704CB7"/>
    <w:rsid w:val="5F8474E0"/>
    <w:rsid w:val="5FF01208"/>
    <w:rsid w:val="60342A38"/>
    <w:rsid w:val="605105CF"/>
    <w:rsid w:val="620B7DE6"/>
    <w:rsid w:val="632314DA"/>
    <w:rsid w:val="639964D7"/>
    <w:rsid w:val="65043770"/>
    <w:rsid w:val="651A74B3"/>
    <w:rsid w:val="67966EFB"/>
    <w:rsid w:val="67CB3049"/>
    <w:rsid w:val="685C7D8A"/>
    <w:rsid w:val="687A063A"/>
    <w:rsid w:val="688A2817"/>
    <w:rsid w:val="69937B96"/>
    <w:rsid w:val="69A754D4"/>
    <w:rsid w:val="6A100FE5"/>
    <w:rsid w:val="6A6F6C87"/>
    <w:rsid w:val="6A7B320B"/>
    <w:rsid w:val="6B077F27"/>
    <w:rsid w:val="6B320BE4"/>
    <w:rsid w:val="6BEA7BB3"/>
    <w:rsid w:val="6C48123E"/>
    <w:rsid w:val="6CA64338"/>
    <w:rsid w:val="6DB90CA1"/>
    <w:rsid w:val="6E731C05"/>
    <w:rsid w:val="6F1A4A59"/>
    <w:rsid w:val="6F3F6DF6"/>
    <w:rsid w:val="6FCF56A0"/>
    <w:rsid w:val="70315336"/>
    <w:rsid w:val="706B75D2"/>
    <w:rsid w:val="70D76883"/>
    <w:rsid w:val="71512F36"/>
    <w:rsid w:val="717E2720"/>
    <w:rsid w:val="719C79B9"/>
    <w:rsid w:val="722A5988"/>
    <w:rsid w:val="73AF59F9"/>
    <w:rsid w:val="74512B28"/>
    <w:rsid w:val="7458461F"/>
    <w:rsid w:val="76A02936"/>
    <w:rsid w:val="76B92C06"/>
    <w:rsid w:val="777D5BB1"/>
    <w:rsid w:val="77EA57D3"/>
    <w:rsid w:val="77F62345"/>
    <w:rsid w:val="77F79321"/>
    <w:rsid w:val="7820504D"/>
    <w:rsid w:val="78DE5C09"/>
    <w:rsid w:val="7903010B"/>
    <w:rsid w:val="79567458"/>
    <w:rsid w:val="7BAE6E9F"/>
    <w:rsid w:val="7D313A31"/>
    <w:rsid w:val="7D6A4EE5"/>
    <w:rsid w:val="7D717D97"/>
    <w:rsid w:val="7D9A252B"/>
    <w:rsid w:val="7F3C531F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0" w:afterAutospacing="0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32"/>
      <w:lang w:bidi="ar"/>
    </w:rPr>
  </w:style>
  <w:style w:type="paragraph" w:styleId="3">
    <w:name w:val="heading 2"/>
    <w:basedOn w:val="1"/>
    <w:next w:val="1"/>
    <w:unhideWhenUsed/>
    <w:qFormat/>
    <w:uiPriority w:val="0"/>
    <w:pPr>
      <w:keepNext w:val="0"/>
      <w:widowControl w:val="0"/>
      <w:wordWrap w:val="0"/>
      <w:spacing w:line="360" w:lineRule="auto"/>
      <w:jc w:val="left"/>
      <w:outlineLvl w:val="1"/>
    </w:pPr>
    <w:rPr>
      <w:rFonts w:ascii="宋体" w:hAnsi="宋体" w:eastAsia="宋体" w:cs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snapToGrid w:val="0"/>
      <w:kern w:val="0"/>
      <w:sz w:val="24"/>
      <w:szCs w:val="24"/>
      <w:lang w:val="en-US" w:eastAsia="zh-CN" w:bidi="ar"/>
    </w:rPr>
  </w:style>
  <w:style w:type="character" w:default="1" w:styleId="18">
    <w:name w:val="Default Paragraph Font"/>
    <w:semiHidden/>
    <w:qFormat/>
    <w:uiPriority w:val="0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next w:val="7"/>
    <w:qFormat/>
    <w:uiPriority w:val="0"/>
    <w:pPr>
      <w:adjustRightInd/>
      <w:snapToGrid/>
      <w:ind w:firstLine="420" w:firstLineChars="200"/>
    </w:pPr>
  </w:style>
  <w:style w:type="paragraph" w:styleId="7">
    <w:name w:val="toc 4"/>
    <w:basedOn w:val="1"/>
    <w:next w:val="1"/>
    <w:qFormat/>
    <w:uiPriority w:val="0"/>
    <w:pPr>
      <w:ind w:left="1275"/>
    </w:pPr>
    <w:rPr>
      <w:rFonts w:ascii="Calibri" w:hAnsi="Calibri"/>
      <w:szCs w:val="21"/>
    </w:rPr>
  </w:style>
  <w:style w:type="paragraph" w:styleId="8">
    <w:name w:val="toa heading"/>
    <w:basedOn w:val="1"/>
    <w:next w:val="1"/>
    <w:unhideWhenUsed/>
    <w:qFormat/>
    <w:uiPriority w:val="99"/>
    <w:pPr>
      <w:spacing w:before="120"/>
    </w:pPr>
    <w:rPr>
      <w:rFonts w:ascii="Cambria" w:hAnsi="Cambria" w:cs="Times New Roman"/>
      <w:sz w:val="24"/>
      <w:szCs w:val="24"/>
    </w:rPr>
  </w:style>
  <w:style w:type="paragraph" w:styleId="9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10">
    <w:name w:val="Body Text Indent"/>
    <w:basedOn w:val="1"/>
    <w:qFormat/>
    <w:uiPriority w:val="0"/>
    <w:pPr>
      <w:adjustRightInd w:val="0"/>
      <w:snapToGrid w:val="0"/>
      <w:spacing w:line="360" w:lineRule="auto"/>
      <w:ind w:firstLine="480" w:firstLineChars="200"/>
    </w:pPr>
  </w:style>
  <w:style w:type="paragraph" w:styleId="11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12">
    <w:name w:val="footer"/>
    <w:basedOn w:val="1"/>
    <w:next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4">
    <w:name w:val="Body Text First Indent"/>
    <w:basedOn w:val="1"/>
    <w:qFormat/>
    <w:uiPriority w:val="0"/>
    <w:pPr>
      <w:widowControl w:val="0"/>
      <w:wordWrap w:val="0"/>
      <w:adjustRightInd w:val="0"/>
      <w:snapToGrid w:val="0"/>
      <w:spacing w:line="360" w:lineRule="auto"/>
      <w:ind w:firstLine="560" w:firstLineChars="200"/>
    </w:pPr>
    <w:rPr>
      <w:rFonts w:ascii="宋体" w:hAnsi="宋体" w:eastAsia="宋体" w:cs="宋体"/>
      <w:sz w:val="24"/>
      <w:szCs w:val="24"/>
    </w:rPr>
  </w:style>
  <w:style w:type="paragraph" w:styleId="15">
    <w:name w:val="Body Text First Indent 2"/>
    <w:basedOn w:val="1"/>
    <w:next w:val="1"/>
    <w:qFormat/>
    <w:uiPriority w:val="0"/>
    <w:pPr>
      <w:ind w:firstLine="420"/>
    </w:p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Hyperlink"/>
    <w:basedOn w:val="18"/>
    <w:qFormat/>
    <w:uiPriority w:val="0"/>
    <w:rPr>
      <w:color w:val="0000FF"/>
      <w:u w:val="single"/>
    </w:rPr>
  </w:style>
  <w:style w:type="paragraph" w:customStyle="1" w:styleId="20">
    <w:name w:val="表格"/>
    <w:basedOn w:val="1"/>
    <w:qFormat/>
    <w:uiPriority w:val="0"/>
    <w:pPr>
      <w:wordWrap w:val="0"/>
      <w:adjustRightInd w:val="0"/>
      <w:snapToGrid w:val="0"/>
      <w:spacing w:line="420" w:lineRule="exact"/>
      <w:ind w:left="0"/>
      <w:jc w:val="center"/>
    </w:pPr>
    <w:rPr>
      <w:rFonts w:hint="eastAsia" w:ascii="宋体" w:hAnsi="宋体" w:eastAsia="宋体" w:cs="宋体"/>
      <w:kern w:val="2"/>
      <w:u w:val="none"/>
      <w:lang w:val="en-US" w:bidi="ar-SA"/>
    </w:rPr>
  </w:style>
  <w:style w:type="paragraph" w:customStyle="1" w:styleId="2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2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3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5891</Words>
  <Characters>6069</Characters>
  <Lines>0</Lines>
  <Paragraphs>0</Paragraphs>
  <TotalTime>4</TotalTime>
  <ScaleCrop>false</ScaleCrop>
  <LinksUpToDate>false</LinksUpToDate>
  <CharactersWithSpaces>6769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7</cp:lastModifiedBy>
  <dcterms:modified xsi:type="dcterms:W3CDTF">2025-06-13T07:35:09Z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C2B043C783E446F1A30C3D4D6A15954A_13</vt:lpwstr>
  </property>
  <property fmtid="{D5CDD505-2E9C-101B-9397-08002B2CF9AE}" pid="4" name="KSOTemplateDocerSaveRecord">
    <vt:lpwstr>eyJoZGlkIjoiZWFlZTY5MGJkNGQ1NTc4OTQ1ZDRmM2NkYmUwMWUzODIiLCJ1c2VySWQiOiI2NDA5MTM5NzUifQ==</vt:lpwstr>
  </property>
</Properties>
</file>