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87DD2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商务响应偏离表</w:t>
      </w:r>
    </w:p>
    <w:p w14:paraId="4182B170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项目编号：</w:t>
      </w:r>
    </w:p>
    <w:p w14:paraId="106CA7AB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项目名称：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2373"/>
        <w:gridCol w:w="2480"/>
        <w:gridCol w:w="1496"/>
        <w:gridCol w:w="1122"/>
      </w:tblGrid>
      <w:tr w14:paraId="19825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AAB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序号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D92B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lang w:val="en-US"/>
              </w:rPr>
              <w:t>文件商务要求</w:t>
            </w: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C2BA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/>
              </w:rPr>
              <w:t>响应文件商务响应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3960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偏离情况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8B69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说明</w:t>
            </w:r>
          </w:p>
        </w:tc>
      </w:tr>
      <w:tr w14:paraId="668B2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0841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20AC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1101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43C3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0B16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4A354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C75C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AB14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1090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C6F8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2968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09264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0DD6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A9F6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1A0F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0691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609B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40603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32EA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CA67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89F1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59EB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7688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12622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DAC3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BBB3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1150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32E8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7F25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316D3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0FAF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BA1E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6C58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786A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9F65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21C6B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1A7C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37AF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A78C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2B46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B51D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</w:tbl>
    <w:p w14:paraId="14A86B8E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宋体" w:hAnsi="宋体" w:eastAsia="宋体" w:cs="宋体"/>
          <w:color w:val="auto"/>
          <w:lang w:val="en-US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lang w:val="en-US"/>
        </w:rPr>
        <w:t>本表只填写</w:t>
      </w:r>
      <w:r>
        <w:rPr>
          <w:rFonts w:hint="eastAsia" w:ascii="宋体" w:hAnsi="宋体" w:eastAsia="宋体" w:cs="宋体"/>
          <w:color w:val="auto"/>
          <w:lang w:val="en-US" w:eastAsia="zh-CN"/>
        </w:rPr>
        <w:t>谈判响应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文件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  <w:t>“第三章 谈判项目技术、服务、商务及其他要求”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的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  <w:t>3.</w:t>
      </w:r>
      <w:r>
        <w:rPr>
          <w:rFonts w:hint="eastAsia" w:cs="宋体"/>
          <w:b/>
          <w:bCs/>
          <w:color w:val="auto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商务要求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有偏离的内容，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谈判响应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文件中商务响应与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文件要求完全一致的，不用在此表</w:t>
      </w:r>
      <w:r>
        <w:rPr>
          <w:rFonts w:hint="eastAsia" w:ascii="宋体" w:hAnsi="宋体" w:eastAsia="宋体" w:cs="宋体"/>
          <w:color w:val="auto"/>
          <w:lang w:val="en-US"/>
        </w:rPr>
        <w:t>中列出，但必须提交空白表。</w:t>
      </w:r>
    </w:p>
    <w:p w14:paraId="62DDCC95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lang w:val="en-US"/>
        </w:rPr>
      </w:pPr>
    </w:p>
    <w:p w14:paraId="058636C7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lang w:eastAsia="zh-CN"/>
        </w:rPr>
      </w:pPr>
    </w:p>
    <w:p w14:paraId="6FD0D3C9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</w:t>
      </w:r>
      <w:r>
        <w:rPr>
          <w:rFonts w:hint="eastAsia" w:hAnsi="宋体" w:cs="宋体"/>
          <w:color w:val="auto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>（加盖单位公章）</w:t>
      </w:r>
    </w:p>
    <w:p w14:paraId="51BC11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委托代理人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5B670493">
      <w:pPr>
        <w:spacing w:line="360" w:lineRule="auto"/>
        <w:ind w:right="617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p w14:paraId="5708732C">
      <w:pPr>
        <w:spacing w:line="360" w:lineRule="auto"/>
        <w:ind w:right="617" w:rightChars="257"/>
        <w:rPr>
          <w:rFonts w:hint="eastAsia" w:ascii="宋体" w:hAnsi="宋体" w:eastAsia="宋体" w:cs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194E078C"/>
    <w:rsid w:val="032D4631"/>
    <w:rsid w:val="061E4041"/>
    <w:rsid w:val="10E31A8A"/>
    <w:rsid w:val="194E078C"/>
    <w:rsid w:val="2C082278"/>
    <w:rsid w:val="325B6169"/>
    <w:rsid w:val="61815614"/>
    <w:rsid w:val="758A7F08"/>
    <w:rsid w:val="75C1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178</Characters>
  <Lines>0</Lines>
  <Paragraphs>0</Paragraphs>
  <TotalTime>0</TotalTime>
  <ScaleCrop>false</ScaleCrop>
  <LinksUpToDate>false</LinksUpToDate>
  <CharactersWithSpaces>215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2023-11-22T07:17:00Z</dcterms:created>
  <dc:creator>Dream</dc:creator>
  <cp:lastModifiedBy>Dream</cp:lastModifiedBy>
  <dcterms:modified xsi:type="dcterms:W3CDTF">2025-06-04T08:40:30Z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253CB0C2EB29436D94C95D48B89418E0_11</vt:lpwstr>
  </property>
  <property fmtid="{D5CDD505-2E9C-101B-9397-08002B2CF9AE}" pid="4" name="KSOTemplateDocerSaveRecord">
    <vt:lpwstr>eyJoZGlkIjoiODVjOGM0MDkxYzIwNWQzMTBkNDEyMmI3MTFhY2U4OTgifQ==</vt:lpwstr>
  </property>
</Properties>
</file>