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74613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0939"/>
      <w:bookmarkStart w:id="1" w:name="_Toc15708"/>
      <w:r>
        <w:rPr>
          <w:rFonts w:hint="eastAsia" w:ascii="仿宋" w:hAnsi="仿宋" w:eastAsia="仿宋" w:cs="仿宋"/>
        </w:rPr>
        <w:t>拟投入本项目的人员一览表</w:t>
      </w:r>
      <w:bookmarkEnd w:id="0"/>
      <w:bookmarkEnd w:id="1"/>
    </w:p>
    <w:p w14:paraId="43804FDB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 w14:paraId="4D0741B5">
      <w:pPr>
        <w:pStyle w:val="5"/>
        <w:rPr>
          <w:rFonts w:hint="eastAsia"/>
        </w:rPr>
      </w:pPr>
    </w:p>
    <w:tbl>
      <w:tblPr>
        <w:tblStyle w:val="6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835"/>
        <w:gridCol w:w="1398"/>
      </w:tblGrid>
      <w:tr w14:paraId="7D81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44931B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78" w:type="dxa"/>
            <w:noWrap w:val="0"/>
            <w:vAlign w:val="center"/>
          </w:tcPr>
          <w:p w14:paraId="485A16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16" w:type="dxa"/>
            <w:noWrap w:val="0"/>
            <w:vAlign w:val="center"/>
          </w:tcPr>
          <w:p w14:paraId="71942D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77" w:type="dxa"/>
            <w:noWrap w:val="0"/>
            <w:vAlign w:val="center"/>
          </w:tcPr>
          <w:p w14:paraId="7B9BAD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078" w:type="dxa"/>
            <w:noWrap w:val="0"/>
            <w:vAlign w:val="center"/>
          </w:tcPr>
          <w:p w14:paraId="3BBE7A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048" w:type="dxa"/>
            <w:noWrap w:val="0"/>
            <w:vAlign w:val="center"/>
          </w:tcPr>
          <w:p w14:paraId="1C0FEA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043" w:type="dxa"/>
            <w:noWrap w:val="0"/>
            <w:vAlign w:val="center"/>
          </w:tcPr>
          <w:p w14:paraId="7B238C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835" w:type="dxa"/>
            <w:noWrap w:val="0"/>
            <w:vAlign w:val="center"/>
          </w:tcPr>
          <w:p w14:paraId="166C14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参加工作年限</w:t>
            </w:r>
          </w:p>
        </w:tc>
        <w:tc>
          <w:tcPr>
            <w:tcW w:w="1398" w:type="dxa"/>
            <w:noWrap w:val="0"/>
            <w:vAlign w:val="center"/>
          </w:tcPr>
          <w:p w14:paraId="04152FC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拟在本项目中担任的职务</w:t>
            </w:r>
          </w:p>
        </w:tc>
      </w:tr>
      <w:tr w14:paraId="77F1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5A9264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52BFA64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BD86C8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2953829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0E71AD8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 w14:paraId="4A3A70A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3" w:type="dxa"/>
            <w:noWrap w:val="0"/>
            <w:vAlign w:val="top"/>
          </w:tcPr>
          <w:p w14:paraId="3E4C035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5" w:type="dxa"/>
            <w:noWrap w:val="0"/>
            <w:vAlign w:val="top"/>
          </w:tcPr>
          <w:p w14:paraId="6DACF24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8" w:type="dxa"/>
            <w:noWrap w:val="0"/>
            <w:vAlign w:val="top"/>
          </w:tcPr>
          <w:p w14:paraId="092416D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DDD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F75D88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577B66A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4CFE84E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240FAE86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287A70F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4D86EDB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659C2AA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2633224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1BA04A2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17034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4453DD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7FB682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0FA773C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33A4DD7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C64DC7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66D90AD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5B3ED11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10D3368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179C21C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430D0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2086C9A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3A93959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47C8B07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6F1D920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6AE5286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057E307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45D2D45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164066C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4E8AE43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59F0F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2EF2AF2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0F4AD9FA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1210CB7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49BFF1B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620D86B6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5AD87E5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1D39424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6FCDC1E6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195DEF6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60DE8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D0F87A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B5ED46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48BF68C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2442863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3A8C2C7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251D5EE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4EB528B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5F1DEC0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058F209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22A2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408F4A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356047A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5CDAE46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2EE2160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5369EDB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4620C49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0C5735D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4D700A0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422595DA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353B4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9D1883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BCDD2A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33B52DA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4AE9543A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3CC534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6270D0F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0AC01659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2E7D263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0F3D0C2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120AD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D79BB1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153F20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029AB5A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014FFA5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054F465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0FAE3D0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093C0D3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2CE19D9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66A5135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7827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5F76D3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65CDC3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267377B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169B7ED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5DFF916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5211A52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098E47A6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0351FA7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485127D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3408C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6CAA4B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E2557A9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5CC951F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07008D1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62216E3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6341951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4D96A9BF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58BB9CE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5CED673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2A94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AD2928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2CB5B30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5288D01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20A0100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C7791EE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657D03A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7F7CE1F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3DD3B5E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798C77C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48A5B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3F5B239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3747EBB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391B198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4BB89A5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47CA2355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630B6CF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4A2DC6E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3478F44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70580557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7BBB9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65DFE3C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10B5E35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35C5307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12575AA2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5B666E2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78A94176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4E3C932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5B573B2D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4EECF1C0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  <w:tr w14:paraId="3AB6A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4562611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72039ACB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16" w:type="dxa"/>
            <w:noWrap w:val="0"/>
            <w:vAlign w:val="top"/>
          </w:tcPr>
          <w:p w14:paraId="7CA80878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dxa"/>
            <w:noWrap w:val="0"/>
            <w:vAlign w:val="top"/>
          </w:tcPr>
          <w:p w14:paraId="4014094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78" w:type="dxa"/>
            <w:noWrap w:val="0"/>
            <w:vAlign w:val="top"/>
          </w:tcPr>
          <w:p w14:paraId="6041A669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8" w:type="dxa"/>
            <w:noWrap w:val="0"/>
            <w:vAlign w:val="top"/>
          </w:tcPr>
          <w:p w14:paraId="1C4600D4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043" w:type="dxa"/>
            <w:noWrap w:val="0"/>
            <w:vAlign w:val="top"/>
          </w:tcPr>
          <w:p w14:paraId="1E06A64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35" w:type="dxa"/>
            <w:noWrap w:val="0"/>
            <w:vAlign w:val="top"/>
          </w:tcPr>
          <w:p w14:paraId="3D52C323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398" w:type="dxa"/>
            <w:noWrap w:val="0"/>
            <w:vAlign w:val="top"/>
          </w:tcPr>
          <w:p w14:paraId="679EED6A">
            <w:pPr>
              <w:spacing w:line="360" w:lineRule="auto"/>
              <w:rPr>
                <w:rFonts w:hint="eastAsia" w:ascii="仿宋" w:hAnsi="仿宋" w:eastAsia="仿宋" w:cs="仿宋"/>
              </w:rPr>
            </w:pPr>
          </w:p>
        </w:tc>
      </w:tr>
    </w:tbl>
    <w:p w14:paraId="6069B7A0">
      <w:pPr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注：后附相关证明资料。</w:t>
      </w:r>
    </w:p>
    <w:p w14:paraId="5569B8DB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</w:rPr>
      </w:pPr>
    </w:p>
    <w:p w14:paraId="6A73CD24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</w:rPr>
      </w:pPr>
    </w:p>
    <w:p w14:paraId="18A5F373">
      <w:pPr>
        <w:spacing w:line="480" w:lineRule="auto"/>
        <w:ind w:right="-161" w:firstLine="4096" w:firstLineChars="17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</w:t>
      </w:r>
    </w:p>
    <w:p w14:paraId="6A4BC395">
      <w:pPr>
        <w:ind w:firstLine="4337" w:firstLineChars="18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6687D"/>
    <w:rsid w:val="0D5F6D00"/>
    <w:rsid w:val="3E710F2E"/>
    <w:rsid w:val="7C36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2025-05-19T10:55:00Z</dcterms:created>
  <dc:creator>陕西中技招标有限公司</dc:creator>
  <cp:lastModifiedBy>陕西中技招标有限公司</cp:lastModifiedBy>
  <dcterms:modified xsi:type="dcterms:W3CDTF">2025-05-19T10:55:42Z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C66F7F2175CB46DB9487FC727ED34A08_11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