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C89FE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43A0F122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法定代表人直接参加磋商的，须出具法定代表人身份证明</w:t>
      </w:r>
      <w:r>
        <w:rPr>
          <w:rFonts w:hint="eastAsia" w:hAnsi="宋体" w:cs="宋体"/>
          <w:bCs/>
          <w:sz w:val="24"/>
          <w:highlight w:val="none"/>
          <w:lang w:val="en-US" w:eastAsia="zh-CN"/>
        </w:rPr>
        <w:t>书</w:t>
      </w:r>
      <w:r>
        <w:rPr>
          <w:rFonts w:hint="eastAsia" w:ascii="宋体" w:hAnsi="宋体" w:cs="宋体"/>
          <w:bCs/>
          <w:sz w:val="24"/>
          <w:highlight w:val="none"/>
        </w:rPr>
        <w:t>及法人身份证；法定代表人授权代表参加磋商的，须出具法定代表人授权书及法人和授权代表身份证。</w:t>
      </w:r>
    </w:p>
    <w:p w14:paraId="58857E80">
      <w:pPr>
        <w:rPr>
          <w:highlight w:val="none"/>
        </w:rPr>
      </w:pPr>
      <w:r>
        <w:rPr>
          <w:highlight w:val="none"/>
        </w:rPr>
        <w:br w:type="page"/>
      </w:r>
    </w:p>
    <w:p w14:paraId="68746C94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299152EF">
      <w:pPr>
        <w:adjustRightInd w:val="0"/>
        <w:snapToGrid w:val="0"/>
        <w:spacing w:line="360" w:lineRule="auto"/>
        <w:jc w:val="center"/>
        <w:rPr>
          <w:rFonts w:hint="eastAsia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书</w:t>
      </w:r>
    </w:p>
    <w:p w14:paraId="0E302F9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2011FC0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0196F0B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0D0C0CB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25CB17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25E2D5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7BBD1B8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2410037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FBFE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B2E07A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612321D3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6C97C2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3D46041F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99EA82B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317D9B63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283D718A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49267E4C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3A914F1C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22478EE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63A5D51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44C1C3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74C970F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3E085BF0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4AD8BCE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7FC1D22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21B616E7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4C09AB2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580D9743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6A96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691E5D18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4482CF7C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DCE714D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6578EB1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72BBE8C9">
      <w:pPr>
        <w:spacing w:line="360" w:lineRule="auto"/>
        <w:rPr>
          <w:rFonts w:hint="eastAsia" w:hAnsi="宋体" w:cs="宋体"/>
          <w:color w:val="auto"/>
          <w:sz w:val="24"/>
          <w:highlight w:val="none"/>
        </w:rPr>
      </w:pPr>
      <w:bookmarkStart w:id="0" w:name="_GoBack"/>
      <w:bookmarkEnd w:id="0"/>
    </w:p>
    <w:p w14:paraId="4621D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说明：本表仅限授权代表参加磋商时提供。</w:t>
      </w:r>
      <w:r>
        <w:rPr>
          <w:highlight w:val="none"/>
        </w:rPr>
        <w:br w:type="page"/>
      </w:r>
    </w:p>
    <w:p w14:paraId="75B9AE51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lang w:eastAsia="zh-CN"/>
        </w:rPr>
        <w:t>供应商须为三级甲等及以上综合医院。</w:t>
      </w:r>
    </w:p>
    <w:p w14:paraId="063B8D81">
      <w:r>
        <w:br w:type="page"/>
      </w:r>
    </w:p>
    <w:p w14:paraId="18683462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lang w:eastAsia="zh-CN"/>
        </w:rPr>
        <w:t>供应商具有有效期内的医疗机构执业许可证书及放射诊疗许可证。</w:t>
      </w:r>
    </w:p>
    <w:p w14:paraId="494482B6">
      <w:pPr>
        <w:pStyle w:val="2"/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93A122A"/>
    <w:rsid w:val="0ADE34F7"/>
    <w:rsid w:val="0CA653DC"/>
    <w:rsid w:val="0E274C11"/>
    <w:rsid w:val="0ECF59D3"/>
    <w:rsid w:val="0F372937"/>
    <w:rsid w:val="11F33501"/>
    <w:rsid w:val="196640D0"/>
    <w:rsid w:val="1ACF0A29"/>
    <w:rsid w:val="1CB93D9D"/>
    <w:rsid w:val="1D48524C"/>
    <w:rsid w:val="1ECD5B85"/>
    <w:rsid w:val="22187330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5FD5D1A"/>
    <w:rsid w:val="360E18B1"/>
    <w:rsid w:val="379B2B67"/>
    <w:rsid w:val="3BF3011D"/>
    <w:rsid w:val="455C75A3"/>
    <w:rsid w:val="4D1D7170"/>
    <w:rsid w:val="4D646013"/>
    <w:rsid w:val="542D3DC5"/>
    <w:rsid w:val="57923690"/>
    <w:rsid w:val="5C50137D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291077D"/>
    <w:rsid w:val="74DD3202"/>
    <w:rsid w:val="77062109"/>
    <w:rsid w:val="7ABE172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autoRedefine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603</Words>
  <Characters>604</Characters>
  <Lines>0</Lines>
  <Paragraphs>0</Paragraphs>
  <TotalTime>1</TotalTime>
  <ScaleCrop>false</ScaleCrop>
  <LinksUpToDate>false</LinksUpToDate>
  <CharactersWithSpaces>1149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笑魇如花</cp:lastModifiedBy>
  <dcterms:modified xsi:type="dcterms:W3CDTF">2025-06-20T01:26:01Z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eyJoZGlkIjoiOTY5MjUzZTJlMWNjNWJkMmMxNmQ4OTNkZjU4NjI4ZjciLCJ1c2VySWQiOiIyNzIwMTQwMjEifQ==</vt:lpwstr>
  </property>
</Properties>
</file>