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eastAsia"/>
        </w:rPr>
      </w:pPr>
      <w:r>
        <w:rPr>
          <w:rFonts w:hint="eastAsia"/>
          <w:lang w:val="en-US" w:eastAsia="zh-CN"/>
        </w:rPr>
        <w:t>维保</w:t>
      </w:r>
      <w:bookmarkStart w:id="0" w:name="_GoBack"/>
      <w:bookmarkEnd w:id="0"/>
      <w:r>
        <w:rPr>
          <w:rFonts w:hint="eastAsia"/>
        </w:rPr>
        <w:t>方案</w:t>
      </w:r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31D95F68"/>
    <w:rsid w:val="45921F25"/>
    <w:rsid w:val="6C6228DF"/>
    <w:rsid w:val="78EC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2025-06-20T05:27:32Z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