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B0C41C">
      <w:pPr>
        <w:pStyle w:val="2"/>
        <w:keepNext w:val="0"/>
        <w:keepLines w:val="0"/>
        <w:pageBreakBefore w:val="0"/>
        <w:widowControl w:val="0"/>
        <w:shd w:val="clear"/>
        <w:kinsoku/>
        <w:wordWrap/>
        <w:overflowPunct/>
        <w:topLinePunct w:val="0"/>
        <w:autoSpaceDE w:val="0"/>
        <w:autoSpaceDN w:val="0"/>
        <w:bidi w:val="0"/>
        <w:adjustRightInd/>
        <w:snapToGrid/>
        <w:spacing w:before="0" w:after="0" w:line="500" w:lineRule="exact"/>
        <w:ind w:left="0" w:leftChars="0" w:right="60" w:rightChars="0" w:firstLine="0" w:firstLineChars="0"/>
        <w:jc w:val="center"/>
        <w:textAlignment w:val="auto"/>
        <w:outlineLvl w:val="0"/>
        <w:rPr>
          <w:rFonts w:hint="eastAsia" w:ascii="宋体" w:hAnsi="宋体" w:eastAsia="宋体" w:cs="宋体"/>
          <w:color w:val="auto"/>
          <w:spacing w:val="0"/>
          <w:w w:val="100"/>
          <w:sz w:val="36"/>
          <w:szCs w:val="36"/>
          <w:highlight w:val="none"/>
        </w:rPr>
      </w:pPr>
      <w:bookmarkStart w:id="0" w:name="_Toc28814"/>
      <w:bookmarkStart w:id="1" w:name="_Toc1372"/>
      <w:r>
        <w:rPr>
          <w:rFonts w:hint="eastAsia" w:ascii="宋体" w:hAnsi="宋体" w:eastAsia="宋体" w:cs="宋体"/>
          <w:color w:val="auto"/>
          <w:spacing w:val="0"/>
          <w:w w:val="100"/>
          <w:sz w:val="36"/>
          <w:szCs w:val="36"/>
          <w:highlight w:val="none"/>
        </w:rPr>
        <w:t>第</w:t>
      </w:r>
      <w:r>
        <w:rPr>
          <w:rFonts w:hint="eastAsia" w:cs="宋体"/>
          <w:color w:val="auto"/>
          <w:spacing w:val="0"/>
          <w:w w:val="100"/>
          <w:sz w:val="36"/>
          <w:szCs w:val="36"/>
          <w:highlight w:val="none"/>
          <w:lang w:eastAsia="zh-CN"/>
        </w:rPr>
        <w:t>八</w:t>
      </w:r>
      <w:r>
        <w:rPr>
          <w:rFonts w:hint="eastAsia" w:ascii="宋体" w:hAnsi="宋体" w:eastAsia="宋体" w:cs="宋体"/>
          <w:color w:val="auto"/>
          <w:spacing w:val="0"/>
          <w:w w:val="100"/>
          <w:sz w:val="36"/>
          <w:szCs w:val="36"/>
          <w:highlight w:val="none"/>
        </w:rPr>
        <w:t>章 拟签订采购合同文本</w:t>
      </w:r>
      <w:bookmarkEnd w:id="0"/>
      <w:bookmarkEnd w:id="1"/>
    </w:p>
    <w:p w14:paraId="1C3FBAD5">
      <w:pPr>
        <w:shd w:val="clear"/>
        <w:rPr>
          <w:rFonts w:hint="eastAsia" w:hAnsi="宋体" w:cs="宋体"/>
          <w:color w:val="auto"/>
          <w:highlight w:val="none"/>
        </w:rPr>
      </w:pPr>
    </w:p>
    <w:p w14:paraId="2EA78E9D">
      <w:pPr>
        <w:shd w:val="clear"/>
        <w:spacing w:line="360" w:lineRule="auto"/>
        <w:ind w:firstLine="5737" w:firstLineChars="1905"/>
        <w:outlineLvl w:val="9"/>
        <w:rPr>
          <w:rFonts w:hint="eastAsia" w:ascii="宋体" w:hAnsi="宋体" w:eastAsia="宋体" w:cs="宋体"/>
          <w:b/>
          <w:color w:val="auto"/>
          <w:sz w:val="30"/>
          <w:szCs w:val="30"/>
          <w:highlight w:val="none"/>
        </w:rPr>
      </w:pPr>
    </w:p>
    <w:p w14:paraId="4F401C01">
      <w:pPr>
        <w:shd w:val="clear"/>
        <w:tabs>
          <w:tab w:val="left" w:pos="0"/>
        </w:tabs>
        <w:ind w:right="567"/>
        <w:jc w:val="center"/>
        <w:outlineLvl w:val="9"/>
        <w:rPr>
          <w:rFonts w:hint="eastAsia" w:ascii="宋体" w:hAnsi="宋体" w:eastAsia="宋体" w:cs="宋体"/>
          <w:b/>
          <w:color w:val="auto"/>
          <w:sz w:val="52"/>
          <w:highlight w:val="none"/>
        </w:rPr>
      </w:pPr>
    </w:p>
    <w:p w14:paraId="3AE2F02B">
      <w:pPr>
        <w:shd w:val="clear"/>
        <w:tabs>
          <w:tab w:val="left" w:pos="0"/>
        </w:tabs>
        <w:ind w:right="567"/>
        <w:jc w:val="center"/>
        <w:outlineLvl w:val="9"/>
        <w:rPr>
          <w:rFonts w:hint="eastAsia" w:ascii="宋体" w:hAnsi="宋体" w:eastAsia="宋体" w:cs="宋体"/>
          <w:b/>
          <w:color w:val="auto"/>
          <w:sz w:val="52"/>
          <w:highlight w:val="none"/>
        </w:rPr>
      </w:pPr>
    </w:p>
    <w:p w14:paraId="1D06D245">
      <w:pPr>
        <w:shd w:val="clear"/>
        <w:tabs>
          <w:tab w:val="left" w:pos="0"/>
          <w:tab w:val="left" w:pos="8400"/>
        </w:tabs>
        <w:ind w:right="-94" w:rightChars="0"/>
        <w:jc w:val="center"/>
        <w:outlineLvl w:val="9"/>
        <w:rPr>
          <w:rFonts w:hint="eastAsia" w:ascii="宋体" w:hAnsi="宋体" w:eastAsia="宋体" w:cs="宋体"/>
          <w:b/>
          <w:color w:val="auto"/>
          <w:sz w:val="52"/>
          <w:highlight w:val="none"/>
        </w:rPr>
      </w:pPr>
      <w:r>
        <w:rPr>
          <w:rFonts w:hint="eastAsia" w:ascii="宋体" w:hAnsi="宋体" w:eastAsia="宋体" w:cs="宋体"/>
          <w:b/>
          <w:color w:val="auto"/>
          <w:sz w:val="52"/>
          <w:highlight w:val="none"/>
        </w:rPr>
        <w:t>建设工程设计合同</w:t>
      </w:r>
    </w:p>
    <w:p w14:paraId="2D36A286">
      <w:pPr>
        <w:shd w:val="clear"/>
        <w:spacing w:line="360" w:lineRule="auto"/>
        <w:ind w:right="567" w:firstLine="482"/>
        <w:jc w:val="center"/>
        <w:outlineLvl w:val="9"/>
        <w:rPr>
          <w:rFonts w:hint="eastAsia" w:ascii="宋体" w:hAnsi="宋体" w:eastAsia="宋体" w:cs="宋体"/>
          <w:b/>
          <w:color w:val="auto"/>
          <w:sz w:val="24"/>
          <w:highlight w:val="none"/>
        </w:rPr>
      </w:pPr>
    </w:p>
    <w:p w14:paraId="237D590C">
      <w:pPr>
        <w:pStyle w:val="6"/>
        <w:shd w:val="clear"/>
        <w:rPr>
          <w:rFonts w:hint="eastAsia" w:ascii="宋体" w:hAnsi="宋体" w:eastAsia="宋体" w:cs="宋体"/>
          <w:color w:val="auto"/>
          <w:highlight w:val="none"/>
        </w:rPr>
      </w:pPr>
    </w:p>
    <w:p w14:paraId="33549E6A">
      <w:pPr>
        <w:pStyle w:val="6"/>
        <w:shd w:val="clear"/>
        <w:rPr>
          <w:rFonts w:hint="eastAsia" w:ascii="宋体" w:hAnsi="宋体" w:eastAsia="宋体" w:cs="宋体"/>
          <w:color w:val="auto"/>
          <w:highlight w:val="none"/>
        </w:rPr>
      </w:pPr>
    </w:p>
    <w:p w14:paraId="79223696">
      <w:pPr>
        <w:pStyle w:val="6"/>
        <w:shd w:val="clear"/>
        <w:rPr>
          <w:rFonts w:hint="eastAsia" w:ascii="宋体" w:hAnsi="宋体" w:eastAsia="宋体" w:cs="宋体"/>
          <w:color w:val="auto"/>
          <w:highlight w:val="none"/>
        </w:rPr>
      </w:pPr>
    </w:p>
    <w:p w14:paraId="588AB14B">
      <w:pPr>
        <w:pStyle w:val="6"/>
        <w:shd w:val="clear"/>
        <w:rPr>
          <w:rFonts w:hint="eastAsia" w:ascii="宋体" w:hAnsi="宋体" w:eastAsia="宋体" w:cs="宋体"/>
          <w:color w:val="auto"/>
          <w:highlight w:val="none"/>
        </w:rPr>
      </w:pPr>
    </w:p>
    <w:p w14:paraId="23148B75">
      <w:pPr>
        <w:pStyle w:val="6"/>
        <w:shd w:val="clear"/>
        <w:rPr>
          <w:rFonts w:hint="eastAsia" w:ascii="宋体" w:hAnsi="宋体" w:eastAsia="宋体" w:cs="宋体"/>
          <w:color w:val="auto"/>
          <w:highlight w:val="none"/>
        </w:rPr>
      </w:pPr>
    </w:p>
    <w:p w14:paraId="060E6623">
      <w:pPr>
        <w:pStyle w:val="6"/>
        <w:shd w:val="clear"/>
        <w:rPr>
          <w:rFonts w:hint="eastAsia" w:ascii="宋体" w:hAnsi="宋体" w:eastAsia="宋体" w:cs="宋体"/>
          <w:color w:val="auto"/>
          <w:highlight w:val="none"/>
        </w:rPr>
      </w:pPr>
    </w:p>
    <w:p w14:paraId="60D0E70C">
      <w:pPr>
        <w:pStyle w:val="6"/>
        <w:shd w:val="clear"/>
        <w:rPr>
          <w:rFonts w:hint="eastAsia" w:ascii="宋体" w:hAnsi="宋体" w:eastAsia="宋体" w:cs="宋体"/>
          <w:color w:val="auto"/>
          <w:highlight w:val="none"/>
        </w:rPr>
      </w:pPr>
    </w:p>
    <w:p w14:paraId="35EB5B7A">
      <w:pPr>
        <w:shd w:val="clear"/>
        <w:outlineLvl w:val="9"/>
        <w:rPr>
          <w:rFonts w:hint="eastAsia" w:ascii="宋体" w:hAnsi="宋体" w:eastAsia="宋体" w:cs="宋体"/>
          <w:color w:val="auto"/>
          <w:highlight w:val="none"/>
        </w:rPr>
      </w:pPr>
    </w:p>
    <w:p w14:paraId="78F3172E">
      <w:pPr>
        <w:pStyle w:val="4"/>
        <w:shd w:val="clear"/>
        <w:rPr>
          <w:rFonts w:hint="eastAsia" w:ascii="宋体" w:hAnsi="宋体" w:eastAsia="宋体" w:cs="宋体"/>
          <w:color w:val="auto"/>
          <w:highlight w:val="none"/>
        </w:rPr>
      </w:pPr>
    </w:p>
    <w:p w14:paraId="7DFD9945">
      <w:pPr>
        <w:shd w:val="clear"/>
        <w:jc w:val="left"/>
        <w:outlineLvl w:val="9"/>
        <w:rPr>
          <w:rFonts w:hint="eastAsia" w:ascii="宋体" w:hAnsi="宋体" w:eastAsia="宋体" w:cs="宋体"/>
          <w:color w:val="auto"/>
          <w:highlight w:val="none"/>
        </w:rPr>
      </w:pPr>
    </w:p>
    <w:p w14:paraId="57D6853E">
      <w:pPr>
        <w:shd w:val="clear"/>
        <w:outlineLvl w:val="9"/>
        <w:rPr>
          <w:rFonts w:hint="eastAsia" w:ascii="宋体" w:hAnsi="宋体" w:eastAsia="宋体" w:cs="宋体"/>
          <w:color w:val="auto"/>
          <w:highlight w:val="none"/>
        </w:rPr>
      </w:pPr>
    </w:p>
    <w:p w14:paraId="60ACBEF3">
      <w:pPr>
        <w:shd w:val="clear"/>
        <w:jc w:val="left"/>
        <w:outlineLvl w:val="9"/>
        <w:rPr>
          <w:rFonts w:hint="eastAsia" w:ascii="宋体" w:hAnsi="宋体" w:eastAsia="宋体" w:cs="宋体"/>
          <w:b/>
          <w:color w:val="auto"/>
          <w:sz w:val="24"/>
          <w:highlight w:val="none"/>
        </w:rPr>
      </w:pPr>
    </w:p>
    <w:p w14:paraId="2C8EBFBA">
      <w:pPr>
        <w:shd w:val="clear"/>
        <w:jc w:val="left"/>
        <w:outlineLvl w:val="9"/>
        <w:rPr>
          <w:rFonts w:hint="eastAsia" w:ascii="宋体" w:hAnsi="宋体" w:eastAsia="宋体" w:cs="宋体"/>
          <w:b/>
          <w:color w:val="auto"/>
          <w:sz w:val="24"/>
          <w:highlight w:val="none"/>
        </w:rPr>
      </w:pPr>
    </w:p>
    <w:p w14:paraId="1193309A">
      <w:pPr>
        <w:shd w:val="clear"/>
        <w:jc w:val="left"/>
        <w:outlineLvl w:val="9"/>
        <w:rPr>
          <w:rFonts w:hint="eastAsia" w:ascii="宋体" w:hAnsi="宋体" w:eastAsia="宋体" w:cs="宋体"/>
          <w:b/>
          <w:color w:val="auto"/>
          <w:sz w:val="24"/>
          <w:highlight w:val="none"/>
        </w:rPr>
      </w:pPr>
    </w:p>
    <w:p w14:paraId="27E8AA0B">
      <w:pPr>
        <w:shd w:val="clear"/>
        <w:jc w:val="left"/>
        <w:outlineLvl w:val="9"/>
        <w:rPr>
          <w:rFonts w:hint="eastAsia" w:ascii="宋体" w:hAnsi="宋体" w:eastAsia="宋体" w:cs="宋体"/>
          <w:b/>
          <w:color w:val="auto"/>
          <w:sz w:val="24"/>
          <w:highlight w:val="none"/>
        </w:rPr>
      </w:pPr>
    </w:p>
    <w:p w14:paraId="77DA66F1">
      <w:pPr>
        <w:pStyle w:val="4"/>
        <w:shd w:val="clear"/>
        <w:rPr>
          <w:rFonts w:hint="eastAsia" w:ascii="宋体" w:hAnsi="宋体" w:eastAsia="宋体" w:cs="宋体"/>
          <w:color w:val="auto"/>
          <w:highlight w:val="none"/>
        </w:rPr>
      </w:pPr>
    </w:p>
    <w:p w14:paraId="3C8B9C15">
      <w:pPr>
        <w:shd w:val="clear"/>
        <w:jc w:val="left"/>
        <w:outlineLvl w:val="9"/>
        <w:rPr>
          <w:rFonts w:hint="eastAsia" w:ascii="宋体" w:hAnsi="宋体" w:eastAsia="宋体" w:cs="宋体"/>
          <w:b/>
          <w:color w:val="auto"/>
          <w:sz w:val="24"/>
          <w:highlight w:val="none"/>
        </w:rPr>
      </w:pPr>
    </w:p>
    <w:p w14:paraId="36F39143">
      <w:pPr>
        <w:shd w:val="clear"/>
        <w:spacing w:line="480" w:lineRule="auto"/>
        <w:ind w:left="0" w:leftChars="0" w:firstLine="1980" w:firstLineChars="825"/>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工程名称：</w:t>
      </w:r>
      <w:r>
        <w:rPr>
          <w:rFonts w:hint="eastAsia" w:cs="宋体"/>
          <w:color w:val="auto"/>
          <w:sz w:val="24"/>
          <w:szCs w:val="24"/>
          <w:highlight w:val="none"/>
          <w:u w:val="single"/>
          <w:lang w:eastAsia="zh-CN"/>
        </w:rPr>
        <w:t>训练场馆加固维修施工图设计采购项目</w:t>
      </w:r>
      <w:r>
        <w:rPr>
          <w:rFonts w:hint="eastAsia" w:ascii="宋体" w:hAnsi="宋体" w:eastAsia="宋体" w:cs="宋体"/>
          <w:color w:val="auto"/>
          <w:sz w:val="24"/>
          <w:szCs w:val="24"/>
          <w:highlight w:val="none"/>
          <w:u w:val="single"/>
          <w:lang w:val="en-US" w:eastAsia="zh-CN"/>
        </w:rPr>
        <w:t xml:space="preserve"> </w:t>
      </w:r>
    </w:p>
    <w:p w14:paraId="058C45A6">
      <w:pPr>
        <w:shd w:val="clear"/>
        <w:spacing w:line="480" w:lineRule="auto"/>
        <w:ind w:left="0" w:leftChars="0" w:firstLine="1980" w:firstLineChars="825"/>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 包 人：</w:t>
      </w:r>
      <w:r>
        <w:rPr>
          <w:rFonts w:hint="eastAsia" w:cs="宋体"/>
          <w:color w:val="auto"/>
          <w:sz w:val="24"/>
          <w:szCs w:val="24"/>
          <w:highlight w:val="none"/>
          <w:u w:val="single"/>
          <w:lang w:eastAsia="zh-CN"/>
        </w:rPr>
        <w:t>西安市青少年体育学校</w:t>
      </w:r>
      <w:r>
        <w:rPr>
          <w:rFonts w:hint="eastAsia" w:ascii="宋体" w:hAnsi="宋体" w:eastAsia="宋体" w:cs="宋体"/>
          <w:color w:val="auto"/>
          <w:sz w:val="24"/>
          <w:szCs w:val="24"/>
          <w:highlight w:val="none"/>
        </w:rPr>
        <w:t xml:space="preserve">    </w:t>
      </w:r>
    </w:p>
    <w:p w14:paraId="69EBCD18">
      <w:pPr>
        <w:shd w:val="clear"/>
        <w:spacing w:line="480" w:lineRule="auto"/>
        <w:ind w:left="0" w:leftChars="0" w:firstLine="1980" w:firstLineChars="825"/>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设 计 人：</w:t>
      </w:r>
      <w:r>
        <w:rPr>
          <w:rFonts w:hint="eastAsia" w:ascii="宋体" w:hAnsi="宋体" w:eastAsia="宋体" w:cs="宋体"/>
          <w:color w:val="auto"/>
          <w:sz w:val="24"/>
          <w:szCs w:val="24"/>
          <w:highlight w:val="none"/>
          <w:u w:val="single"/>
        </w:rPr>
        <w:t xml:space="preserve">（设计单位全称）     </w:t>
      </w:r>
      <w:r>
        <w:rPr>
          <w:rFonts w:hint="eastAsia"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3A8C5459">
      <w:pPr>
        <w:keepNext/>
        <w:keepLines/>
        <w:numPr>
          <w:ilvl w:val="0"/>
          <w:numId w:val="1"/>
        </w:numPr>
        <w:shd w:val="clear"/>
        <w:spacing w:before="260" w:after="260" w:line="480" w:lineRule="auto"/>
        <w:jc w:val="center"/>
        <w:outlineLvl w:val="9"/>
        <w:rPr>
          <w:rFonts w:hint="eastAsia" w:ascii="宋体" w:hAnsi="宋体" w:eastAsia="宋体" w:cs="宋体"/>
          <w:b/>
          <w:color w:val="auto"/>
          <w:sz w:val="24"/>
          <w:szCs w:val="24"/>
          <w:highlight w:val="none"/>
        </w:rPr>
        <w:sectPr>
          <w:pgSz w:w="11906" w:h="16838"/>
          <w:pgMar w:top="1440" w:right="1080" w:bottom="1440" w:left="1080" w:header="851" w:footer="992" w:gutter="0"/>
          <w:pgNumType w:fmt="numberInDash"/>
          <w:cols w:space="720" w:num="1"/>
          <w:docGrid w:type="lines" w:linePitch="312" w:charSpace="0"/>
        </w:sectPr>
      </w:pPr>
    </w:p>
    <w:p w14:paraId="7CBE448C">
      <w:pPr>
        <w:shd w:val="clear"/>
        <w:spacing w:line="360" w:lineRule="auto"/>
        <w:jc w:val="center"/>
        <w:outlineLvl w:val="2"/>
        <w:rPr>
          <w:rFonts w:hint="eastAsia" w:ascii="宋体" w:hAnsi="宋体" w:eastAsia="宋体" w:cs="宋体"/>
          <w:color w:val="auto"/>
          <w:sz w:val="32"/>
          <w:szCs w:val="32"/>
          <w:highlight w:val="none"/>
        </w:rPr>
      </w:pPr>
      <w:bookmarkStart w:id="2" w:name="_Toc11761986"/>
      <w:bookmarkStart w:id="3" w:name="_Toc528596874"/>
      <w:bookmarkStart w:id="4" w:name="_Toc61534051"/>
      <w:r>
        <w:rPr>
          <w:rFonts w:hint="eastAsia" w:ascii="宋体" w:hAnsi="宋体" w:eastAsia="宋体" w:cs="宋体"/>
          <w:b/>
          <w:bCs/>
          <w:color w:val="auto"/>
          <w:sz w:val="32"/>
          <w:szCs w:val="32"/>
          <w:highlight w:val="none"/>
        </w:rPr>
        <w:t>第一部分  合同协议书</w:t>
      </w:r>
      <w:bookmarkEnd w:id="2"/>
      <w:bookmarkEnd w:id="3"/>
      <w:bookmarkEnd w:id="4"/>
    </w:p>
    <w:p w14:paraId="4A85AB77">
      <w:pPr>
        <w:shd w:val="clear"/>
        <w:spacing w:line="360" w:lineRule="auto"/>
        <w:rPr>
          <w:rFonts w:hint="eastAsia" w:cs="宋体"/>
          <w:b/>
          <w:bCs/>
          <w:color w:val="auto"/>
          <w:sz w:val="21"/>
          <w:szCs w:val="21"/>
          <w:highlight w:val="none"/>
          <w:u w:val="single"/>
          <w:lang w:eastAsia="zh-CN"/>
        </w:rPr>
      </w:pPr>
      <w:r>
        <w:rPr>
          <w:rFonts w:hint="eastAsia" w:ascii="宋体" w:hAnsi="宋体" w:eastAsia="宋体" w:cs="宋体"/>
          <w:b/>
          <w:bCs/>
          <w:color w:val="auto"/>
          <w:sz w:val="21"/>
          <w:szCs w:val="21"/>
          <w:highlight w:val="none"/>
        </w:rPr>
        <w:t>发</w:t>
      </w:r>
      <w:r>
        <w:rPr>
          <w:rFonts w:hint="eastAsia" w:ascii="宋体" w:hAnsi="宋体" w:eastAsia="宋体"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rPr>
        <w:t>包</w:t>
      </w:r>
      <w:r>
        <w:rPr>
          <w:rFonts w:hint="eastAsia" w:ascii="宋体" w:hAnsi="宋体" w:eastAsia="宋体"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rPr>
        <w:t>人：</w:t>
      </w:r>
      <w:r>
        <w:rPr>
          <w:rFonts w:hint="eastAsia" w:cs="宋体"/>
          <w:b/>
          <w:bCs/>
          <w:color w:val="auto"/>
          <w:sz w:val="21"/>
          <w:szCs w:val="21"/>
          <w:highlight w:val="none"/>
          <w:u w:val="single"/>
          <w:lang w:eastAsia="zh-CN"/>
        </w:rPr>
        <w:t>西安市青少年体育学校</w:t>
      </w:r>
    </w:p>
    <w:p w14:paraId="5CBD6020">
      <w:pPr>
        <w:shd w:val="clear"/>
        <w:spacing w:line="360" w:lineRule="auto"/>
        <w:rPr>
          <w:rFonts w:hint="eastAsia" w:ascii="宋体" w:hAnsi="宋体" w:eastAsia="宋体" w:cs="宋体"/>
          <w:color w:val="auto"/>
          <w:sz w:val="21"/>
          <w:szCs w:val="21"/>
          <w:highlight w:val="none"/>
          <w:u w:val="single"/>
          <w:lang w:val="en-US" w:eastAsia="zh-CN"/>
        </w:rPr>
      </w:pPr>
      <w:r>
        <w:rPr>
          <w:rFonts w:hint="eastAsia" w:ascii="宋体" w:hAnsi="宋体" w:eastAsia="宋体" w:cs="宋体"/>
          <w:b/>
          <w:bCs/>
          <w:color w:val="auto"/>
          <w:sz w:val="21"/>
          <w:szCs w:val="21"/>
          <w:highlight w:val="none"/>
        </w:rPr>
        <w:t>设</w:t>
      </w:r>
      <w:r>
        <w:rPr>
          <w:rFonts w:hint="eastAsia" w:ascii="宋体" w:hAnsi="宋体" w:eastAsia="宋体"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rPr>
        <w:t>计</w:t>
      </w:r>
      <w:r>
        <w:rPr>
          <w:rFonts w:hint="eastAsia" w:ascii="宋体" w:hAnsi="宋体" w:eastAsia="宋体"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rPr>
        <w:t>人：</w:t>
      </w:r>
      <w:r>
        <w:rPr>
          <w:rFonts w:hint="eastAsia" w:ascii="宋体" w:hAnsi="宋体" w:eastAsia="宋体" w:cs="宋体"/>
          <w:b/>
          <w:bCs/>
          <w:color w:val="auto"/>
          <w:sz w:val="21"/>
          <w:szCs w:val="21"/>
          <w:highlight w:val="none"/>
          <w:u w:val="single"/>
          <w:lang w:val="en-US" w:eastAsia="zh-CN"/>
        </w:rPr>
        <w:t xml:space="preserve">                                             </w:t>
      </w:r>
    </w:p>
    <w:p w14:paraId="09AA4D66">
      <w:pPr>
        <w:shd w:val="clear"/>
        <w:spacing w:line="360" w:lineRule="auto"/>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根据《中华人民共和国民法典》、《中华人民共和国建筑法》及有关法律法规的规定，遵循平等、自愿、公平和诚实信用的原则，双方就</w:t>
      </w:r>
      <w:r>
        <w:rPr>
          <w:rFonts w:hint="eastAsia" w:cs="宋体"/>
          <w:color w:val="auto"/>
          <w:sz w:val="21"/>
          <w:szCs w:val="21"/>
          <w:highlight w:val="none"/>
          <w:u w:val="single"/>
          <w:lang w:eastAsia="zh-CN"/>
        </w:rPr>
        <w:t>训练场馆加固维修施工图设计采购项目</w:t>
      </w:r>
      <w:r>
        <w:rPr>
          <w:rFonts w:hint="eastAsia" w:ascii="宋体" w:hAnsi="宋体" w:eastAsia="宋体" w:cs="宋体"/>
          <w:color w:val="auto"/>
          <w:sz w:val="21"/>
          <w:szCs w:val="21"/>
          <w:highlight w:val="none"/>
        </w:rPr>
        <w:t>及有关事项协商一致，共同达成如下协议：</w:t>
      </w:r>
    </w:p>
    <w:p w14:paraId="0B8BE716">
      <w:pPr>
        <w:shd w:val="clear"/>
        <w:spacing w:line="360" w:lineRule="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一、工程概况</w:t>
      </w:r>
    </w:p>
    <w:p w14:paraId="3A6D0A85">
      <w:pPr>
        <w:shd w:val="clea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1．工程名称：</w:t>
      </w:r>
      <w:r>
        <w:rPr>
          <w:rFonts w:hint="eastAsia" w:cs="宋体"/>
          <w:color w:val="auto"/>
          <w:sz w:val="21"/>
          <w:szCs w:val="21"/>
          <w:highlight w:val="none"/>
          <w:u w:val="single"/>
          <w:lang w:eastAsia="zh-CN"/>
        </w:rPr>
        <w:t>训练场馆加固维修施工图设计采购项目</w:t>
      </w:r>
    </w:p>
    <w:p w14:paraId="6B5E8007">
      <w:pPr>
        <w:shd w:val="clear"/>
        <w:spacing w:line="360" w:lineRule="auto"/>
        <w:ind w:firstLine="420" w:firstLineChars="200"/>
        <w:rPr>
          <w:rFonts w:hint="default"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rPr>
        <w:t>2．工程地点：</w:t>
      </w:r>
      <w:r>
        <w:rPr>
          <w:rFonts w:hint="eastAsia" w:cs="宋体"/>
          <w:b w:val="0"/>
          <w:bCs w:val="0"/>
          <w:color w:val="auto"/>
          <w:sz w:val="21"/>
          <w:szCs w:val="21"/>
          <w:highlight w:val="none"/>
          <w:u w:val="single"/>
          <w:shd w:val="clear" w:color="auto" w:fill="FFFFFF"/>
          <w:lang w:val="en-US" w:eastAsia="zh-CN"/>
        </w:rPr>
        <w:t>采购人指定地点</w:t>
      </w:r>
    </w:p>
    <w:p w14:paraId="61BAF5CF">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3．工程规模：</w:t>
      </w:r>
      <w:r>
        <w:rPr>
          <w:rFonts w:hint="eastAsia" w:cs="宋体"/>
          <w:color w:val="auto"/>
          <w:sz w:val="21"/>
          <w:szCs w:val="21"/>
          <w:highlight w:val="none"/>
          <w:u w:val="single"/>
          <w:lang w:eastAsia="zh-CN"/>
        </w:rPr>
        <w:t>训练场馆加固维修施工图设计</w:t>
      </w:r>
    </w:p>
    <w:p w14:paraId="5267DFDB">
      <w:pPr>
        <w:shd w:val="clear"/>
        <w:spacing w:line="360" w:lineRule="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二、工程设计范围、阶段与服务内容</w:t>
      </w:r>
    </w:p>
    <w:p w14:paraId="4277CEF8">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1．工程设计范围：</w:t>
      </w:r>
      <w:r>
        <w:rPr>
          <w:rFonts w:hint="eastAsia" w:ascii="宋体" w:hAnsi="宋体" w:eastAsia="宋体" w:cs="宋体"/>
          <w:color w:val="auto"/>
          <w:sz w:val="21"/>
          <w:szCs w:val="21"/>
          <w:highlight w:val="none"/>
          <w:u w:val="single"/>
        </w:rPr>
        <w:t>举摔柔馆屋顶整体更换、</w:t>
      </w:r>
      <w:r>
        <w:rPr>
          <w:rFonts w:hint="eastAsia" w:cs="宋体"/>
          <w:color w:val="auto"/>
          <w:sz w:val="21"/>
          <w:szCs w:val="21"/>
          <w:highlight w:val="none"/>
          <w:u w:val="single"/>
          <w:lang w:eastAsia="zh-CN"/>
        </w:rPr>
        <w:t>内墙面粉刷、</w:t>
      </w:r>
      <w:r>
        <w:rPr>
          <w:rFonts w:hint="eastAsia" w:ascii="宋体" w:hAnsi="宋体" w:eastAsia="宋体" w:cs="宋体"/>
          <w:color w:val="auto"/>
          <w:sz w:val="21"/>
          <w:szCs w:val="21"/>
          <w:highlight w:val="none"/>
          <w:u w:val="single"/>
        </w:rPr>
        <w:t>地面处理和木地板铺设、</w:t>
      </w:r>
      <w:r>
        <w:rPr>
          <w:rFonts w:hint="eastAsia" w:cs="宋体"/>
          <w:color w:val="auto"/>
          <w:sz w:val="21"/>
          <w:szCs w:val="21"/>
          <w:highlight w:val="none"/>
          <w:u w:val="single"/>
          <w:lang w:eastAsia="zh-CN"/>
        </w:rPr>
        <w:t>东侧临街外立面形象提升等</w:t>
      </w:r>
      <w:r>
        <w:rPr>
          <w:rFonts w:hint="eastAsia" w:ascii="宋体" w:hAnsi="宋体" w:eastAsia="宋体" w:cs="宋体"/>
          <w:color w:val="auto"/>
          <w:sz w:val="21"/>
          <w:szCs w:val="21"/>
          <w:highlight w:val="none"/>
          <w:u w:val="single"/>
        </w:rPr>
        <w:t>。田径场综合馆整体加固、地面铺设、墙面处理、</w:t>
      </w:r>
      <w:r>
        <w:rPr>
          <w:rFonts w:hint="eastAsia" w:cs="宋体"/>
          <w:color w:val="auto"/>
          <w:sz w:val="21"/>
          <w:szCs w:val="21"/>
          <w:highlight w:val="none"/>
          <w:u w:val="single"/>
          <w:lang w:eastAsia="zh-CN"/>
        </w:rPr>
        <w:t>东侧临街外立面形象提升等</w:t>
      </w:r>
      <w:r>
        <w:rPr>
          <w:rFonts w:hint="eastAsia" w:ascii="宋体" w:hAnsi="宋体" w:eastAsia="宋体" w:cs="宋体"/>
          <w:color w:val="auto"/>
          <w:sz w:val="21"/>
          <w:szCs w:val="21"/>
          <w:highlight w:val="none"/>
          <w:u w:val="single"/>
        </w:rPr>
        <w:t>。</w:t>
      </w:r>
    </w:p>
    <w:p w14:paraId="22A01EF1">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2．工程设计阶段：</w:t>
      </w:r>
      <w:r>
        <w:rPr>
          <w:rFonts w:hint="eastAsia" w:ascii="宋体" w:hAnsi="宋体" w:eastAsia="宋体" w:cs="宋体"/>
          <w:color w:val="auto"/>
          <w:sz w:val="21"/>
          <w:szCs w:val="21"/>
          <w:highlight w:val="none"/>
          <w:u w:val="single"/>
        </w:rPr>
        <w:t xml:space="preserve"> 施工图设计。</w:t>
      </w:r>
    </w:p>
    <w:p w14:paraId="6662682D">
      <w:pPr>
        <w:shd w:val="clear"/>
        <w:tabs>
          <w:tab w:val="left" w:pos="7456"/>
        </w:tabs>
        <w:spacing w:line="360" w:lineRule="auto"/>
        <w:ind w:firstLine="420" w:firstLineChars="200"/>
        <w:rPr>
          <w:rFonts w:hint="eastAsia" w:ascii="宋体" w:hAnsi="宋体" w:eastAsia="宋体" w:cs="宋体"/>
          <w:color w:val="auto"/>
          <w:sz w:val="21"/>
          <w:szCs w:val="21"/>
          <w:highlight w:val="none"/>
          <w:u w:val="single"/>
          <w:lang w:eastAsia="zh-CN"/>
        </w:rPr>
      </w:pPr>
      <w:r>
        <w:rPr>
          <w:rFonts w:hint="eastAsia" w:ascii="宋体" w:hAnsi="宋体" w:eastAsia="宋体" w:cs="宋体"/>
          <w:color w:val="auto"/>
          <w:sz w:val="21"/>
          <w:szCs w:val="21"/>
          <w:highlight w:val="none"/>
        </w:rPr>
        <w:t>3．工程设计服务内容：</w:t>
      </w:r>
      <w:r>
        <w:rPr>
          <w:rFonts w:hint="eastAsia" w:ascii="宋体" w:hAnsi="宋体" w:eastAsia="宋体" w:cs="宋体"/>
          <w:color w:val="auto"/>
          <w:sz w:val="21"/>
          <w:szCs w:val="21"/>
          <w:highlight w:val="none"/>
          <w:u w:val="single"/>
        </w:rPr>
        <w:t xml:space="preserve"> 设计范围内</w:t>
      </w:r>
      <w:r>
        <w:rPr>
          <w:rFonts w:hint="eastAsia" w:ascii="宋体" w:hAnsi="宋体" w:eastAsia="宋体" w:cs="宋体"/>
          <w:color w:val="auto"/>
          <w:sz w:val="21"/>
          <w:szCs w:val="21"/>
          <w:highlight w:val="none"/>
          <w:u w:val="single"/>
          <w:lang w:val="en-US" w:eastAsia="zh-CN"/>
        </w:rPr>
        <w:t>所</w:t>
      </w:r>
      <w:r>
        <w:rPr>
          <w:rFonts w:hint="eastAsia" w:ascii="宋体" w:hAnsi="宋体" w:eastAsia="宋体" w:cs="宋体"/>
          <w:color w:val="auto"/>
          <w:sz w:val="21"/>
          <w:szCs w:val="21"/>
          <w:highlight w:val="none"/>
          <w:u w:val="single"/>
        </w:rPr>
        <w:t>包含</w:t>
      </w:r>
      <w:r>
        <w:rPr>
          <w:rFonts w:hint="eastAsia" w:ascii="宋体" w:hAnsi="宋体" w:eastAsia="宋体" w:cs="宋体"/>
          <w:color w:val="auto"/>
          <w:sz w:val="21"/>
          <w:szCs w:val="21"/>
          <w:highlight w:val="none"/>
          <w:u w:val="single"/>
          <w:lang w:val="en-US" w:eastAsia="zh-CN"/>
        </w:rPr>
        <w:t>各专业的施工图</w:t>
      </w:r>
      <w:r>
        <w:rPr>
          <w:rFonts w:hint="eastAsia" w:ascii="宋体" w:hAnsi="宋体" w:eastAsia="宋体" w:cs="宋体"/>
          <w:color w:val="auto"/>
          <w:sz w:val="21"/>
          <w:szCs w:val="21"/>
          <w:highlight w:val="none"/>
          <w:u w:val="single"/>
        </w:rPr>
        <w:t>设计及施工配合</w:t>
      </w:r>
      <w:r>
        <w:rPr>
          <w:rFonts w:hint="eastAsia" w:ascii="宋体" w:hAnsi="宋体" w:eastAsia="宋体" w:cs="宋体"/>
          <w:color w:val="auto"/>
          <w:sz w:val="21"/>
          <w:szCs w:val="21"/>
          <w:highlight w:val="none"/>
          <w:u w:val="single"/>
          <w:lang w:eastAsia="zh-CN"/>
        </w:rPr>
        <w:t>。</w:t>
      </w:r>
    </w:p>
    <w:p w14:paraId="1CCF4A98">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工程设计范围、阶段与服务内容详见专用合同条款附件2。</w:t>
      </w:r>
    </w:p>
    <w:p w14:paraId="4F8F22DE">
      <w:pPr>
        <w:shd w:val="clear"/>
        <w:spacing w:line="360" w:lineRule="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三、工程设计周期</w:t>
      </w:r>
    </w:p>
    <w:p w14:paraId="5BB0A12B">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计划开始设计日期：</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20A1FB57">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计划完成设计日期：</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0376701D">
      <w:pPr>
        <w:shd w:val="clear"/>
        <w:spacing w:line="360" w:lineRule="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四、合同价格形式与签约合同价</w:t>
      </w:r>
    </w:p>
    <w:p w14:paraId="3D4E4F5A">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1．合同价格形式：总价合同。</w:t>
      </w:r>
    </w:p>
    <w:p w14:paraId="4ADA797F">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2．签约合同价（已含税）税率6%：人民币（大写）</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（小写：</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元）。</w:t>
      </w:r>
    </w:p>
    <w:p w14:paraId="60309FB9">
      <w:pPr>
        <w:shd w:val="clear"/>
        <w:spacing w:line="360" w:lineRule="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五、设计项目负责人</w:t>
      </w:r>
    </w:p>
    <w:p w14:paraId="1DFAA3BE">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项目负责人：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33719F38">
      <w:pPr>
        <w:shd w:val="clear"/>
        <w:spacing w:line="360" w:lineRule="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六、合同文件构成</w:t>
      </w:r>
    </w:p>
    <w:p w14:paraId="4B32C71B">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本协议书与下列文件一起构成合同文件：</w:t>
      </w:r>
    </w:p>
    <w:p w14:paraId="4D423577">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（1）专用合同条款及其附件；</w:t>
      </w:r>
    </w:p>
    <w:p w14:paraId="32D0C13A">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（2）通用合同条款；</w:t>
      </w:r>
    </w:p>
    <w:p w14:paraId="53802276">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r>
        <w:rPr>
          <w:rFonts w:hint="eastAsia" w:cs="宋体"/>
          <w:color w:val="auto"/>
          <w:sz w:val="21"/>
          <w:szCs w:val="21"/>
          <w:highlight w:val="none"/>
          <w:lang w:eastAsia="zh-CN"/>
        </w:rPr>
        <w:t>成交通知书</w:t>
      </w:r>
      <w:r>
        <w:rPr>
          <w:rFonts w:hint="eastAsia" w:ascii="宋体" w:hAnsi="宋体" w:eastAsia="宋体" w:cs="宋体"/>
          <w:color w:val="auto"/>
          <w:sz w:val="21"/>
          <w:szCs w:val="21"/>
          <w:highlight w:val="none"/>
        </w:rPr>
        <w:t>（如果有）；</w:t>
      </w:r>
    </w:p>
    <w:p w14:paraId="459F6729">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（4）投标</w:t>
      </w:r>
      <w:r>
        <w:rPr>
          <w:rFonts w:hint="eastAsia" w:cs="宋体"/>
          <w:color w:val="auto"/>
          <w:sz w:val="21"/>
          <w:szCs w:val="21"/>
          <w:highlight w:val="none"/>
          <w:lang w:eastAsia="zh-CN"/>
        </w:rPr>
        <w:t>（响应函）</w:t>
      </w:r>
      <w:r>
        <w:rPr>
          <w:rFonts w:hint="eastAsia" w:ascii="宋体" w:hAnsi="宋体" w:eastAsia="宋体" w:cs="宋体"/>
          <w:color w:val="auto"/>
          <w:sz w:val="21"/>
          <w:szCs w:val="21"/>
          <w:highlight w:val="none"/>
        </w:rPr>
        <w:t>函及其附录（如果有）；</w:t>
      </w:r>
    </w:p>
    <w:p w14:paraId="4DD7F5A2">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（5）发包人要求（设计任务书）；</w:t>
      </w:r>
    </w:p>
    <w:p w14:paraId="0951A9B0">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（6）技术标准；</w:t>
      </w:r>
    </w:p>
    <w:p w14:paraId="57CD1FB6">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（7）发包人提供的上一阶段图纸（如果有）；</w:t>
      </w:r>
    </w:p>
    <w:p w14:paraId="5242031D">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（8）其他合同文件。</w:t>
      </w:r>
    </w:p>
    <w:p w14:paraId="287DA085">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在合同履行过程中形成的与合同有关的文件均构成合同文件组成部分。</w:t>
      </w:r>
    </w:p>
    <w:p w14:paraId="4A632B31">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上述各项合同文件包括合同当事人就该项合同文件所作出的补充和修改，属于同一类内容的文件，应以最新签署的为准。</w:t>
      </w:r>
    </w:p>
    <w:p w14:paraId="1E2F6AF5">
      <w:pPr>
        <w:shd w:val="clear"/>
        <w:spacing w:line="360" w:lineRule="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七、承诺</w:t>
      </w:r>
    </w:p>
    <w:p w14:paraId="096A72EA">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1．发包人承诺按照法律规定履行项目审批手续，按照合同约定提供设计依据，并按合同约定的期限和方式支付合同价款。</w:t>
      </w:r>
    </w:p>
    <w:p w14:paraId="4EC0CC08">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2．设计人承诺按照法律和技术标准规定及合同约定提供工程设计服务,并应按照发包人的要求修改施工图设计直至发包人认可，且不再就修改施工图设计增加任何费用。</w:t>
      </w:r>
    </w:p>
    <w:p w14:paraId="2D2CB2CB">
      <w:pPr>
        <w:shd w:val="clear"/>
        <w:spacing w:line="360" w:lineRule="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八、词语含义</w:t>
      </w:r>
    </w:p>
    <w:p w14:paraId="06C6313D">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本协议书中词语含义与第二部分通用合同条款中赋予的含义相同。</w:t>
      </w:r>
    </w:p>
    <w:p w14:paraId="3D3D96F9">
      <w:pPr>
        <w:shd w:val="clear"/>
        <w:spacing w:line="360" w:lineRule="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九、签订地点</w:t>
      </w:r>
    </w:p>
    <w:p w14:paraId="4D17CCFA">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本合同在</w:t>
      </w:r>
      <w:r>
        <w:rPr>
          <w:rFonts w:hint="eastAsia"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签订。</w:t>
      </w:r>
    </w:p>
    <w:p w14:paraId="21DA107E">
      <w:pPr>
        <w:shd w:val="clear"/>
        <w:spacing w:line="360" w:lineRule="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十、补充协议</w:t>
      </w:r>
    </w:p>
    <w:p w14:paraId="316B1609">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合同未尽事宜，合同当事人另行签订补充协议，补充协议是合同的组成部分，与本合同具备同等法律效力。</w:t>
      </w:r>
    </w:p>
    <w:p w14:paraId="305DFD48">
      <w:pPr>
        <w:shd w:val="clear"/>
        <w:spacing w:line="360" w:lineRule="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十一、合同生效</w:t>
      </w:r>
    </w:p>
    <w:p w14:paraId="7A912650">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本合同自发包人和设计人共同签字并盖章后生效。</w:t>
      </w:r>
    </w:p>
    <w:p w14:paraId="6F21A10D">
      <w:pPr>
        <w:shd w:val="clear"/>
        <w:spacing w:line="360" w:lineRule="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十二、合同份数</w:t>
      </w:r>
    </w:p>
    <w:p w14:paraId="3D069A32">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本合同一式</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份，发包人执</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份、设计人各执</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份。</w:t>
      </w:r>
    </w:p>
    <w:p w14:paraId="63E4CC3D">
      <w:pPr>
        <w:shd w:val="clear"/>
        <w:spacing w:line="360" w:lineRule="auto"/>
        <w:ind w:firstLine="420" w:firstLineChars="200"/>
        <w:rPr>
          <w:rFonts w:hint="eastAsia" w:ascii="宋体" w:hAnsi="宋体" w:eastAsia="宋体" w:cs="宋体"/>
          <w:color w:val="auto"/>
          <w:sz w:val="21"/>
          <w:szCs w:val="21"/>
          <w:highlight w:val="none"/>
          <w:lang w:eastAsia="zh-CN"/>
        </w:rPr>
      </w:pPr>
    </w:p>
    <w:p w14:paraId="548EB6D5">
      <w:pPr>
        <w:shd w:val="clear"/>
        <w:spacing w:line="360" w:lineRule="auto"/>
        <w:ind w:left="0" w:leftChars="0" w:firstLine="420" w:firstLineChars="200"/>
        <w:jc w:val="left"/>
        <w:rPr>
          <w:rFonts w:hint="eastAsia" w:ascii="宋体" w:hAnsi="宋体" w:eastAsia="宋体" w:cs="宋体"/>
          <w:color w:val="auto"/>
          <w:sz w:val="21"/>
          <w:szCs w:val="21"/>
          <w:highlight w:val="none"/>
        </w:rPr>
      </w:pPr>
    </w:p>
    <w:p w14:paraId="400B1B72">
      <w:pPr>
        <w:shd w:val="clear"/>
        <w:spacing w:line="360" w:lineRule="auto"/>
        <w:ind w:left="0" w:leftChars="0"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发包人：（盖单位章）                   设计人： （盖单位章）</w:t>
      </w:r>
    </w:p>
    <w:p w14:paraId="6DD5CDF5">
      <w:pPr>
        <w:shd w:val="clear"/>
        <w:tabs>
          <w:tab w:val="left" w:pos="432"/>
        </w:tabs>
        <w:spacing w:line="360" w:lineRule="auto"/>
        <w:ind w:left="0" w:leftChars="0" w:firstLine="420" w:firstLineChars="200"/>
        <w:jc w:val="left"/>
        <w:rPr>
          <w:rFonts w:hint="eastAsia" w:ascii="宋体" w:hAnsi="宋体" w:eastAsia="宋体" w:cs="宋体"/>
          <w:color w:val="auto"/>
          <w:sz w:val="21"/>
          <w:szCs w:val="21"/>
          <w:highlight w:val="none"/>
        </w:rPr>
      </w:pPr>
    </w:p>
    <w:p w14:paraId="090E13B1">
      <w:pPr>
        <w:shd w:val="clear"/>
        <w:tabs>
          <w:tab w:val="left" w:pos="432"/>
        </w:tabs>
        <w:spacing w:line="360" w:lineRule="auto"/>
        <w:ind w:left="0" w:leftChars="0"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法定代表人或其委托代理人：           法定代表人或其委托代理人：</w:t>
      </w:r>
    </w:p>
    <w:p w14:paraId="3FB8D7A0">
      <w:pPr>
        <w:shd w:val="clear"/>
        <w:tabs>
          <w:tab w:val="left" w:pos="432"/>
        </w:tabs>
        <w:spacing w:line="360" w:lineRule="auto"/>
        <w:ind w:left="0" w:leftChars="0"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（签字或盖章）                      （签字或盖章）</w:t>
      </w:r>
    </w:p>
    <w:p w14:paraId="4D4C7779">
      <w:pPr>
        <w:shd w:val="clear"/>
        <w:tabs>
          <w:tab w:val="left" w:pos="432"/>
        </w:tabs>
        <w:spacing w:line="360" w:lineRule="auto"/>
        <w:ind w:left="0" w:leftChars="0"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联系电话：                            联系电话：</w:t>
      </w:r>
    </w:p>
    <w:p w14:paraId="67D61062">
      <w:pPr>
        <w:shd w:val="clear"/>
        <w:tabs>
          <w:tab w:val="left" w:pos="432"/>
        </w:tabs>
        <w:spacing w:line="360" w:lineRule="auto"/>
        <w:ind w:left="0" w:leftChars="0"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地址：                                地址：</w:t>
      </w:r>
    </w:p>
    <w:p w14:paraId="12BA24A6">
      <w:pPr>
        <w:shd w:val="clear"/>
        <w:tabs>
          <w:tab w:val="left" w:pos="432"/>
        </w:tabs>
        <w:spacing w:line="360" w:lineRule="auto"/>
        <w:ind w:left="0" w:leftChars="0"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银行账户：                            银行账户：</w:t>
      </w:r>
    </w:p>
    <w:p w14:paraId="1BEEEE27">
      <w:pPr>
        <w:shd w:val="clear"/>
        <w:tabs>
          <w:tab w:val="left" w:pos="432"/>
        </w:tabs>
        <w:spacing w:line="360" w:lineRule="auto"/>
        <w:ind w:left="0" w:leftChars="0"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银行账号：                            银行账号：</w:t>
      </w:r>
      <w:r>
        <w:rPr>
          <w:rFonts w:hint="eastAsia" w:ascii="宋体" w:hAnsi="宋体" w:eastAsia="宋体" w:cs="宋体"/>
          <w:color w:val="auto"/>
          <w:sz w:val="21"/>
          <w:szCs w:val="21"/>
          <w:highlight w:val="none"/>
        </w:rPr>
        <w:br w:type="page"/>
      </w:r>
    </w:p>
    <w:p w14:paraId="6D536BAA">
      <w:pPr>
        <w:pStyle w:val="3"/>
        <w:shd w:val="clear"/>
        <w:spacing w:line="360" w:lineRule="auto"/>
        <w:jc w:val="center"/>
        <w:outlineLvl w:val="2"/>
        <w:rPr>
          <w:rFonts w:hint="eastAsia" w:ascii="宋体" w:hAnsi="宋体" w:eastAsia="宋体" w:cs="宋体"/>
          <w:b/>
          <w:bCs/>
          <w:snapToGrid w:val="0"/>
          <w:color w:val="auto"/>
          <w:kern w:val="0"/>
          <w:sz w:val="24"/>
          <w:szCs w:val="24"/>
          <w:highlight w:val="none"/>
          <w:lang w:val="en-US" w:eastAsia="en-US" w:bidi="ar-SA"/>
        </w:rPr>
      </w:pPr>
      <w:r>
        <w:rPr>
          <w:rFonts w:hint="eastAsia" w:ascii="宋体" w:hAnsi="宋体" w:eastAsia="宋体" w:cs="宋体"/>
          <w:b/>
          <w:bCs/>
          <w:snapToGrid w:val="0"/>
          <w:color w:val="auto"/>
          <w:kern w:val="0"/>
          <w:sz w:val="24"/>
          <w:szCs w:val="24"/>
          <w:highlight w:val="none"/>
          <w:lang w:val="en-US" w:eastAsia="en-US" w:bidi="ar-SA"/>
        </w:rPr>
        <w:t>第二部分 通用合同条款</w:t>
      </w:r>
      <w:bookmarkStart w:id="5" w:name="_Toc337558727"/>
    </w:p>
    <w:bookmarkEnd w:id="5"/>
    <w:p w14:paraId="1E5A0FF1">
      <w:pPr>
        <w:shd w:val="clear"/>
        <w:spacing w:line="360" w:lineRule="auto"/>
        <w:outlineLvl w:val="3"/>
        <w:rPr>
          <w:rFonts w:hint="eastAsia" w:ascii="宋体" w:hAnsi="宋体" w:eastAsia="宋体" w:cs="宋体"/>
          <w:b/>
          <w:bCs/>
          <w:color w:val="auto"/>
          <w:sz w:val="21"/>
          <w:szCs w:val="21"/>
          <w:highlight w:val="none"/>
        </w:rPr>
      </w:pPr>
      <w:bookmarkStart w:id="6" w:name="_Toc11761988"/>
      <w:bookmarkStart w:id="7" w:name="_Toc528596876"/>
      <w:r>
        <w:rPr>
          <w:rFonts w:hint="eastAsia" w:ascii="宋体" w:hAnsi="宋体" w:eastAsia="宋体" w:cs="宋体"/>
          <w:b/>
          <w:bCs/>
          <w:color w:val="auto"/>
          <w:sz w:val="21"/>
          <w:szCs w:val="21"/>
          <w:highlight w:val="none"/>
        </w:rPr>
        <w:t>1．一般约定</w:t>
      </w:r>
      <w:bookmarkEnd w:id="6"/>
      <w:bookmarkEnd w:id="7"/>
    </w:p>
    <w:p w14:paraId="1C370793">
      <w:pPr>
        <w:shd w:val="clear"/>
        <w:spacing w:line="360" w:lineRule="auto"/>
        <w:outlineLvl w:val="4"/>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1.1 词语定义与解释</w:t>
      </w:r>
    </w:p>
    <w:p w14:paraId="7F5AFE9D">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合同协议书、通用合同条款、专用合同条款中的下列词语具有本款所赋予的含义：</w:t>
      </w:r>
    </w:p>
    <w:p w14:paraId="24F4C047">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1.1.1 合同</w:t>
      </w:r>
    </w:p>
    <w:p w14:paraId="49F3EDA9">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1.1.1.1 合同：是指根据法律规定和合同当事人约定具有约束力的文件，构成合同的文件包括合同协议书、专用合同条款及其附件、通用合同条款、</w:t>
      </w:r>
      <w:r>
        <w:rPr>
          <w:rFonts w:hint="eastAsia" w:cs="宋体"/>
          <w:color w:val="auto"/>
          <w:sz w:val="21"/>
          <w:szCs w:val="21"/>
          <w:highlight w:val="none"/>
          <w:lang w:eastAsia="zh-CN"/>
        </w:rPr>
        <w:t>成交通知书</w:t>
      </w:r>
      <w:r>
        <w:rPr>
          <w:rFonts w:hint="eastAsia" w:ascii="宋体" w:hAnsi="宋体" w:eastAsia="宋体" w:cs="宋体"/>
          <w:color w:val="auto"/>
          <w:sz w:val="21"/>
          <w:szCs w:val="21"/>
          <w:highlight w:val="none"/>
        </w:rPr>
        <w:t>（如果有）、投标</w:t>
      </w:r>
      <w:r>
        <w:rPr>
          <w:rFonts w:hint="eastAsia" w:cs="宋体"/>
          <w:color w:val="auto"/>
          <w:sz w:val="21"/>
          <w:szCs w:val="21"/>
          <w:highlight w:val="none"/>
          <w:lang w:eastAsia="zh-CN"/>
        </w:rPr>
        <w:t>（响应函）</w:t>
      </w:r>
      <w:r>
        <w:rPr>
          <w:rFonts w:hint="eastAsia" w:ascii="宋体" w:hAnsi="宋体" w:eastAsia="宋体" w:cs="宋体"/>
          <w:color w:val="auto"/>
          <w:sz w:val="21"/>
          <w:szCs w:val="21"/>
          <w:highlight w:val="none"/>
        </w:rPr>
        <w:t>函及其附录（如果有）、发包人要求、技术标准、发包人提供的上一阶段图纸（如果有）以及其他合同文件。</w:t>
      </w:r>
    </w:p>
    <w:p w14:paraId="05C7C34B">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1.1.1.2 合同协议书：是指构成合同的由发包人和设计人共同签署的称为“合同协议书”的书面文件。</w:t>
      </w:r>
    </w:p>
    <w:p w14:paraId="1DA5DB4C">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1.1.1.3 </w:t>
      </w:r>
      <w:r>
        <w:rPr>
          <w:rFonts w:hint="eastAsia" w:cs="宋体"/>
          <w:color w:val="auto"/>
          <w:sz w:val="21"/>
          <w:szCs w:val="21"/>
          <w:highlight w:val="none"/>
          <w:lang w:eastAsia="zh-CN"/>
        </w:rPr>
        <w:t>成交通知书</w:t>
      </w:r>
      <w:r>
        <w:rPr>
          <w:rFonts w:hint="eastAsia" w:ascii="宋体" w:hAnsi="宋体" w:eastAsia="宋体" w:cs="宋体"/>
          <w:color w:val="auto"/>
          <w:sz w:val="21"/>
          <w:szCs w:val="21"/>
          <w:highlight w:val="none"/>
        </w:rPr>
        <w:t>：是指构成合同的由发包人通知设计人中标的书面文件。</w:t>
      </w:r>
    </w:p>
    <w:p w14:paraId="36BFC2AA">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1.1.1.4 投标</w:t>
      </w:r>
      <w:r>
        <w:rPr>
          <w:rFonts w:hint="eastAsia" w:cs="宋体"/>
          <w:color w:val="auto"/>
          <w:sz w:val="21"/>
          <w:szCs w:val="21"/>
          <w:highlight w:val="none"/>
          <w:lang w:eastAsia="zh-CN"/>
        </w:rPr>
        <w:t>（响应函）</w:t>
      </w:r>
      <w:r>
        <w:rPr>
          <w:rFonts w:hint="eastAsia" w:ascii="宋体" w:hAnsi="宋体" w:eastAsia="宋体" w:cs="宋体"/>
          <w:color w:val="auto"/>
          <w:sz w:val="21"/>
          <w:szCs w:val="21"/>
          <w:highlight w:val="none"/>
        </w:rPr>
        <w:t>函：是指构成合同的由设计人填写并签署的用于投标的称为“投标</w:t>
      </w:r>
      <w:r>
        <w:rPr>
          <w:rFonts w:hint="eastAsia" w:cs="宋体"/>
          <w:color w:val="auto"/>
          <w:sz w:val="21"/>
          <w:szCs w:val="21"/>
          <w:highlight w:val="none"/>
          <w:lang w:eastAsia="zh-CN"/>
        </w:rPr>
        <w:t>（响应函）</w:t>
      </w:r>
      <w:r>
        <w:rPr>
          <w:rFonts w:hint="eastAsia" w:ascii="宋体" w:hAnsi="宋体" w:eastAsia="宋体" w:cs="宋体"/>
          <w:color w:val="auto"/>
          <w:sz w:val="21"/>
          <w:szCs w:val="21"/>
          <w:highlight w:val="none"/>
        </w:rPr>
        <w:t>函”的文件。</w:t>
      </w:r>
    </w:p>
    <w:p w14:paraId="0D75432A">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1.1.1.5 投标函附录：是指构成合同的附在投标函后的称为“投标函附录”的文件。</w:t>
      </w:r>
    </w:p>
    <w:p w14:paraId="140DC70C">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1.1.1.6 发包要求：是指构成合同文件组成部分的，由发包人就工程项目的目的、范围、功能要求及工程设计文件审查的范围和内容等提出相应要求的书面文件，又称设计任务书。</w:t>
      </w:r>
    </w:p>
    <w:p w14:paraId="605BBDEF">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1.1.1.7 技术标准：是指构成合同的设计应当遵守的或指导设计的国家、行业或地方的技术标准和要求，以及合同约定的技术标准和要求。</w:t>
      </w:r>
    </w:p>
    <w:p w14:paraId="32287E01">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1.1.1.8 其他合同文件：是指经合同当事人约定的与工程设计有关的具有合同约束力的文件或书面协议。合同当事人可以在专用合同条款中进行约定。</w:t>
      </w:r>
    </w:p>
    <w:p w14:paraId="6837D236">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1.1.2 合同当事人及其他相关方</w:t>
      </w:r>
    </w:p>
    <w:p w14:paraId="5E609728">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1.1.2.1 合同当事人：是指发包人和（或）设计人。</w:t>
      </w:r>
    </w:p>
    <w:p w14:paraId="2B04F63A">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1.1.2.2 发包人：是指与设计人签订合同协议书的当事人及取得该当事人资格的合法继承人。</w:t>
      </w:r>
    </w:p>
    <w:p w14:paraId="47F9067B">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1.1.2.3</w:t>
      </w:r>
      <w:r>
        <w:rPr>
          <w:rFonts w:hint="eastAsia" w:ascii="宋体" w:hAnsi="宋体" w:eastAsia="宋体" w:cs="宋体"/>
          <w:color w:val="auto"/>
          <w:sz w:val="21"/>
          <w:szCs w:val="21"/>
          <w:highlight w:val="none"/>
        </w:rPr>
        <w:t>设计人：是指与发包人签订合同协议书的，具有相应工程设计资质的当事人及取得该当事人资格的合法继承人。</w:t>
      </w:r>
    </w:p>
    <w:p w14:paraId="6A8EC732">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1.1.2.</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 xml:space="preserve"> 分包人：是指按照法律规定和合同约定，分包部分工程设计工作，并与设计人签订分包合同的具有相应资质的法人。</w:t>
      </w:r>
    </w:p>
    <w:p w14:paraId="1E7D6039">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1.1.2.</w:t>
      </w:r>
      <w:r>
        <w:rPr>
          <w:rFonts w:hint="eastAsia" w:ascii="宋体" w:hAnsi="宋体" w:eastAsia="宋体" w:cs="宋体"/>
          <w:color w:val="auto"/>
          <w:sz w:val="21"/>
          <w:szCs w:val="21"/>
          <w:highlight w:val="none"/>
          <w:lang w:val="en-US" w:eastAsia="zh-CN"/>
        </w:rPr>
        <w:t xml:space="preserve">5 </w:t>
      </w:r>
      <w:r>
        <w:rPr>
          <w:rFonts w:hint="eastAsia" w:ascii="宋体" w:hAnsi="宋体" w:eastAsia="宋体" w:cs="宋体"/>
          <w:color w:val="auto"/>
          <w:sz w:val="21"/>
          <w:szCs w:val="21"/>
          <w:highlight w:val="none"/>
        </w:rPr>
        <w:t>发包人代表：是指由发包人指定负责工程设计方面在发包人授权范围内行使发包人权利的人。</w:t>
      </w:r>
    </w:p>
    <w:p w14:paraId="25FEF940">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1.1.2.</w:t>
      </w:r>
      <w:r>
        <w:rPr>
          <w:rFonts w:hint="eastAsia" w:ascii="宋体" w:hAnsi="宋体" w:eastAsia="宋体" w:cs="宋体"/>
          <w:color w:val="auto"/>
          <w:sz w:val="21"/>
          <w:szCs w:val="21"/>
          <w:highlight w:val="none"/>
          <w:lang w:val="en-US" w:eastAsia="zh-CN"/>
        </w:rPr>
        <w:t>6</w:t>
      </w:r>
      <w:r>
        <w:rPr>
          <w:rFonts w:hint="eastAsia" w:ascii="宋体" w:hAnsi="宋体" w:eastAsia="宋体" w:cs="宋体"/>
          <w:color w:val="auto"/>
          <w:sz w:val="21"/>
          <w:szCs w:val="21"/>
          <w:highlight w:val="none"/>
        </w:rPr>
        <w:t xml:space="preserve"> 项目负责人：是指由设计人任命负责工程设计，在设计人授权范围内负责合同履行，且按照法律规定具有相应资格的项目主持人。</w:t>
      </w:r>
    </w:p>
    <w:p w14:paraId="2CEBCAEF">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1.1.2.</w:t>
      </w:r>
      <w:r>
        <w:rPr>
          <w:rFonts w:hint="eastAsia" w:ascii="宋体" w:hAnsi="宋体" w:eastAsia="宋体" w:cs="宋体"/>
          <w:color w:val="auto"/>
          <w:sz w:val="21"/>
          <w:szCs w:val="21"/>
          <w:highlight w:val="none"/>
          <w:lang w:val="en-US" w:eastAsia="zh-CN"/>
        </w:rPr>
        <w:t>7</w:t>
      </w:r>
      <w:r>
        <w:rPr>
          <w:rFonts w:hint="eastAsia" w:ascii="宋体" w:hAnsi="宋体" w:eastAsia="宋体" w:cs="宋体"/>
          <w:color w:val="auto"/>
          <w:sz w:val="21"/>
          <w:szCs w:val="21"/>
          <w:highlight w:val="none"/>
        </w:rPr>
        <w:t xml:space="preserve"> 联合体：是指两个以上设计人联合，以一个设计人身份为发包人提供工程设计服务的临时性组织。</w:t>
      </w:r>
    </w:p>
    <w:p w14:paraId="1816F228">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1.1.3 工程设计服务、资料与文件</w:t>
      </w:r>
    </w:p>
    <w:p w14:paraId="414C3E96">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1.1.3.1 工程设计服务：是指设计人按照合同约定履行的服务，包括工程设计基本服务、工程设计其他服务。</w:t>
      </w:r>
    </w:p>
    <w:p w14:paraId="5474AA7F">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1.1.3.2 工程设计基本服务：是指设计人根据发包人的委托，提供编制专业建设工程</w:t>
      </w:r>
      <w:r>
        <w:rPr>
          <w:rFonts w:hint="eastAsia" w:ascii="宋体" w:hAnsi="宋体" w:eastAsia="宋体" w:cs="宋体"/>
          <w:color w:val="auto"/>
          <w:sz w:val="21"/>
          <w:szCs w:val="21"/>
          <w:highlight w:val="none"/>
          <w:lang w:eastAsia="zh-CN"/>
        </w:rPr>
        <w:t>施工图设计</w:t>
      </w:r>
      <w:r>
        <w:rPr>
          <w:rFonts w:hint="eastAsia" w:ascii="宋体" w:hAnsi="宋体" w:eastAsia="宋体" w:cs="宋体"/>
          <w:color w:val="auto"/>
          <w:sz w:val="21"/>
          <w:szCs w:val="21"/>
          <w:highlight w:val="none"/>
        </w:rPr>
        <w:t>并相应提供设计技术交底、解决施工中的设计技术问题、参加试车（试运行）考核和竣工验收等服务。基本服务费用包含在设计费中。</w:t>
      </w:r>
    </w:p>
    <w:p w14:paraId="5C7E3F80">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1.1.3.3 工程设计其他服务：是指发包人根据工程设计实际需要，要求设计人另行提供且发包人应当单独支付费用的服务，包括总体设计服务、主体设计协调服务、采用标准设计和复用设计服务、非标准设备设计文件编制服务、施工图预算编制服务、竣工图编制服务等。</w:t>
      </w:r>
    </w:p>
    <w:p w14:paraId="3509D36D">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1.1.3.4 暂停设计：是指发生设计人不能按照合同约定履行全部或部分义务情形而暂时中断工程设计服务的行为。</w:t>
      </w:r>
    </w:p>
    <w:p w14:paraId="0E07A807">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1.1.3.5 工程设计资料：是指根据合同约定，发包人向设计人提供的用于完成工程设计范围与内容所需要的资料。工程设计资料包括项目基础资料和现场障碍资料。项目基础资料包括经有关部门对项目批准、核准或备案的文件、报告（如选址报告、资源报告、勘察报告、专项评估报告等）、资料（如气象、水文、地质等）、协议（如燃料、水、电、气、运输等）和有关数据等其他基础资料。现场障碍资料包括地上和地下已有的建筑物、构筑物、线缆、管道、受保护的古建筑、古树木等坐标方位、数据和其他相关资料。</w:t>
      </w:r>
    </w:p>
    <w:p w14:paraId="5ECF47EE">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1.1.3.6 工程设计文件：指按照合同约定和技术要求，由设计人向发包人提供的阶段性成果、最终工作成果等，且应当采用合同中双方约定的载体。</w:t>
      </w:r>
    </w:p>
    <w:p w14:paraId="09DA2EEA">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1.1.4 日期和期限</w:t>
      </w:r>
    </w:p>
    <w:p w14:paraId="67AEA71A">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1.1.4.1 开始设计日期：包括计划开始设计日期和实际开始设计日期。计划开始设计日期是指合同协议书约定的开始设计日期；实际开始设计日期是指发包人发出的开始设计通知中载明的开始设计日期。</w:t>
      </w:r>
    </w:p>
    <w:p w14:paraId="5F1CB5CA">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1.1.4.2 完成设计日期：包括计划完成设计日期和实际完成设计日期。计划完成设计日期是指合同协议书约定的完成设计及相关服务的日期；实际完成设计日期是指设计人交付全部或阶段性设计成果及提供相关服务日期。 </w:t>
      </w:r>
    </w:p>
    <w:p w14:paraId="6E9F3670">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1.1.4.3 设计周期又称设计工期：是指在合同协议书约定的设计人完成工程设计及相关服务所需的期限，包括按照合同约定所作的期限变更。</w:t>
      </w:r>
    </w:p>
    <w:p w14:paraId="45D4F1BE">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1.1.4.4 基准日期：招标发包的工程设计以投标截止日前28天的日期为基准日期，直接发包的工程设计以合同签订日前28天的日期为基准日期。</w:t>
      </w:r>
    </w:p>
    <w:p w14:paraId="6D04D4D2">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1.1.4.5 天：除特别指明外，均指日历天。合同中按天计算时间的，开始当天不计入，从次日开始计算，期限最后一天的截止时间为当天24:00时。</w:t>
      </w:r>
    </w:p>
    <w:p w14:paraId="27E77632">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1.1.5 合同价格</w:t>
      </w:r>
    </w:p>
    <w:p w14:paraId="28D5A97C">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1.1.5.1 签约合同价：是指发包人和设计人在合同协议书中确定的总金额。</w:t>
      </w:r>
    </w:p>
    <w:p w14:paraId="651E1A58">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1.1.5.2 合同价格又称设计费：是指发包人用于支付设计人按照合同约定完成工程设计范围内全部工作的金额，包括合同履行过程中按合同约定发生的价格变化。</w:t>
      </w:r>
    </w:p>
    <w:p w14:paraId="4576A948">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1.1.6 其他</w:t>
      </w:r>
    </w:p>
    <w:p w14:paraId="277EFB6D">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1.1.6.1 书面形式：是指合同书、信件和数据电文（包括电报、电传、传真、电子数据交换和电子邮件）等可以有形地表现所载内容的形式。</w:t>
      </w:r>
    </w:p>
    <w:p w14:paraId="445ABEF1">
      <w:pPr>
        <w:shd w:val="clear"/>
        <w:spacing w:line="360" w:lineRule="auto"/>
        <w:outlineLvl w:val="4"/>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1.2 语言文字</w:t>
      </w:r>
    </w:p>
    <w:p w14:paraId="589B16B3">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合同以中国的汉语简体文字编写、解释和说明。合同当事人在专用合同条款中约定使用两种以上语言时，汉语为优先解释和说明合同的语言。</w:t>
      </w:r>
    </w:p>
    <w:p w14:paraId="5C3E9414">
      <w:pPr>
        <w:shd w:val="clear"/>
        <w:spacing w:line="360" w:lineRule="auto"/>
        <w:outlineLvl w:val="4"/>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1.3 法律</w:t>
      </w:r>
    </w:p>
    <w:p w14:paraId="68F72DC9">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合同所称法律是指中华人民共和国法律、行政法规、部门规章，以及工程所在地的地方性法规、自治条例、单行条例和地方政府规章等。</w:t>
      </w:r>
    </w:p>
    <w:p w14:paraId="727066BA">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合同当事人可以在专用合同条款中约定合同适用的其他规范性文件。</w:t>
      </w:r>
    </w:p>
    <w:p w14:paraId="099BDA86">
      <w:pPr>
        <w:shd w:val="clear"/>
        <w:spacing w:line="360" w:lineRule="auto"/>
        <w:outlineLvl w:val="4"/>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1.4 技术标准</w:t>
      </w:r>
    </w:p>
    <w:p w14:paraId="4B2B9A01">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1.4.1 适用于工程的现行有效的国家标准、行业标准、工程所在地的地方性标准，以及相应的规范、规程等，合同当事人有特别要求的，应在专用合同条款中约定。</w:t>
      </w:r>
    </w:p>
    <w:p w14:paraId="065D0553">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1.4.2 发包人要求使用国外技术标准的，发包人与设计人在专用合同条款中约定原文版本和中文译本提供方及提供标准的名称、份数、时间及费用承担等事项。</w:t>
      </w:r>
    </w:p>
    <w:p w14:paraId="67000707">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1.4.3 发包人对工程的技术标准、功能要求高于或严于现行国家、行业或地方标准的，应当在专用合同条款中予以明确。除专用合同条款另有约定外，应视为设计人在签订合同前已充分预见前述技术标准和功能要求的复杂程度，签约合同价中已包含由此产生的设计费用。</w:t>
      </w:r>
    </w:p>
    <w:p w14:paraId="5060B04D">
      <w:pPr>
        <w:shd w:val="clear"/>
        <w:spacing w:line="360" w:lineRule="auto"/>
        <w:outlineLvl w:val="4"/>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1.5 合同文件的优先顺序</w:t>
      </w:r>
    </w:p>
    <w:p w14:paraId="22198404">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组成合同的各项文件应互相解释，互为说明。除专用合同条款另有约定外，解释合同文件的优先顺序如下：</w:t>
      </w:r>
    </w:p>
    <w:p w14:paraId="7D58A6E8">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（1）合同协议书；</w:t>
      </w:r>
    </w:p>
    <w:p w14:paraId="521E1231">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（2）专用合同条款及其附件；</w:t>
      </w:r>
    </w:p>
    <w:p w14:paraId="524D0AA5">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（3）通用合同条款；</w:t>
      </w:r>
    </w:p>
    <w:p w14:paraId="3B26C6FC">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r>
        <w:rPr>
          <w:rFonts w:hint="eastAsia" w:cs="宋体"/>
          <w:color w:val="auto"/>
          <w:sz w:val="21"/>
          <w:szCs w:val="21"/>
          <w:highlight w:val="none"/>
          <w:lang w:eastAsia="zh-CN"/>
        </w:rPr>
        <w:t>成交通知书</w:t>
      </w:r>
      <w:r>
        <w:rPr>
          <w:rFonts w:hint="eastAsia" w:ascii="宋体" w:hAnsi="宋体" w:eastAsia="宋体" w:cs="宋体"/>
          <w:color w:val="auto"/>
          <w:sz w:val="21"/>
          <w:szCs w:val="21"/>
          <w:highlight w:val="none"/>
        </w:rPr>
        <w:t>（如果有）；</w:t>
      </w:r>
    </w:p>
    <w:p w14:paraId="4DCE616B">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（5）投标函及其附录（如果有）；</w:t>
      </w:r>
    </w:p>
    <w:p w14:paraId="4EFEAFB7">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（6）发包人要求；</w:t>
      </w:r>
    </w:p>
    <w:p w14:paraId="2531FE7F">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（7）技术标准；</w:t>
      </w:r>
    </w:p>
    <w:p w14:paraId="12D956D3">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（8）发包人提供的上一阶段图纸（如果有）；</w:t>
      </w:r>
    </w:p>
    <w:p w14:paraId="3E6138C9">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（9）其他合同文件。</w:t>
      </w:r>
    </w:p>
    <w:p w14:paraId="190E583F">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上述各项合同文件包括合同当事人就该项合同文件所作出的补充和修改，属于同一类内容的文件，应以最新签署的为准。</w:t>
      </w:r>
    </w:p>
    <w:p w14:paraId="4F24ED72">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在合同履行过程中形成的与合同有关的文件均构成合同文件组成部分，并根据其性质确定优先解释顺序。</w:t>
      </w:r>
    </w:p>
    <w:p w14:paraId="01D88900">
      <w:pPr>
        <w:shd w:val="clear"/>
        <w:spacing w:line="360" w:lineRule="auto"/>
        <w:outlineLvl w:val="4"/>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1.6 联络</w:t>
      </w:r>
    </w:p>
    <w:p w14:paraId="105A5DA3">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1.6.1 与合同有关的通知、批准、证明、证书、指示、指令、要求、请求、同意、确定和决定等，均应采用书面形式，并应在合同约定的期限内送达接收人和送达地点。</w:t>
      </w:r>
    </w:p>
    <w:p w14:paraId="07FA0B81">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1.6.2 发包人</w:t>
      </w:r>
      <w:r>
        <w:rPr>
          <w:rFonts w:hint="eastAsia" w:ascii="宋体" w:hAnsi="宋体" w:eastAsia="宋体" w:cs="宋体"/>
          <w:color w:val="auto"/>
          <w:sz w:val="21"/>
          <w:szCs w:val="21"/>
          <w:highlight w:val="none"/>
          <w:lang w:val="en-US" w:eastAsia="zh-CN"/>
        </w:rPr>
        <w:t>和</w:t>
      </w:r>
      <w:r>
        <w:rPr>
          <w:rFonts w:hint="eastAsia" w:ascii="宋体" w:hAnsi="宋体" w:eastAsia="宋体" w:cs="宋体"/>
          <w:color w:val="auto"/>
          <w:sz w:val="21"/>
          <w:szCs w:val="21"/>
          <w:highlight w:val="none"/>
        </w:rPr>
        <w:t>设计人应在专用合同条款中约定各自的送达接收人、送达地点、电子邮箱。任何一方合同当事人指定的接收人或送达地点或电子邮箱发生变动的，应提前3天以书面形式通知</w:t>
      </w:r>
      <w:r>
        <w:rPr>
          <w:rFonts w:hint="eastAsia" w:ascii="宋体" w:hAnsi="宋体" w:eastAsia="宋体" w:cs="宋体"/>
          <w:color w:val="auto"/>
          <w:sz w:val="21"/>
          <w:szCs w:val="21"/>
          <w:highlight w:val="none"/>
          <w:lang w:val="en-US" w:eastAsia="zh-CN"/>
        </w:rPr>
        <w:t>另两方</w:t>
      </w:r>
      <w:r>
        <w:rPr>
          <w:rFonts w:hint="eastAsia" w:ascii="宋体" w:hAnsi="宋体" w:eastAsia="宋体" w:cs="宋体"/>
          <w:color w:val="auto"/>
          <w:sz w:val="21"/>
          <w:szCs w:val="21"/>
          <w:highlight w:val="none"/>
        </w:rPr>
        <w:t>，否则视为未发生变动。</w:t>
      </w:r>
    </w:p>
    <w:p w14:paraId="3A54B01C">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1.6.3 发包人</w:t>
      </w:r>
      <w:r>
        <w:rPr>
          <w:rFonts w:hint="eastAsia" w:ascii="宋体" w:hAnsi="宋体" w:eastAsia="宋体" w:cs="宋体"/>
          <w:color w:val="auto"/>
          <w:sz w:val="21"/>
          <w:szCs w:val="21"/>
          <w:highlight w:val="none"/>
          <w:lang w:val="en-US" w:eastAsia="zh-CN"/>
        </w:rPr>
        <w:t>和</w:t>
      </w:r>
      <w:r>
        <w:rPr>
          <w:rFonts w:hint="eastAsia" w:ascii="宋体" w:hAnsi="宋体" w:eastAsia="宋体" w:cs="宋体"/>
          <w:color w:val="auto"/>
          <w:sz w:val="21"/>
          <w:szCs w:val="21"/>
          <w:highlight w:val="none"/>
        </w:rPr>
        <w:t>设计人应当及时签收</w:t>
      </w:r>
      <w:r>
        <w:rPr>
          <w:rFonts w:hint="eastAsia" w:ascii="宋体" w:hAnsi="宋体" w:eastAsia="宋体" w:cs="宋体"/>
          <w:color w:val="auto"/>
          <w:sz w:val="21"/>
          <w:szCs w:val="21"/>
          <w:highlight w:val="none"/>
          <w:lang w:val="en-US" w:eastAsia="zh-CN"/>
        </w:rPr>
        <w:t>各方</w:t>
      </w:r>
      <w:r>
        <w:rPr>
          <w:rFonts w:hint="eastAsia" w:ascii="宋体" w:hAnsi="宋体" w:eastAsia="宋体" w:cs="宋体"/>
          <w:color w:val="auto"/>
          <w:sz w:val="21"/>
          <w:szCs w:val="21"/>
          <w:highlight w:val="none"/>
        </w:rPr>
        <w:t>送达至送达地点和指定接收人的来往信函，如确有充分证据证明</w:t>
      </w:r>
      <w:r>
        <w:rPr>
          <w:rFonts w:hint="eastAsia" w:ascii="宋体" w:hAnsi="宋体" w:eastAsia="宋体" w:cs="宋体"/>
          <w:color w:val="auto"/>
          <w:sz w:val="21"/>
          <w:szCs w:val="21"/>
          <w:highlight w:val="none"/>
          <w:lang w:val="en-US" w:eastAsia="zh-CN"/>
        </w:rPr>
        <w:t>各方</w:t>
      </w:r>
      <w:r>
        <w:rPr>
          <w:rFonts w:hint="eastAsia" w:ascii="宋体" w:hAnsi="宋体" w:eastAsia="宋体" w:cs="宋体"/>
          <w:color w:val="auto"/>
          <w:sz w:val="21"/>
          <w:szCs w:val="21"/>
          <w:highlight w:val="none"/>
        </w:rPr>
        <w:t>无正当理由拒不签收的，视为拒绝签收</w:t>
      </w:r>
      <w:r>
        <w:rPr>
          <w:rFonts w:hint="eastAsia" w:ascii="宋体" w:hAnsi="宋体" w:eastAsia="宋体" w:cs="宋体"/>
          <w:color w:val="auto"/>
          <w:sz w:val="21"/>
          <w:szCs w:val="21"/>
          <w:highlight w:val="none"/>
          <w:lang w:val="en-US" w:eastAsia="zh-CN"/>
        </w:rPr>
        <w:t>各方</w:t>
      </w:r>
      <w:r>
        <w:rPr>
          <w:rFonts w:hint="eastAsia" w:ascii="宋体" w:hAnsi="宋体" w:eastAsia="宋体" w:cs="宋体"/>
          <w:color w:val="auto"/>
          <w:sz w:val="21"/>
          <w:szCs w:val="21"/>
          <w:highlight w:val="none"/>
        </w:rPr>
        <w:t>认可往来信函的内容。</w:t>
      </w:r>
    </w:p>
    <w:p w14:paraId="7CE602B3">
      <w:pPr>
        <w:shd w:val="clear"/>
        <w:spacing w:line="360" w:lineRule="auto"/>
        <w:outlineLvl w:val="4"/>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1.7 严禁贿赂</w:t>
      </w:r>
    </w:p>
    <w:p w14:paraId="11AEFAF6">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合同当事人不得以贿赂或变相贿赂的方式，谋取非法利益或损害对方权益。因</w:t>
      </w:r>
      <w:r>
        <w:rPr>
          <w:rFonts w:hint="eastAsia" w:ascii="宋体" w:hAnsi="宋体" w:eastAsia="宋体" w:cs="宋体"/>
          <w:color w:val="auto"/>
          <w:sz w:val="21"/>
          <w:szCs w:val="21"/>
          <w:highlight w:val="none"/>
          <w:lang w:val="en-US" w:eastAsia="zh-CN"/>
        </w:rPr>
        <w:t>一方</w:t>
      </w:r>
      <w:r>
        <w:rPr>
          <w:rFonts w:hint="eastAsia" w:ascii="宋体" w:hAnsi="宋体" w:eastAsia="宋体" w:cs="宋体"/>
          <w:color w:val="auto"/>
          <w:sz w:val="21"/>
          <w:szCs w:val="21"/>
          <w:highlight w:val="none"/>
        </w:rPr>
        <w:t>合同当事人的贿赂造成</w:t>
      </w:r>
      <w:r>
        <w:rPr>
          <w:rFonts w:hint="eastAsia" w:ascii="宋体" w:hAnsi="宋体" w:eastAsia="宋体" w:cs="宋体"/>
          <w:color w:val="auto"/>
          <w:sz w:val="21"/>
          <w:szCs w:val="21"/>
          <w:highlight w:val="none"/>
          <w:lang w:val="en-US" w:eastAsia="zh-CN"/>
        </w:rPr>
        <w:t>各方</w:t>
      </w:r>
      <w:r>
        <w:rPr>
          <w:rFonts w:hint="eastAsia" w:ascii="宋体" w:hAnsi="宋体" w:eastAsia="宋体" w:cs="宋体"/>
          <w:color w:val="auto"/>
          <w:sz w:val="21"/>
          <w:szCs w:val="21"/>
          <w:highlight w:val="none"/>
        </w:rPr>
        <w:t>损失的，应赔偿损失，并承担相应的法律责任。</w:t>
      </w:r>
    </w:p>
    <w:p w14:paraId="5EAB6CE7">
      <w:pPr>
        <w:shd w:val="clear"/>
        <w:spacing w:line="360" w:lineRule="auto"/>
        <w:outlineLvl w:val="4"/>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1.8 保密</w:t>
      </w:r>
    </w:p>
    <w:p w14:paraId="034E966D">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除法律规定或合同另有约定外，未经发包人同意，设计人不得将发包人提供的图纸、文件以及声明需要保密的资料信息等商业秘密泄露。</w:t>
      </w:r>
    </w:p>
    <w:p w14:paraId="0BBA938E">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除法律规定或合同另有约定外，未经设计人同意，发包人不得将设计人提供的技术文件、技术成果、技术秘密及声明需要保密的资料信息等商业秘密泄露。</w:t>
      </w:r>
    </w:p>
    <w:p w14:paraId="48DECA5F">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保密期限由发包人</w:t>
      </w:r>
      <w:r>
        <w:rPr>
          <w:rFonts w:hint="eastAsia" w:ascii="宋体" w:hAnsi="宋体" w:eastAsia="宋体" w:cs="宋体"/>
          <w:color w:val="auto"/>
          <w:sz w:val="21"/>
          <w:szCs w:val="21"/>
          <w:highlight w:val="none"/>
          <w:lang w:val="en-US" w:eastAsia="zh-CN"/>
        </w:rPr>
        <w:t>和</w:t>
      </w:r>
      <w:r>
        <w:rPr>
          <w:rFonts w:hint="eastAsia" w:ascii="宋体" w:hAnsi="宋体" w:eastAsia="宋体" w:cs="宋体"/>
          <w:color w:val="auto"/>
          <w:sz w:val="21"/>
          <w:szCs w:val="21"/>
          <w:highlight w:val="none"/>
        </w:rPr>
        <w:t>设计人在专用合同条款中约定。</w:t>
      </w:r>
    </w:p>
    <w:p w14:paraId="24093F99">
      <w:pPr>
        <w:numPr>
          <w:ilvl w:val="0"/>
          <w:numId w:val="0"/>
        </w:numPr>
        <w:shd w:val="clear"/>
        <w:spacing w:line="360" w:lineRule="auto"/>
        <w:jc w:val="left"/>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kern w:val="2"/>
          <w:sz w:val="21"/>
          <w:szCs w:val="21"/>
          <w:highlight w:val="none"/>
          <w:lang w:val="en-US" w:eastAsia="zh-CN" w:bidi="ar-SA"/>
        </w:rPr>
        <w:t>2.</w:t>
      </w:r>
      <w:r>
        <w:rPr>
          <w:rFonts w:hint="eastAsia" w:ascii="宋体" w:hAnsi="宋体" w:eastAsia="宋体" w:cs="宋体"/>
          <w:b/>
          <w:bCs/>
          <w:color w:val="auto"/>
          <w:sz w:val="21"/>
          <w:szCs w:val="21"/>
          <w:highlight w:val="none"/>
          <w:lang w:val="en-US" w:eastAsia="zh-CN"/>
        </w:rPr>
        <w:t>发包人</w:t>
      </w:r>
    </w:p>
    <w:p w14:paraId="0237461D">
      <w:pPr>
        <w:numPr>
          <w:ilvl w:val="0"/>
          <w:numId w:val="0"/>
        </w:numPr>
        <w:shd w:val="clear"/>
        <w:spacing w:line="360" w:lineRule="auto"/>
        <w:jc w:val="left"/>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2.1发包人的一般义务</w:t>
      </w:r>
    </w:p>
    <w:p w14:paraId="7C421A95">
      <w:pPr>
        <w:shd w:val="clear"/>
        <w:spacing w:line="360" w:lineRule="auto"/>
        <w:ind w:firstLine="420" w:firstLineChars="200"/>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2.1.1完成合同签订并提供工程设计所需的相关资料</w:t>
      </w:r>
    </w:p>
    <w:p w14:paraId="2427A5CB">
      <w:pPr>
        <w:shd w:val="clear"/>
        <w:spacing w:line="360" w:lineRule="auto"/>
        <w:ind w:firstLine="420" w:firstLineChars="200"/>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2.1.2全权负责项目设计全过程管理，如遇特设情况及时协调处理相关事务</w:t>
      </w:r>
    </w:p>
    <w:p w14:paraId="234BFE28">
      <w:pPr>
        <w:shd w:val="clear"/>
        <w:spacing w:line="360" w:lineRule="auto"/>
        <w:ind w:firstLine="420" w:firstLineChars="200"/>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color w:val="auto"/>
          <w:sz w:val="21"/>
          <w:szCs w:val="21"/>
          <w:highlight w:val="none"/>
        </w:rPr>
        <w:t>2.1.</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 xml:space="preserve"> 发包人应当负责工程设计的所有外部关系的协调（包括但不限于当地政府主管部门等），为设计人履行合同提供必要的外部条件。</w:t>
      </w:r>
    </w:p>
    <w:p w14:paraId="2565428B">
      <w:pPr>
        <w:shd w:val="clear"/>
        <w:spacing w:line="360" w:lineRule="auto"/>
        <w:ind w:firstLine="420" w:firstLineChars="200"/>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2.1.4及时支付设计费用</w:t>
      </w:r>
    </w:p>
    <w:p w14:paraId="58B30B52">
      <w:pPr>
        <w:shd w:val="clear"/>
        <w:spacing w:line="360" w:lineRule="auto"/>
        <w:outlineLvl w:val="4"/>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w:t>
      </w:r>
      <w:r>
        <w:rPr>
          <w:rFonts w:hint="eastAsia" w:ascii="宋体" w:hAnsi="宋体" w:eastAsia="宋体" w:cs="宋体"/>
          <w:b/>
          <w:bCs/>
          <w:color w:val="auto"/>
          <w:sz w:val="21"/>
          <w:szCs w:val="21"/>
          <w:highlight w:val="none"/>
          <w:lang w:val="en-US" w:eastAsia="zh-CN"/>
        </w:rPr>
        <w:t>4</w:t>
      </w:r>
      <w:r>
        <w:rPr>
          <w:rFonts w:hint="eastAsia" w:ascii="宋体" w:hAnsi="宋体" w:eastAsia="宋体" w:cs="宋体"/>
          <w:b/>
          <w:bCs/>
          <w:color w:val="auto"/>
          <w:sz w:val="21"/>
          <w:szCs w:val="21"/>
          <w:highlight w:val="none"/>
        </w:rPr>
        <w:t>设计文件接收</w:t>
      </w:r>
    </w:p>
    <w:p w14:paraId="66E26F6A">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发包人应按合同约定接收设计人提交的工程设计文件。</w:t>
      </w:r>
      <w:bookmarkStart w:id="8" w:name="_Toc11761990"/>
      <w:bookmarkStart w:id="9" w:name="_Toc528596878"/>
    </w:p>
    <w:p w14:paraId="362E68B3">
      <w:pPr>
        <w:shd w:val="clear"/>
        <w:spacing w:line="360" w:lineRule="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3．设计人</w:t>
      </w:r>
      <w:bookmarkEnd w:id="8"/>
      <w:bookmarkEnd w:id="9"/>
    </w:p>
    <w:p w14:paraId="28EB9576">
      <w:pPr>
        <w:shd w:val="clear"/>
        <w:spacing w:line="360" w:lineRule="auto"/>
        <w:outlineLvl w:val="4"/>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3.1 设计人一般义务</w:t>
      </w:r>
    </w:p>
    <w:p w14:paraId="0FAF07FD">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3.1.1 设计人应遵守法律和有关技术标准的强制性规定，完成合同约定范围内的专业建设工程方案</w:t>
      </w:r>
      <w:r>
        <w:rPr>
          <w:rFonts w:hint="eastAsia" w:ascii="宋体" w:hAnsi="宋体" w:eastAsia="宋体" w:cs="宋体"/>
          <w:color w:val="auto"/>
          <w:sz w:val="21"/>
          <w:szCs w:val="21"/>
          <w:highlight w:val="none"/>
          <w:lang w:eastAsia="zh-CN"/>
        </w:rPr>
        <w:t>施工图设计</w:t>
      </w:r>
      <w:r>
        <w:rPr>
          <w:rFonts w:hint="eastAsia" w:ascii="宋体" w:hAnsi="宋体" w:eastAsia="宋体" w:cs="宋体"/>
          <w:color w:val="auto"/>
          <w:sz w:val="21"/>
          <w:szCs w:val="21"/>
          <w:highlight w:val="none"/>
        </w:rPr>
        <w:t>，提供符合技术标准及合同要求的工程设计文件。</w:t>
      </w:r>
    </w:p>
    <w:p w14:paraId="40C1FB14">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设计人应当按照专用合同条款</w:t>
      </w:r>
      <w:r>
        <w:rPr>
          <w:rFonts w:hint="eastAsia" w:ascii="宋体" w:hAnsi="宋体" w:eastAsia="宋体" w:cs="宋体"/>
          <w:color w:val="auto"/>
          <w:sz w:val="21"/>
          <w:szCs w:val="21"/>
          <w:highlight w:val="none"/>
          <w:lang w:val="en-US" w:eastAsia="zh-CN"/>
        </w:rPr>
        <w:t>及</w:t>
      </w:r>
      <w:r>
        <w:rPr>
          <w:rFonts w:hint="eastAsia" w:ascii="宋体" w:hAnsi="宋体" w:eastAsia="宋体" w:cs="宋体"/>
          <w:color w:val="auto"/>
          <w:sz w:val="21"/>
          <w:szCs w:val="21"/>
          <w:highlight w:val="none"/>
        </w:rPr>
        <w:t>发包人办理有关许可、核准或备案手续的，因设计人原因造成未能及时办理许可、核准或备案手续，导致设计工作量增加和（或）设计周期延长时，由设计人自行承担由此增加的设计费用和（或）设计周期延长的责任。</w:t>
      </w:r>
    </w:p>
    <w:p w14:paraId="7EDAAE1F">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3.1.2 设计人应当完成合同约定的工程设计其他服务。</w:t>
      </w:r>
    </w:p>
    <w:p w14:paraId="79A92469">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3.1.3 专用合同条款约定的其他义务。</w:t>
      </w:r>
    </w:p>
    <w:p w14:paraId="0453376A">
      <w:pPr>
        <w:shd w:val="clear"/>
        <w:spacing w:line="360" w:lineRule="auto"/>
        <w:outlineLvl w:val="4"/>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3.2 项目负责人</w:t>
      </w:r>
    </w:p>
    <w:p w14:paraId="38219E62">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3.2.1 项目负责人应为合同当事人所确认的人选，并在专用合同条款中明确项目负责人的姓名、技术职称及等级、注册执业证书编号、联系方式及授权范围等事项，项目负责人经设计人授权后代表设计人负责履行合同。</w:t>
      </w:r>
    </w:p>
    <w:p w14:paraId="2DD3750E">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3.2.2 设计人需要更换项目负责人的，应在专用合同条款约定的期限内提前书面通知</w:t>
      </w:r>
      <w:r>
        <w:rPr>
          <w:rFonts w:hint="eastAsia" w:ascii="宋体" w:hAnsi="宋体" w:eastAsia="宋体" w:cs="宋体"/>
          <w:color w:val="auto"/>
          <w:sz w:val="21"/>
          <w:szCs w:val="21"/>
          <w:highlight w:val="none"/>
          <w:lang w:val="en-US" w:eastAsia="zh-CN"/>
        </w:rPr>
        <w:t>发包人</w:t>
      </w:r>
      <w:r>
        <w:rPr>
          <w:rFonts w:hint="eastAsia" w:ascii="宋体" w:hAnsi="宋体" w:eastAsia="宋体" w:cs="宋体"/>
          <w:color w:val="auto"/>
          <w:sz w:val="21"/>
          <w:szCs w:val="21"/>
          <w:highlight w:val="none"/>
        </w:rPr>
        <w:t>，并征得书面同意。通知中应当载明继任项目负责人的注册技术职称、管理经验等资料，继任项目负责人继续履行第3.2.1项约定的职责。未经书面同意，设计人不得擅自更换项目负责人。设计人擅自更换项目负责人的，应按照专用合同条款的约定承担违约责任。对于设计人项目负责人确因患病、与设计人解除或终止劳动关系、工伤等原因更换项目负责人的，</w:t>
      </w:r>
      <w:r>
        <w:rPr>
          <w:rFonts w:hint="eastAsia" w:ascii="宋体" w:hAnsi="宋体" w:eastAsia="宋体" w:cs="宋体"/>
          <w:color w:val="auto"/>
          <w:sz w:val="21"/>
          <w:szCs w:val="21"/>
          <w:highlight w:val="none"/>
          <w:lang w:eastAsia="zh-CN"/>
        </w:rPr>
        <w:t>发包人</w:t>
      </w:r>
      <w:r>
        <w:rPr>
          <w:rFonts w:hint="eastAsia" w:ascii="宋体" w:hAnsi="宋体" w:eastAsia="宋体" w:cs="宋体"/>
          <w:color w:val="auto"/>
          <w:sz w:val="21"/>
          <w:szCs w:val="21"/>
          <w:highlight w:val="none"/>
        </w:rPr>
        <w:t>无正当理由不得拒绝更换。</w:t>
      </w:r>
    </w:p>
    <w:p w14:paraId="69A036A6">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3.2.3 发包人有权书面通知设计人更换其认为不称职的项目负责人，通知中应当载明要求更换的理由。对于发包人有理由的更换要求，设计人应在收到书面更换通知后在专用合同条款约定的期限内进行更换，并将新任命的项目负责人的注册技术职称、管理经验等资料书面通知发包人。继任项目负责人继续履行第3.2.1项约定的职责。设计人无正当理由拒绝更换项目负责人的，应按照专用合同条款的约定承担违约责任。</w:t>
      </w:r>
    </w:p>
    <w:p w14:paraId="00A6DD71">
      <w:pPr>
        <w:shd w:val="clear"/>
        <w:spacing w:line="360" w:lineRule="auto"/>
        <w:outlineLvl w:val="4"/>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3.3 设计人人员</w:t>
      </w:r>
    </w:p>
    <w:p w14:paraId="296C7B06">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3.3.1 除专用合同条款对期限另有约定外，设计人应在接到开始设计通知后7天内，向</w:t>
      </w:r>
      <w:r>
        <w:rPr>
          <w:rFonts w:hint="eastAsia" w:ascii="宋体" w:hAnsi="宋体" w:eastAsia="宋体" w:cs="宋体"/>
          <w:color w:val="auto"/>
          <w:sz w:val="21"/>
          <w:szCs w:val="21"/>
          <w:highlight w:val="none"/>
          <w:lang w:val="en-US" w:eastAsia="zh-CN"/>
        </w:rPr>
        <w:t>发包人</w:t>
      </w:r>
      <w:r>
        <w:rPr>
          <w:rFonts w:hint="eastAsia" w:ascii="宋体" w:hAnsi="宋体" w:eastAsia="宋体" w:cs="宋体"/>
          <w:color w:val="auto"/>
          <w:sz w:val="21"/>
          <w:szCs w:val="21"/>
          <w:highlight w:val="none"/>
        </w:rPr>
        <w:t>提交设计人项目管理机构及人员安排的报告，其内容应包括工艺、土建、设备等专业负责人名单及其岗位、注册执业资格或职称等。</w:t>
      </w:r>
    </w:p>
    <w:p w14:paraId="6919E790">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3.3.2 设计人委派到工程设计中的设计人员应相对稳定。设计过程中如有变动，设计人应及时向</w:t>
      </w:r>
      <w:r>
        <w:rPr>
          <w:rFonts w:hint="eastAsia" w:ascii="宋体" w:hAnsi="宋体" w:eastAsia="宋体" w:cs="宋体"/>
          <w:color w:val="auto"/>
          <w:sz w:val="21"/>
          <w:szCs w:val="21"/>
          <w:highlight w:val="none"/>
          <w:lang w:val="en-US" w:eastAsia="zh-CN"/>
        </w:rPr>
        <w:t>发包人</w:t>
      </w:r>
      <w:r>
        <w:rPr>
          <w:rFonts w:hint="eastAsia" w:ascii="宋体" w:hAnsi="宋体" w:eastAsia="宋体" w:cs="宋体"/>
          <w:color w:val="auto"/>
          <w:sz w:val="21"/>
          <w:szCs w:val="21"/>
          <w:highlight w:val="none"/>
        </w:rPr>
        <w:t>提交工程设计人员变动情况的报告。设计人更换专业负责人时，应提前7天书面通知</w:t>
      </w:r>
      <w:r>
        <w:rPr>
          <w:rFonts w:hint="eastAsia" w:ascii="宋体" w:hAnsi="宋体" w:eastAsia="宋体" w:cs="宋体"/>
          <w:color w:val="auto"/>
          <w:sz w:val="21"/>
          <w:szCs w:val="21"/>
          <w:highlight w:val="none"/>
          <w:lang w:val="en-US" w:eastAsia="zh-CN"/>
        </w:rPr>
        <w:t>发包人</w:t>
      </w:r>
      <w:r>
        <w:rPr>
          <w:rFonts w:hint="eastAsia" w:ascii="宋体" w:hAnsi="宋体" w:eastAsia="宋体" w:cs="宋体"/>
          <w:color w:val="auto"/>
          <w:sz w:val="21"/>
          <w:szCs w:val="21"/>
          <w:highlight w:val="none"/>
        </w:rPr>
        <w:t>，除专业负责人无法正常履职情形外，还应征得</w:t>
      </w:r>
      <w:r>
        <w:rPr>
          <w:rFonts w:hint="eastAsia" w:ascii="宋体" w:hAnsi="宋体" w:eastAsia="宋体" w:cs="宋体"/>
          <w:color w:val="auto"/>
          <w:sz w:val="21"/>
          <w:szCs w:val="21"/>
          <w:highlight w:val="none"/>
          <w:lang w:val="en-US" w:eastAsia="zh-CN"/>
        </w:rPr>
        <w:t>发包人</w:t>
      </w:r>
      <w:r>
        <w:rPr>
          <w:rFonts w:hint="eastAsia" w:ascii="宋体" w:hAnsi="宋体" w:eastAsia="宋体" w:cs="宋体"/>
          <w:color w:val="auto"/>
          <w:sz w:val="21"/>
          <w:szCs w:val="21"/>
          <w:highlight w:val="none"/>
        </w:rPr>
        <w:t>书面同意。通知中应当载明继任人员的注册执业资格或职称、执业经验等资料。</w:t>
      </w:r>
    </w:p>
    <w:p w14:paraId="117AAB33">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3.3.3 发包人对于设计人主要设计人员的资格或能力有异议的，设计人应提供资料证明被质疑人员有能力完成其岗位工作或不存在发包人所质疑的情形。发包人要求撤换不能按照合同约定履行职责及义务的主要设计人员的，设计人认为发包人有理由的，应当撤换。设计人无正当理由拒绝撤换的，应按照专用合同条款的约定承担违约责任。</w:t>
      </w:r>
    </w:p>
    <w:p w14:paraId="20D191C5">
      <w:pPr>
        <w:shd w:val="clear"/>
        <w:spacing w:line="360" w:lineRule="auto"/>
        <w:outlineLvl w:val="4"/>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3.4 设计分包</w:t>
      </w:r>
    </w:p>
    <w:p w14:paraId="167E6B4B">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3.4.1 设计分包的一般约定</w:t>
      </w:r>
    </w:p>
    <w:p w14:paraId="2117E312">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设计人不得将其承包的全部工程设计转包给第三人，或将其承包的全部工程设计肢解后以分包的名义转包给第三人。设计人不得将工程主体结构、关键性工作及专用合同条款中禁止分包的工程设计分包给第三人，工程主体结构、关键性工作的范围由合同当事人按照法律规定在专用合同条款中予以明确。设计人不得进行违法分包。</w:t>
      </w:r>
    </w:p>
    <w:p w14:paraId="085AC2B9">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3.4.2 设计分包的确定</w:t>
      </w:r>
    </w:p>
    <w:p w14:paraId="7CC24605">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设计人应按专用合同条款的约定或经过发包人书面同意后进行分包，确定分包人。按照合同约定或经过发包人书面同意后进行分包的，设计人应确保分包人具有相应的资质和能力。工程设计分包不减轻或免除设计人的责任和义务，设计人和分包人就分包工程设计向发包人承担连带责任。</w:t>
      </w:r>
    </w:p>
    <w:p w14:paraId="2F1BA2C9">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3.4.3 设计分包管理</w:t>
      </w:r>
    </w:p>
    <w:p w14:paraId="41372FC5">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设计人应按照专用合同条款的约定向发包人提交分包人的主要工程设计人员名单、注册执业资格或职称及执业经历等。</w:t>
      </w:r>
    </w:p>
    <w:p w14:paraId="02BB0E84">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3.4.4 分包工程设计费</w:t>
      </w:r>
    </w:p>
    <w:p w14:paraId="510C1688">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（1）除本项第（2）目约定的情况或专用合同条款另有约定外，分包工程设计费由设计人与分包人结算，未经设计人同意，发包人不得向分包人支付分包工程设计费；</w:t>
      </w:r>
    </w:p>
    <w:p w14:paraId="73A4C7F3">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（2）生效的法院判决书或仲裁裁决书要求发包人向分包人支付分包工程设计费的，发包人有权从应付设计人合同价款中扣除该部分费用。</w:t>
      </w:r>
    </w:p>
    <w:p w14:paraId="031C5E77">
      <w:pPr>
        <w:shd w:val="clear"/>
        <w:spacing w:line="360" w:lineRule="auto"/>
        <w:outlineLvl w:val="4"/>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3.5 联合体</w:t>
      </w:r>
    </w:p>
    <w:p w14:paraId="1368F046">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3.5.1 联合体各方应共同与发包人签订合同协议书。联合体各方应为履行合同向发包人承担连带责任。</w:t>
      </w:r>
    </w:p>
    <w:p w14:paraId="065CD639">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3.5.2 联合体协议，应当约定联合体各成员工作分工，经发包人确认后作为合同附件。在履行合同过程中，未经发包人同意，不得修改联合体协议。</w:t>
      </w:r>
    </w:p>
    <w:p w14:paraId="017B477C">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3.5.3 联合体牵头人负责与发包人联系，并接受指示，负责组织联合体各成员全面履行合同。</w:t>
      </w:r>
    </w:p>
    <w:p w14:paraId="4ED4A1B1">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3.5.4 发包人向联合体支付设计费用的方式在专用合同条款中约定。</w:t>
      </w:r>
    </w:p>
    <w:p w14:paraId="6F7FA843">
      <w:pPr>
        <w:shd w:val="clear"/>
        <w:spacing w:line="360" w:lineRule="auto"/>
        <w:outlineLvl w:val="3"/>
        <w:rPr>
          <w:rFonts w:hint="eastAsia" w:ascii="宋体" w:hAnsi="宋体" w:eastAsia="宋体" w:cs="宋体"/>
          <w:b/>
          <w:bCs/>
          <w:color w:val="auto"/>
          <w:sz w:val="21"/>
          <w:szCs w:val="21"/>
          <w:highlight w:val="none"/>
        </w:rPr>
      </w:pPr>
      <w:bookmarkStart w:id="10" w:name="_Toc11761991"/>
      <w:bookmarkStart w:id="11" w:name="_Toc528596879"/>
      <w:r>
        <w:rPr>
          <w:rFonts w:hint="eastAsia" w:ascii="宋体" w:hAnsi="宋体" w:eastAsia="宋体" w:cs="宋体"/>
          <w:b/>
          <w:bCs/>
          <w:color w:val="auto"/>
          <w:sz w:val="21"/>
          <w:szCs w:val="21"/>
          <w:highlight w:val="none"/>
        </w:rPr>
        <w:t>4．工程设计资料</w:t>
      </w:r>
      <w:bookmarkEnd w:id="10"/>
      <w:bookmarkEnd w:id="11"/>
    </w:p>
    <w:p w14:paraId="0801D396">
      <w:pPr>
        <w:shd w:val="clear"/>
        <w:spacing w:line="360" w:lineRule="auto"/>
        <w:outlineLvl w:val="4"/>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4.1 提供工程设计资料</w:t>
      </w:r>
    </w:p>
    <w:p w14:paraId="2ADC1BF9">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发包人应当在工程设计前或专用合同条款约定的时间向设计人提供工程设计所必需的工程设计资料，并对所提供资料的真实性、准确性和完整性负责。</w:t>
      </w:r>
    </w:p>
    <w:p w14:paraId="19AA4CCF">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按照法律规定确需在工程设计开始后方能提供的设计资料，发包人应及时地在相应工程设计文件提交给发包人前的合理期限内提供，合理期限应以不影响设计人的正常设计为限。</w:t>
      </w:r>
    </w:p>
    <w:p w14:paraId="0A191E5E">
      <w:pPr>
        <w:shd w:val="clear"/>
        <w:spacing w:line="360" w:lineRule="auto"/>
        <w:outlineLvl w:val="4"/>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4.2 逾期提供的责任</w:t>
      </w:r>
    </w:p>
    <w:p w14:paraId="649C0D9B">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提交上述文件和资料超过约定期限的，超过约定期限15天以内，设计人按本合同约定的交付工程设计文件时间相应顺延；超过约定期限15天以外时，设计人有权重新确定提交工程设计文件的时间。工程设计资料逾期提供导致增加了设计工作量的，设计人可以要求发包人另行支付相应设计费用，并相应延长设计周期。</w:t>
      </w:r>
    </w:p>
    <w:p w14:paraId="2A7F32C4">
      <w:pPr>
        <w:shd w:val="clear"/>
        <w:spacing w:line="360" w:lineRule="auto"/>
        <w:outlineLvl w:val="3"/>
        <w:rPr>
          <w:rFonts w:hint="eastAsia" w:ascii="宋体" w:hAnsi="宋体" w:eastAsia="宋体" w:cs="宋体"/>
          <w:b/>
          <w:bCs/>
          <w:color w:val="auto"/>
          <w:sz w:val="21"/>
          <w:szCs w:val="21"/>
          <w:highlight w:val="none"/>
        </w:rPr>
      </w:pPr>
      <w:bookmarkStart w:id="12" w:name="_Toc11761992"/>
      <w:bookmarkStart w:id="13" w:name="_Toc528596880"/>
      <w:r>
        <w:rPr>
          <w:rFonts w:hint="eastAsia" w:ascii="宋体" w:hAnsi="宋体" w:eastAsia="宋体" w:cs="宋体"/>
          <w:b/>
          <w:bCs/>
          <w:color w:val="auto"/>
          <w:sz w:val="21"/>
          <w:szCs w:val="21"/>
          <w:highlight w:val="none"/>
        </w:rPr>
        <w:t>5．工程设计要求</w:t>
      </w:r>
      <w:bookmarkEnd w:id="12"/>
      <w:bookmarkEnd w:id="13"/>
    </w:p>
    <w:p w14:paraId="3D8297DD">
      <w:pPr>
        <w:shd w:val="clear"/>
        <w:spacing w:line="360" w:lineRule="auto"/>
        <w:outlineLvl w:val="4"/>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5.1 工程设计一般要求</w:t>
      </w:r>
    </w:p>
    <w:p w14:paraId="236D0200">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5.1.1 对发包人的要求</w:t>
      </w:r>
    </w:p>
    <w:p w14:paraId="1B28D24F">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发包人应当遵守法律和技术标准，</w:t>
      </w:r>
      <w:r>
        <w:rPr>
          <w:rFonts w:hint="eastAsia" w:ascii="宋体" w:hAnsi="宋体" w:eastAsia="宋体" w:cs="宋体"/>
          <w:color w:val="auto"/>
          <w:sz w:val="21"/>
          <w:szCs w:val="21"/>
          <w:highlight w:val="none"/>
          <w:lang w:val="en-US" w:eastAsia="zh-CN"/>
        </w:rPr>
        <w:t>对</w:t>
      </w:r>
      <w:r>
        <w:rPr>
          <w:rFonts w:hint="eastAsia" w:ascii="宋体" w:hAnsi="宋体" w:eastAsia="宋体" w:cs="宋体"/>
          <w:color w:val="auto"/>
          <w:sz w:val="21"/>
          <w:szCs w:val="21"/>
          <w:highlight w:val="none"/>
        </w:rPr>
        <w:t>提出的有关安全、质量、环境保护和职业健康的要求应当符合法律和技术标准的规定，不得以任何理由要求设计人违反法律、技术标准进行设计。发包人鼓励设计人使用可靠的创新技术和新材料。</w:t>
      </w:r>
    </w:p>
    <w:p w14:paraId="65EA6FB8">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5.1.2 对设计人的要求</w:t>
      </w:r>
    </w:p>
    <w:p w14:paraId="7E0F9DB8">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5.1.2.1设计人应当按法律和技术标准的强制性规定及发包人要求进行工程设计。有关工程设计的特殊标准或要求由合同当事人在专用合同条款中约定。</w:t>
      </w:r>
    </w:p>
    <w:p w14:paraId="5CDCCEBB">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设计人发现发包人提供的工程设计资料有问题的，设计人应当及时通知发包人并经</w:t>
      </w:r>
      <w:r>
        <w:rPr>
          <w:rFonts w:hint="eastAsia" w:ascii="宋体" w:hAnsi="宋体" w:eastAsia="宋体" w:cs="宋体"/>
          <w:color w:val="auto"/>
          <w:sz w:val="21"/>
          <w:szCs w:val="21"/>
          <w:highlight w:val="none"/>
          <w:lang w:val="en-US" w:eastAsia="zh-CN"/>
        </w:rPr>
        <w:t>其两方</w:t>
      </w:r>
      <w:r>
        <w:rPr>
          <w:rFonts w:hint="eastAsia" w:ascii="宋体" w:hAnsi="宋体" w:eastAsia="宋体" w:cs="宋体"/>
          <w:color w:val="auto"/>
          <w:sz w:val="21"/>
          <w:szCs w:val="21"/>
          <w:highlight w:val="none"/>
        </w:rPr>
        <w:t>确认。</w:t>
      </w:r>
    </w:p>
    <w:p w14:paraId="65BC97D2">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5.1.2.2  除合同另有约定外，设计人完成设计工作所应遵守的法律以及技术标准，均应视为在基准日期适用的版本。基准日期之后，前述版本发生重大变化，或者有新的法律以及技术标准实施的，设计人应就推荐性标准向发包人提出遵守新标准的建议，对强制性的规定或标准应当遵照执行。因发包人采纳设计人的建议或遵守基准日期后新的强制性的规定或标准，导致增加设计费用和（或）设计周期延长的，由发包人承担。</w:t>
      </w:r>
    </w:p>
    <w:p w14:paraId="12FF6362">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5.1.2.3 设计人在工程设计中应当采用合同约定的技术、工艺和设备，满足质量、安全、节能、环保等要求。</w:t>
      </w:r>
    </w:p>
    <w:p w14:paraId="43242106">
      <w:pPr>
        <w:shd w:val="clear"/>
        <w:spacing w:line="360" w:lineRule="auto"/>
        <w:outlineLvl w:val="4"/>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5.2 工程设计保证措施</w:t>
      </w:r>
    </w:p>
    <w:p w14:paraId="622933CA">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5.2.1 发包人的保证措施</w:t>
      </w:r>
    </w:p>
    <w:p w14:paraId="10B11AD4">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发包人应按照法律规定及合同约定完成与工程设计有关的各项工作。</w:t>
      </w:r>
    </w:p>
    <w:p w14:paraId="61670F71">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5.2.2 设计人的保证措施</w:t>
      </w:r>
    </w:p>
    <w:p w14:paraId="5066D94E">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设计人应做好工程设计的质量与技术管理工作，建立健全工程设计质量保证体系，加强工程设计全过程的质量控制，建立完整的设计文件的设计、复核、审核、会签和批准制度，明确各阶段的责任人。</w:t>
      </w:r>
    </w:p>
    <w:p w14:paraId="374BFF2C">
      <w:pPr>
        <w:shd w:val="clear"/>
        <w:spacing w:line="360" w:lineRule="auto"/>
        <w:outlineLvl w:val="4"/>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5.3 工程设计文件的要求</w:t>
      </w:r>
    </w:p>
    <w:p w14:paraId="3AA629F4">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5.3.1 工程设计文件的编制应符合法律、技术标准的强制性规定及合同的要求。</w:t>
      </w:r>
    </w:p>
    <w:p w14:paraId="763328DA">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5.3.2 工程设计依据应完整、准确、可靠，设计方案论证充分，计算成果可靠，并能够实施。</w:t>
      </w:r>
    </w:p>
    <w:p w14:paraId="79F0117F">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5.3.3 工程设计文件的深度应满足本合同相应设计阶段的规定要求，并符合国家和行业现行有效的相关规定。</w:t>
      </w:r>
    </w:p>
    <w:p w14:paraId="03BD509B">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5.3.4 工程设计文件应当保证工程施工及投产后安全性要求，满足工程经济性包括节约投资及降低生产成本要求、合理布局要求，按照有关法律规定在工程设计文件中提出保障施工作业人员安全和预防生产安全事故的措施建议，安全设施应当按规定同步设计。 </w:t>
      </w:r>
    </w:p>
    <w:p w14:paraId="2ABE8D2A">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5.3.5 应根据法律、技术标准要求，保证专业建设工程的合理使用寿命年限，并应在工程设计文件中注明相应的合理使用寿命年限。</w:t>
      </w:r>
    </w:p>
    <w:p w14:paraId="2A23ADC8">
      <w:pPr>
        <w:shd w:val="clear"/>
        <w:spacing w:line="360" w:lineRule="auto"/>
        <w:outlineLvl w:val="4"/>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5.4 不合格工程设计文件的处理</w:t>
      </w:r>
    </w:p>
    <w:p w14:paraId="4B13192B">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5.4.1 因设计人原因造成工程设计文件不合格的，发包人有权要求设计人采取补救措施，直至达到合同要求的质量标准，并按第14.2款〔设计人违约责任〕的约定承担责任。 </w:t>
      </w:r>
    </w:p>
    <w:p w14:paraId="116B7C1A">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5.4.2 因发包人原因造成工程设计文件不合格的，设计人应当采取补救措施，直至达到合同要求的质量标准，由此增加的设计费用和（或）设计周期的延长由发包人承担。</w:t>
      </w:r>
    </w:p>
    <w:p w14:paraId="188799E9">
      <w:pPr>
        <w:shd w:val="clear"/>
        <w:spacing w:line="360" w:lineRule="auto"/>
        <w:outlineLvl w:val="3"/>
        <w:rPr>
          <w:rFonts w:hint="eastAsia" w:ascii="宋体" w:hAnsi="宋体" w:eastAsia="宋体" w:cs="宋体"/>
          <w:b/>
          <w:bCs/>
          <w:color w:val="auto"/>
          <w:sz w:val="21"/>
          <w:szCs w:val="21"/>
          <w:highlight w:val="none"/>
        </w:rPr>
      </w:pPr>
      <w:bookmarkStart w:id="14" w:name="_Toc528596881"/>
      <w:bookmarkStart w:id="15" w:name="_Toc11761993"/>
      <w:r>
        <w:rPr>
          <w:rFonts w:hint="eastAsia" w:ascii="宋体" w:hAnsi="宋体" w:eastAsia="宋体" w:cs="宋体"/>
          <w:b/>
          <w:bCs/>
          <w:color w:val="auto"/>
          <w:sz w:val="21"/>
          <w:szCs w:val="21"/>
          <w:highlight w:val="none"/>
        </w:rPr>
        <w:t>6．工程设计进度与周期</w:t>
      </w:r>
      <w:bookmarkEnd w:id="14"/>
      <w:bookmarkEnd w:id="15"/>
    </w:p>
    <w:p w14:paraId="09911FCF">
      <w:pPr>
        <w:shd w:val="clear"/>
        <w:spacing w:line="360" w:lineRule="auto"/>
        <w:outlineLvl w:val="4"/>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6.1 工程设计进度计划</w:t>
      </w:r>
    </w:p>
    <w:p w14:paraId="0F2A7B40">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6.1.1 工程设计进度计划的编制</w:t>
      </w:r>
    </w:p>
    <w:p w14:paraId="3312D02B">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设计人应按照专用合同条款约定提交工程设计进度计划，工程设计进度计划的编制应当符合法律规定和一般工程设计实践惯例，工程设计进度计划经批准后实施。工程设计进度计划是控制工程设计进度的依据，发包人有权按照工程设计进度计划中列明的关键性控制节点检查工程设计进度情况。</w:t>
      </w:r>
    </w:p>
    <w:p w14:paraId="084AFBB2">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工程设计进度计划中的设计周期应由</w:t>
      </w:r>
      <w:r>
        <w:rPr>
          <w:rFonts w:hint="eastAsia" w:ascii="宋体" w:hAnsi="宋体" w:eastAsia="宋体" w:cs="宋体"/>
          <w:color w:val="auto"/>
          <w:sz w:val="21"/>
          <w:szCs w:val="21"/>
          <w:highlight w:val="none"/>
          <w:lang w:val="en-US" w:eastAsia="zh-CN"/>
        </w:rPr>
        <w:t>发包人与</w:t>
      </w:r>
      <w:r>
        <w:rPr>
          <w:rFonts w:hint="eastAsia" w:ascii="宋体" w:hAnsi="宋体" w:eastAsia="宋体" w:cs="宋体"/>
          <w:color w:val="auto"/>
          <w:sz w:val="21"/>
          <w:szCs w:val="21"/>
          <w:highlight w:val="none"/>
        </w:rPr>
        <w:t>设计人协商确定，明确约定各阶段设计任务的完成时间区间，包括各阶段设计过程中设计人与</w:t>
      </w:r>
      <w:r>
        <w:rPr>
          <w:rFonts w:hint="eastAsia" w:ascii="宋体" w:hAnsi="宋体" w:eastAsia="宋体" w:cs="宋体"/>
          <w:color w:val="auto"/>
          <w:sz w:val="21"/>
          <w:szCs w:val="21"/>
          <w:highlight w:val="none"/>
          <w:lang w:val="en-US" w:eastAsia="zh-CN"/>
        </w:rPr>
        <w:t>发包人</w:t>
      </w:r>
      <w:r>
        <w:rPr>
          <w:rFonts w:hint="eastAsia" w:ascii="宋体" w:hAnsi="宋体" w:eastAsia="宋体" w:cs="宋体"/>
          <w:color w:val="auto"/>
          <w:sz w:val="21"/>
          <w:szCs w:val="21"/>
          <w:highlight w:val="none"/>
        </w:rPr>
        <w:t>的交流时间，但不包括相关政府部门对设计成果的审批时间及</w:t>
      </w:r>
      <w:r>
        <w:rPr>
          <w:rFonts w:hint="eastAsia" w:ascii="宋体" w:hAnsi="宋体" w:eastAsia="宋体" w:cs="宋体"/>
          <w:color w:val="auto"/>
          <w:sz w:val="21"/>
          <w:szCs w:val="21"/>
          <w:highlight w:val="none"/>
          <w:lang w:val="en-US" w:eastAsia="zh-CN"/>
        </w:rPr>
        <w:t>发包人</w:t>
      </w:r>
      <w:r>
        <w:rPr>
          <w:rFonts w:hint="eastAsia" w:ascii="宋体" w:hAnsi="宋体" w:eastAsia="宋体" w:cs="宋体"/>
          <w:color w:val="auto"/>
          <w:sz w:val="21"/>
          <w:szCs w:val="21"/>
          <w:highlight w:val="none"/>
        </w:rPr>
        <w:t>的审查时间。</w:t>
      </w:r>
    </w:p>
    <w:p w14:paraId="26AC56B7">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6.1.2 工程设计进度计划的修订</w:t>
      </w:r>
    </w:p>
    <w:p w14:paraId="564130FE">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工程设计进度计划不符合合同要求或与工程设计的实际进度不一致的，设计人应向</w:t>
      </w:r>
      <w:r>
        <w:rPr>
          <w:rFonts w:hint="eastAsia" w:ascii="宋体" w:hAnsi="宋体" w:eastAsia="宋体" w:cs="宋体"/>
          <w:color w:val="auto"/>
          <w:sz w:val="21"/>
          <w:szCs w:val="21"/>
          <w:highlight w:val="none"/>
          <w:lang w:val="en-US" w:eastAsia="zh-CN"/>
        </w:rPr>
        <w:t>发包人</w:t>
      </w:r>
      <w:r>
        <w:rPr>
          <w:rFonts w:hint="eastAsia" w:ascii="宋体" w:hAnsi="宋体" w:eastAsia="宋体" w:cs="宋体"/>
          <w:color w:val="auto"/>
          <w:sz w:val="21"/>
          <w:szCs w:val="21"/>
          <w:highlight w:val="none"/>
        </w:rPr>
        <w:t>提交修订的工程设计进度计划，并附具有关措施和相关资料。除专用合同条款对期限另有约定外，</w:t>
      </w:r>
      <w:r>
        <w:rPr>
          <w:rFonts w:hint="eastAsia" w:ascii="宋体" w:hAnsi="宋体" w:eastAsia="宋体" w:cs="宋体"/>
          <w:color w:val="auto"/>
          <w:sz w:val="21"/>
          <w:szCs w:val="21"/>
          <w:highlight w:val="none"/>
          <w:lang w:val="en-US" w:eastAsia="zh-CN"/>
        </w:rPr>
        <w:t>发包人</w:t>
      </w:r>
      <w:r>
        <w:rPr>
          <w:rFonts w:hint="eastAsia" w:ascii="宋体" w:hAnsi="宋体" w:eastAsia="宋体" w:cs="宋体"/>
          <w:color w:val="auto"/>
          <w:sz w:val="21"/>
          <w:szCs w:val="21"/>
          <w:highlight w:val="none"/>
        </w:rPr>
        <w:t>应在收到修订的工程设计进度计划后5天内完成审核和批准或提出修改意见，否则视为</w:t>
      </w:r>
      <w:r>
        <w:rPr>
          <w:rFonts w:hint="eastAsia" w:ascii="宋体" w:hAnsi="宋体" w:eastAsia="宋体" w:cs="宋体"/>
          <w:color w:val="auto"/>
          <w:sz w:val="21"/>
          <w:szCs w:val="21"/>
          <w:highlight w:val="none"/>
          <w:lang w:val="en-US" w:eastAsia="zh-CN"/>
        </w:rPr>
        <w:t>发包人</w:t>
      </w:r>
      <w:r>
        <w:rPr>
          <w:rFonts w:hint="eastAsia" w:ascii="宋体" w:hAnsi="宋体" w:eastAsia="宋体" w:cs="宋体"/>
          <w:color w:val="auto"/>
          <w:sz w:val="21"/>
          <w:szCs w:val="21"/>
          <w:highlight w:val="none"/>
        </w:rPr>
        <w:t>同意设计人提交的修订的工程设计进度计划。</w:t>
      </w:r>
    </w:p>
    <w:p w14:paraId="39DAF6D2">
      <w:pPr>
        <w:shd w:val="clear"/>
        <w:spacing w:line="360" w:lineRule="auto"/>
        <w:outlineLvl w:val="4"/>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6.2 工程设计开始</w:t>
      </w:r>
    </w:p>
    <w:p w14:paraId="27B84472">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发包人应按照法律规定获得工程设计所需的许可。</w:t>
      </w:r>
      <w:r>
        <w:rPr>
          <w:rFonts w:hint="eastAsia" w:ascii="宋体" w:hAnsi="宋体" w:eastAsia="宋体" w:cs="宋体"/>
          <w:color w:val="auto"/>
          <w:sz w:val="21"/>
          <w:szCs w:val="21"/>
          <w:highlight w:val="none"/>
          <w:lang w:val="en-US" w:eastAsia="zh-CN"/>
        </w:rPr>
        <w:t>发包人</w:t>
      </w:r>
      <w:r>
        <w:rPr>
          <w:rFonts w:hint="eastAsia" w:ascii="宋体" w:hAnsi="宋体" w:eastAsia="宋体" w:cs="宋体"/>
          <w:color w:val="auto"/>
          <w:sz w:val="21"/>
          <w:szCs w:val="21"/>
          <w:highlight w:val="none"/>
        </w:rPr>
        <w:t>发出的开始设计通知应符合法律规定，一般应在计划开始设计日期7天前向设计人发出开始工程设计工作通知，工程设计周期自开始设计通知中载明的开始设计的日期起算。</w:t>
      </w:r>
    </w:p>
    <w:p w14:paraId="284BA1FA">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设计人应当在收到发包人提供的工程设计资料及专用合同条款约定的定金或预付款后，开始工程设计工作。</w:t>
      </w:r>
    </w:p>
    <w:p w14:paraId="491AFC8D">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各设计阶段的开始时间均以设计人收到的</w:t>
      </w:r>
      <w:r>
        <w:rPr>
          <w:rFonts w:hint="eastAsia" w:ascii="宋体" w:hAnsi="宋体" w:eastAsia="宋体" w:cs="宋体"/>
          <w:color w:val="auto"/>
          <w:sz w:val="21"/>
          <w:szCs w:val="21"/>
          <w:highlight w:val="none"/>
          <w:lang w:val="en-US" w:eastAsia="zh-CN"/>
        </w:rPr>
        <w:t>发包人</w:t>
      </w:r>
      <w:r>
        <w:rPr>
          <w:rFonts w:hint="eastAsia" w:ascii="宋体" w:hAnsi="宋体" w:eastAsia="宋体" w:cs="宋体"/>
          <w:color w:val="auto"/>
          <w:sz w:val="21"/>
          <w:szCs w:val="21"/>
          <w:highlight w:val="none"/>
        </w:rPr>
        <w:t>发出开始设计工作的书面通知书中载明的开始设计的日期起算。</w:t>
      </w:r>
    </w:p>
    <w:p w14:paraId="4C685D99">
      <w:pPr>
        <w:shd w:val="clear"/>
        <w:spacing w:line="360" w:lineRule="auto"/>
        <w:outlineLvl w:val="4"/>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6.3 工程设计进度延误</w:t>
      </w:r>
    </w:p>
    <w:p w14:paraId="15E5F0E1">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6.3.1 因发包人原因导致工程设计进度延误</w:t>
      </w:r>
    </w:p>
    <w:p w14:paraId="2A836FD8">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在合同履行过程中，发包人导致工程设计进度延误的情形主要有：</w:t>
      </w:r>
    </w:p>
    <w:p w14:paraId="5C2E084E">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（1）发包人未能按合同约定提供工程设计资料或所提供的工程设计资料不符合合同约定或存在错误或疏漏的；</w:t>
      </w:r>
    </w:p>
    <w:p w14:paraId="626E3E92">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（2）发包人未能按合同约定日期足额支付定金或预付款、进度款的；</w:t>
      </w:r>
    </w:p>
    <w:p w14:paraId="10674AEE">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（3）发包人提出影响设计周期的设计变更要求的；</w:t>
      </w:r>
    </w:p>
    <w:p w14:paraId="095E90F4">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（4）专用合同条款中约定的其他情形。</w:t>
      </w:r>
    </w:p>
    <w:p w14:paraId="696D3A25">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因发包人原因未按计划开始设计日期开始设计的，发包人应按实际开始设计日期顺延完成设计日期。</w:t>
      </w:r>
    </w:p>
    <w:p w14:paraId="57F5B737">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除专用合同条款对期限另有约定外，设计人应在发生上述情况后5天内向</w:t>
      </w:r>
      <w:r>
        <w:rPr>
          <w:rFonts w:hint="eastAsia" w:ascii="宋体" w:hAnsi="宋体" w:eastAsia="宋体" w:cs="宋体"/>
          <w:color w:val="auto"/>
          <w:sz w:val="21"/>
          <w:szCs w:val="21"/>
          <w:highlight w:val="none"/>
          <w:lang w:val="en-US" w:eastAsia="zh-CN"/>
        </w:rPr>
        <w:t>发包人</w:t>
      </w:r>
      <w:r>
        <w:rPr>
          <w:rFonts w:hint="eastAsia" w:ascii="宋体" w:hAnsi="宋体" w:eastAsia="宋体" w:cs="宋体"/>
          <w:color w:val="auto"/>
          <w:sz w:val="21"/>
          <w:szCs w:val="21"/>
          <w:highlight w:val="none"/>
        </w:rPr>
        <w:t>发出要求延期的书面通知，在发生上述情况后10天内提交要求延期的详细说明供发包人审查。除专用合同条款对期限另有约定外，</w:t>
      </w:r>
      <w:r>
        <w:rPr>
          <w:rFonts w:hint="eastAsia" w:ascii="宋体" w:hAnsi="宋体" w:eastAsia="宋体" w:cs="宋体"/>
          <w:color w:val="auto"/>
          <w:sz w:val="21"/>
          <w:szCs w:val="21"/>
          <w:highlight w:val="none"/>
          <w:lang w:val="en-US" w:eastAsia="zh-CN"/>
        </w:rPr>
        <w:t>发包人</w:t>
      </w:r>
      <w:r>
        <w:rPr>
          <w:rFonts w:hint="eastAsia" w:ascii="宋体" w:hAnsi="宋体" w:eastAsia="宋体" w:cs="宋体"/>
          <w:color w:val="auto"/>
          <w:sz w:val="21"/>
          <w:szCs w:val="21"/>
          <w:highlight w:val="none"/>
        </w:rPr>
        <w:t>收到设计人要求延期的详细说明后，应在5天内进行审查并就是否延长设计周期及延期天数向设计人进行书面答复。</w:t>
      </w:r>
    </w:p>
    <w:p w14:paraId="5779A584">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如果</w:t>
      </w:r>
      <w:r>
        <w:rPr>
          <w:rFonts w:hint="eastAsia" w:ascii="宋体" w:hAnsi="宋体" w:eastAsia="宋体" w:cs="宋体"/>
          <w:color w:val="auto"/>
          <w:sz w:val="21"/>
          <w:szCs w:val="21"/>
          <w:highlight w:val="none"/>
          <w:lang w:val="en-US" w:eastAsia="zh-CN"/>
        </w:rPr>
        <w:t>发包人</w:t>
      </w:r>
      <w:r>
        <w:rPr>
          <w:rFonts w:hint="eastAsia" w:ascii="宋体" w:hAnsi="宋体" w:eastAsia="宋体" w:cs="宋体"/>
          <w:color w:val="auto"/>
          <w:sz w:val="21"/>
          <w:szCs w:val="21"/>
          <w:highlight w:val="none"/>
        </w:rPr>
        <w:t>在收到设计人提交要求延期的详细说明后，在约定的期限内未予答复，则视为设计人要求的延期已被发包人批准。如果设计人未能按本款约定的时间内发出要求延期的通知并提交详细资料，则</w:t>
      </w:r>
      <w:r>
        <w:rPr>
          <w:rFonts w:hint="eastAsia" w:ascii="宋体" w:hAnsi="宋体" w:eastAsia="宋体" w:cs="宋体"/>
          <w:color w:val="auto"/>
          <w:sz w:val="21"/>
          <w:szCs w:val="21"/>
          <w:highlight w:val="none"/>
          <w:lang w:val="en-US" w:eastAsia="zh-CN"/>
        </w:rPr>
        <w:t>发包人</w:t>
      </w:r>
      <w:r>
        <w:rPr>
          <w:rFonts w:hint="eastAsia" w:ascii="宋体" w:hAnsi="宋体" w:eastAsia="宋体" w:cs="宋体"/>
          <w:color w:val="auto"/>
          <w:sz w:val="21"/>
          <w:szCs w:val="21"/>
          <w:highlight w:val="none"/>
        </w:rPr>
        <w:t>可拒绝作出任何延期的决定。</w:t>
      </w:r>
    </w:p>
    <w:p w14:paraId="6A7E195F">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上述工程设计进度延误情形导致增加了设计工作量的，发包人应当另行支付相应设计费用。</w:t>
      </w:r>
    </w:p>
    <w:p w14:paraId="39A1AC6C">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6.3.2 因设计人原因导致工程设计进度延误</w:t>
      </w:r>
    </w:p>
    <w:p w14:paraId="5B764785">
      <w:pPr>
        <w:keepNext w:val="0"/>
        <w:keepLines w:val="0"/>
        <w:pageBreakBefore w:val="0"/>
        <w:widowControl w:val="0"/>
        <w:shd w:val="clear"/>
        <w:kinsoku/>
        <w:wordWrap/>
        <w:overflowPunct/>
        <w:topLinePunct w:val="0"/>
        <w:autoSpaceDE w:val="0"/>
        <w:autoSpaceDN w:val="0"/>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因设计人原因导致工程设计进度延误的，设计人应当按照第14.2款〔设计人违约责任〕承担责任。设计人支付逾期完成工程设计违约金后，不免除设计人继续完成工程设计的义务。</w:t>
      </w:r>
    </w:p>
    <w:p w14:paraId="265DF634">
      <w:pPr>
        <w:keepNext w:val="0"/>
        <w:keepLines w:val="0"/>
        <w:pageBreakBefore w:val="0"/>
        <w:widowControl w:val="0"/>
        <w:shd w:val="clear"/>
        <w:kinsoku/>
        <w:wordWrap/>
        <w:overflowPunct/>
        <w:topLinePunct w:val="0"/>
        <w:autoSpaceDE w:val="0"/>
        <w:autoSpaceDN w:val="0"/>
        <w:bidi w:val="0"/>
        <w:adjustRightInd/>
        <w:snapToGrid/>
        <w:spacing w:line="360" w:lineRule="auto"/>
        <w:textAlignment w:val="auto"/>
        <w:outlineLvl w:val="4"/>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6.4 暂停设计</w:t>
      </w:r>
    </w:p>
    <w:p w14:paraId="06B86752">
      <w:pPr>
        <w:keepNext w:val="0"/>
        <w:keepLines w:val="0"/>
        <w:pageBreakBefore w:val="0"/>
        <w:widowControl w:val="0"/>
        <w:shd w:val="clear"/>
        <w:kinsoku/>
        <w:wordWrap/>
        <w:overflowPunct/>
        <w:topLinePunct w:val="0"/>
        <w:autoSpaceDE w:val="0"/>
        <w:autoSpaceDN w:val="0"/>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6.4.1 发包人原因引起的暂停设计</w:t>
      </w:r>
    </w:p>
    <w:p w14:paraId="71D788DF">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因发包人原因引起暂停设计的，</w:t>
      </w:r>
      <w:r>
        <w:rPr>
          <w:rFonts w:hint="eastAsia" w:ascii="宋体" w:hAnsi="宋体" w:eastAsia="宋体" w:cs="宋体"/>
          <w:color w:val="auto"/>
          <w:sz w:val="21"/>
          <w:szCs w:val="21"/>
          <w:highlight w:val="none"/>
          <w:lang w:val="en-US" w:eastAsia="zh-CN"/>
        </w:rPr>
        <w:t>发包人</w:t>
      </w:r>
      <w:r>
        <w:rPr>
          <w:rFonts w:hint="eastAsia" w:ascii="宋体" w:hAnsi="宋体" w:eastAsia="宋体" w:cs="宋体"/>
          <w:color w:val="auto"/>
          <w:sz w:val="21"/>
          <w:szCs w:val="21"/>
          <w:highlight w:val="none"/>
        </w:rPr>
        <w:t>应及时下达暂停设计指示。</w:t>
      </w:r>
    </w:p>
    <w:p w14:paraId="35F52FEA">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因发包人原因引起的暂停设计，发包人应承担由此增加的设计费用和（或）延长的设计周期。</w:t>
      </w:r>
    </w:p>
    <w:p w14:paraId="701BF342">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6.4.2 设计人原因引起的暂停设计</w:t>
      </w:r>
    </w:p>
    <w:p w14:paraId="638922F6">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因设计人原因引起的暂停设计，设计人应当尽快向</w:t>
      </w:r>
      <w:r>
        <w:rPr>
          <w:rFonts w:hint="eastAsia" w:ascii="宋体" w:hAnsi="宋体" w:eastAsia="宋体" w:cs="宋体"/>
          <w:color w:val="auto"/>
          <w:sz w:val="21"/>
          <w:szCs w:val="21"/>
          <w:highlight w:val="none"/>
          <w:lang w:val="en-US" w:eastAsia="zh-CN"/>
        </w:rPr>
        <w:t>发包人</w:t>
      </w:r>
      <w:r>
        <w:rPr>
          <w:rFonts w:hint="eastAsia" w:ascii="宋体" w:hAnsi="宋体" w:eastAsia="宋体" w:cs="宋体"/>
          <w:color w:val="auto"/>
          <w:sz w:val="21"/>
          <w:szCs w:val="21"/>
          <w:highlight w:val="none"/>
        </w:rPr>
        <w:t>发出书面通知并按第14.2款〔设计人违约责任〕承担责任，且设计人在收到</w:t>
      </w:r>
      <w:r>
        <w:rPr>
          <w:rFonts w:hint="eastAsia" w:ascii="宋体" w:hAnsi="宋体" w:eastAsia="宋体" w:cs="宋体"/>
          <w:color w:val="auto"/>
          <w:sz w:val="21"/>
          <w:szCs w:val="21"/>
          <w:highlight w:val="none"/>
          <w:lang w:val="en-US" w:eastAsia="zh-CN"/>
        </w:rPr>
        <w:t>发包人</w:t>
      </w:r>
      <w:r>
        <w:rPr>
          <w:rFonts w:hint="eastAsia" w:ascii="宋体" w:hAnsi="宋体" w:eastAsia="宋体" w:cs="宋体"/>
          <w:color w:val="auto"/>
          <w:sz w:val="21"/>
          <w:szCs w:val="21"/>
          <w:highlight w:val="none"/>
        </w:rPr>
        <w:t>复工指示后15天内仍未复工的，视为设计人无法继续履行合同的情形，设计人应按第16条〔合同解除〕的约定承担责任。</w:t>
      </w:r>
    </w:p>
    <w:p w14:paraId="3C3C93C3">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6.4.3 其他原因引起的暂停设计</w:t>
      </w:r>
    </w:p>
    <w:p w14:paraId="5DE895B8">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当出现非设计人原因造成的暂停设计，设计人应当尽快向</w:t>
      </w:r>
      <w:r>
        <w:rPr>
          <w:rFonts w:hint="eastAsia" w:ascii="宋体" w:hAnsi="宋体" w:eastAsia="宋体" w:cs="宋体"/>
          <w:color w:val="auto"/>
          <w:sz w:val="21"/>
          <w:szCs w:val="21"/>
          <w:highlight w:val="none"/>
          <w:lang w:val="en-US" w:eastAsia="zh-CN"/>
        </w:rPr>
        <w:t>发包人</w:t>
      </w:r>
      <w:r>
        <w:rPr>
          <w:rFonts w:hint="eastAsia" w:ascii="宋体" w:hAnsi="宋体" w:eastAsia="宋体" w:cs="宋体"/>
          <w:color w:val="auto"/>
          <w:sz w:val="21"/>
          <w:szCs w:val="21"/>
          <w:highlight w:val="none"/>
        </w:rPr>
        <w:t>发出书面通知。</w:t>
      </w:r>
    </w:p>
    <w:p w14:paraId="54F603FA">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在上述情形下设计人的设计服务暂停，设计人的设计周期应当相应延长，复工应有</w:t>
      </w:r>
      <w:r>
        <w:rPr>
          <w:rFonts w:hint="eastAsia" w:ascii="宋体" w:hAnsi="宋体" w:eastAsia="宋体" w:cs="宋体"/>
          <w:color w:val="auto"/>
          <w:sz w:val="21"/>
          <w:szCs w:val="21"/>
          <w:highlight w:val="none"/>
          <w:lang w:val="en-US" w:eastAsia="zh-CN"/>
        </w:rPr>
        <w:t>发包人</w:t>
      </w:r>
      <w:r>
        <w:rPr>
          <w:rFonts w:hint="eastAsia" w:ascii="宋体" w:hAnsi="宋体" w:eastAsia="宋体" w:cs="宋体"/>
          <w:color w:val="auto"/>
          <w:sz w:val="21"/>
          <w:szCs w:val="21"/>
          <w:highlight w:val="none"/>
        </w:rPr>
        <w:t>与设计人共同确认的合理期限。</w:t>
      </w:r>
    </w:p>
    <w:p w14:paraId="3E9E59A0">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当发生本项约定的情况，导致设计人增加设计工作量的，发包人应当另行支付相应设计费用。</w:t>
      </w:r>
    </w:p>
    <w:p w14:paraId="387BD00A">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6.4.4 暂停设计后的复工</w:t>
      </w:r>
    </w:p>
    <w:p w14:paraId="248E8B60">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暂停设计后，</w:t>
      </w:r>
      <w:r>
        <w:rPr>
          <w:rFonts w:hint="eastAsia" w:ascii="宋体" w:hAnsi="宋体" w:eastAsia="宋体" w:cs="宋体"/>
          <w:color w:val="auto"/>
          <w:sz w:val="21"/>
          <w:szCs w:val="21"/>
          <w:highlight w:val="none"/>
          <w:lang w:val="en-US" w:eastAsia="zh-CN"/>
        </w:rPr>
        <w:t>发包人</w:t>
      </w:r>
      <w:r>
        <w:rPr>
          <w:rFonts w:hint="eastAsia" w:ascii="宋体" w:hAnsi="宋体" w:eastAsia="宋体" w:cs="宋体"/>
          <w:color w:val="auto"/>
          <w:sz w:val="21"/>
          <w:szCs w:val="21"/>
          <w:highlight w:val="none"/>
        </w:rPr>
        <w:t>和设计人应采取有效措施积极消除暂停设计的影响。当工程具备复工条件时，</w:t>
      </w:r>
      <w:r>
        <w:rPr>
          <w:rFonts w:hint="eastAsia" w:ascii="宋体" w:hAnsi="宋体" w:eastAsia="宋体" w:cs="宋体"/>
          <w:color w:val="auto"/>
          <w:sz w:val="21"/>
          <w:szCs w:val="21"/>
          <w:highlight w:val="none"/>
          <w:lang w:val="en-US" w:eastAsia="zh-CN"/>
        </w:rPr>
        <w:t>发包人</w:t>
      </w:r>
      <w:r>
        <w:rPr>
          <w:rFonts w:hint="eastAsia" w:ascii="宋体" w:hAnsi="宋体" w:eastAsia="宋体" w:cs="宋体"/>
          <w:color w:val="auto"/>
          <w:sz w:val="21"/>
          <w:szCs w:val="21"/>
          <w:highlight w:val="none"/>
        </w:rPr>
        <w:t>向设计人发出复工通知，设计人应按照复工通知要求复工。</w:t>
      </w:r>
    </w:p>
    <w:p w14:paraId="39068BA2">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除设计人原因导致暂停设计外，设计人暂停设计后复工所增加的设计工作量，发包人应当另行支付相应设计费用。</w:t>
      </w:r>
    </w:p>
    <w:p w14:paraId="2FE96B02">
      <w:pPr>
        <w:shd w:val="clear"/>
        <w:spacing w:line="360" w:lineRule="auto"/>
        <w:outlineLvl w:val="4"/>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6.5 提前交付工程设计文件</w:t>
      </w:r>
    </w:p>
    <w:p w14:paraId="1BAC158C">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6.5.1 发包人要求设计人提前交付工程设计文件的，发包人应向设计人下达提前交付工程设计文件指示，设计人应向</w:t>
      </w:r>
      <w:r>
        <w:rPr>
          <w:rFonts w:hint="eastAsia" w:ascii="宋体" w:hAnsi="宋体" w:eastAsia="宋体" w:cs="宋体"/>
          <w:color w:val="auto"/>
          <w:sz w:val="21"/>
          <w:szCs w:val="21"/>
          <w:highlight w:val="none"/>
          <w:lang w:val="en-US" w:eastAsia="zh-CN"/>
        </w:rPr>
        <w:t>发包人</w:t>
      </w:r>
      <w:r>
        <w:rPr>
          <w:rFonts w:hint="eastAsia" w:ascii="宋体" w:hAnsi="宋体" w:eastAsia="宋体" w:cs="宋体"/>
          <w:color w:val="auto"/>
          <w:sz w:val="21"/>
          <w:szCs w:val="21"/>
          <w:highlight w:val="none"/>
        </w:rPr>
        <w:t>提交提前交付工程设计文件建议书，提前交付工程设计文件建议书应包括实施的方案、缩短的时间、增加的合同价格等内容。发包人接受该提前交付工程设计文件建议书的，</w:t>
      </w:r>
      <w:r>
        <w:rPr>
          <w:rFonts w:hint="eastAsia" w:ascii="宋体" w:hAnsi="宋体" w:eastAsia="宋体" w:cs="宋体"/>
          <w:color w:val="auto"/>
          <w:sz w:val="21"/>
          <w:szCs w:val="21"/>
          <w:highlight w:val="none"/>
          <w:lang w:val="en-US" w:eastAsia="zh-CN"/>
        </w:rPr>
        <w:t>发包人</w:t>
      </w:r>
      <w:r>
        <w:rPr>
          <w:rFonts w:hint="eastAsia" w:ascii="宋体" w:hAnsi="宋体" w:eastAsia="宋体" w:cs="宋体"/>
          <w:color w:val="auto"/>
          <w:sz w:val="21"/>
          <w:szCs w:val="21"/>
          <w:highlight w:val="none"/>
        </w:rPr>
        <w:t>和设计人协商采取加快工程设计进度的措施，并修订工程设计进度计划，由此增加的设计费用由发包人承担。设计人认为提前交付工程设计文件的指示无法执行的，应向</w:t>
      </w:r>
      <w:r>
        <w:rPr>
          <w:rFonts w:hint="eastAsia" w:ascii="宋体" w:hAnsi="宋体" w:eastAsia="宋体" w:cs="宋体"/>
          <w:color w:val="auto"/>
          <w:sz w:val="21"/>
          <w:szCs w:val="21"/>
          <w:highlight w:val="none"/>
          <w:lang w:val="en-US" w:eastAsia="zh-CN"/>
        </w:rPr>
        <w:t>发包人</w:t>
      </w:r>
      <w:r>
        <w:rPr>
          <w:rFonts w:hint="eastAsia" w:ascii="宋体" w:hAnsi="宋体" w:eastAsia="宋体" w:cs="宋体"/>
          <w:color w:val="auto"/>
          <w:sz w:val="21"/>
          <w:szCs w:val="21"/>
          <w:highlight w:val="none"/>
        </w:rPr>
        <w:t>提出书面异议，</w:t>
      </w:r>
      <w:r>
        <w:rPr>
          <w:rFonts w:hint="eastAsia" w:ascii="宋体" w:hAnsi="宋体" w:eastAsia="宋体" w:cs="宋体"/>
          <w:color w:val="auto"/>
          <w:sz w:val="21"/>
          <w:szCs w:val="21"/>
          <w:highlight w:val="none"/>
          <w:lang w:val="en-US" w:eastAsia="zh-CN"/>
        </w:rPr>
        <w:t>发包人</w:t>
      </w:r>
      <w:r>
        <w:rPr>
          <w:rFonts w:hint="eastAsia" w:ascii="宋体" w:hAnsi="宋体" w:eastAsia="宋体" w:cs="宋体"/>
          <w:color w:val="auto"/>
          <w:sz w:val="21"/>
          <w:szCs w:val="21"/>
          <w:highlight w:val="none"/>
        </w:rPr>
        <w:t>应在收到异议后7天内予以答复。任何情况下，发包人不得压缩合理设计周期。</w:t>
      </w:r>
    </w:p>
    <w:p w14:paraId="5ED6440E">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6.5.2 发包人要求设计人提前交付工程设计文件，或设计人提出提前交付工程设计文件的建议能够给发包人带来效益的，合同当事人可以在专用合同条款中约定提前交付工程设计文件的奖励。</w:t>
      </w:r>
    </w:p>
    <w:p w14:paraId="00005544">
      <w:pPr>
        <w:shd w:val="clear"/>
        <w:spacing w:line="360" w:lineRule="auto"/>
        <w:outlineLvl w:val="3"/>
        <w:rPr>
          <w:rFonts w:hint="eastAsia" w:ascii="宋体" w:hAnsi="宋体" w:eastAsia="宋体" w:cs="宋体"/>
          <w:b/>
          <w:bCs/>
          <w:color w:val="auto"/>
          <w:sz w:val="21"/>
          <w:szCs w:val="21"/>
          <w:highlight w:val="none"/>
        </w:rPr>
      </w:pPr>
      <w:bookmarkStart w:id="16" w:name="_Toc11761994"/>
      <w:bookmarkStart w:id="17" w:name="_Toc528596882"/>
      <w:r>
        <w:rPr>
          <w:rFonts w:hint="eastAsia" w:ascii="宋体" w:hAnsi="宋体" w:eastAsia="宋体" w:cs="宋体"/>
          <w:b/>
          <w:bCs/>
          <w:color w:val="auto"/>
          <w:sz w:val="21"/>
          <w:szCs w:val="21"/>
          <w:highlight w:val="none"/>
        </w:rPr>
        <w:t>7．工程设计文件交付</w:t>
      </w:r>
      <w:bookmarkEnd w:id="16"/>
      <w:bookmarkEnd w:id="17"/>
    </w:p>
    <w:p w14:paraId="6DE83B56">
      <w:pPr>
        <w:shd w:val="clear"/>
        <w:spacing w:line="360" w:lineRule="auto"/>
        <w:outlineLvl w:val="4"/>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7.1 工程设计文件交付的内容</w:t>
      </w:r>
    </w:p>
    <w:p w14:paraId="29ECA566">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7.1.1 工程设计图纸及设计说明。</w:t>
      </w:r>
    </w:p>
    <w:p w14:paraId="0302A158">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7.1.2 发包人可以要求设计人提交专用合同条款约定的具体形式的电子版设计文件。</w:t>
      </w:r>
    </w:p>
    <w:p w14:paraId="00691372">
      <w:pPr>
        <w:shd w:val="clear"/>
        <w:spacing w:line="360" w:lineRule="auto"/>
        <w:outlineLvl w:val="4"/>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7.2 工程设计文件的交付方式</w:t>
      </w:r>
    </w:p>
    <w:p w14:paraId="31CA17A3">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设计人交付工程设计文件给</w:t>
      </w:r>
      <w:r>
        <w:rPr>
          <w:rFonts w:hint="eastAsia" w:ascii="宋体" w:hAnsi="宋体" w:eastAsia="宋体" w:cs="宋体"/>
          <w:color w:val="auto"/>
          <w:sz w:val="21"/>
          <w:szCs w:val="21"/>
          <w:highlight w:val="none"/>
          <w:lang w:val="en-US" w:eastAsia="zh-CN"/>
        </w:rPr>
        <w:t>发包人</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发包人</w:t>
      </w:r>
      <w:r>
        <w:rPr>
          <w:rFonts w:hint="eastAsia" w:ascii="宋体" w:hAnsi="宋体" w:eastAsia="宋体" w:cs="宋体"/>
          <w:color w:val="auto"/>
          <w:sz w:val="21"/>
          <w:szCs w:val="21"/>
          <w:highlight w:val="none"/>
        </w:rPr>
        <w:t>应当出具书面签收单，内容包括图纸名称、图纸内容、图纸形式、份数、提交和签收日期、提交人与接收人的亲笔签名。</w:t>
      </w:r>
    </w:p>
    <w:p w14:paraId="1C45AE3A">
      <w:pPr>
        <w:shd w:val="clear"/>
        <w:spacing w:line="360" w:lineRule="auto"/>
        <w:outlineLvl w:val="4"/>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7.3 工程设计文件交付的时间和份数</w:t>
      </w:r>
    </w:p>
    <w:p w14:paraId="150BB4C6">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工程设计文件交付的名称、时间和份数在专用合同条款中约定。</w:t>
      </w:r>
    </w:p>
    <w:p w14:paraId="29A51FC7">
      <w:pPr>
        <w:shd w:val="clear"/>
        <w:spacing w:line="360" w:lineRule="auto"/>
        <w:outlineLvl w:val="3"/>
        <w:rPr>
          <w:rFonts w:hint="eastAsia" w:ascii="宋体" w:hAnsi="宋体" w:eastAsia="宋体" w:cs="宋体"/>
          <w:b/>
          <w:bCs/>
          <w:color w:val="auto"/>
          <w:sz w:val="21"/>
          <w:szCs w:val="21"/>
          <w:highlight w:val="none"/>
        </w:rPr>
      </w:pPr>
      <w:bookmarkStart w:id="18" w:name="_Toc528596883"/>
      <w:bookmarkStart w:id="19" w:name="_Toc11761995"/>
      <w:r>
        <w:rPr>
          <w:rFonts w:hint="eastAsia" w:ascii="宋体" w:hAnsi="宋体" w:eastAsia="宋体" w:cs="宋体"/>
          <w:b/>
          <w:bCs/>
          <w:color w:val="auto"/>
          <w:sz w:val="21"/>
          <w:szCs w:val="21"/>
          <w:highlight w:val="none"/>
        </w:rPr>
        <w:t>8．工程设计文件审查</w:t>
      </w:r>
      <w:bookmarkEnd w:id="18"/>
      <w:bookmarkEnd w:id="19"/>
    </w:p>
    <w:p w14:paraId="611CD3B2">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8.1 设计人的工程设计文件应报发包人审查同意。审查的范围和内容在</w:t>
      </w:r>
      <w:r>
        <w:rPr>
          <w:rFonts w:hint="eastAsia" w:ascii="宋体" w:hAnsi="宋体" w:eastAsia="宋体" w:cs="宋体"/>
          <w:color w:val="auto"/>
          <w:sz w:val="21"/>
          <w:szCs w:val="21"/>
          <w:highlight w:val="none"/>
          <w:lang w:val="en-US" w:eastAsia="zh-CN"/>
        </w:rPr>
        <w:t>发包人</w:t>
      </w:r>
      <w:r>
        <w:rPr>
          <w:rFonts w:hint="eastAsia" w:ascii="宋体" w:hAnsi="宋体" w:eastAsia="宋体" w:cs="宋体"/>
          <w:color w:val="auto"/>
          <w:sz w:val="21"/>
          <w:szCs w:val="21"/>
          <w:highlight w:val="none"/>
        </w:rPr>
        <w:t>要求中约定。审查的具体标准应符合法律规定、技术标准要求和本合同约定。</w:t>
      </w:r>
    </w:p>
    <w:p w14:paraId="6198F307">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除专用合同条款对期限另有约定外，自</w:t>
      </w:r>
      <w:r>
        <w:rPr>
          <w:rFonts w:hint="eastAsia" w:ascii="宋体" w:hAnsi="宋体" w:eastAsia="宋体" w:cs="宋体"/>
          <w:color w:val="auto"/>
          <w:sz w:val="21"/>
          <w:szCs w:val="21"/>
          <w:highlight w:val="none"/>
          <w:lang w:val="en-US" w:eastAsia="zh-CN"/>
        </w:rPr>
        <w:t>发包人</w:t>
      </w:r>
      <w:r>
        <w:rPr>
          <w:rFonts w:hint="eastAsia" w:ascii="宋体" w:hAnsi="宋体" w:eastAsia="宋体" w:cs="宋体"/>
          <w:color w:val="auto"/>
          <w:sz w:val="21"/>
          <w:szCs w:val="21"/>
          <w:highlight w:val="none"/>
        </w:rPr>
        <w:t>收到设计人的工程设计文件以及设计人的通知之日起，发包人</w:t>
      </w:r>
      <w:r>
        <w:rPr>
          <w:rFonts w:hint="eastAsia" w:ascii="宋体" w:hAnsi="宋体" w:eastAsia="宋体" w:cs="宋体"/>
          <w:color w:val="auto"/>
          <w:sz w:val="21"/>
          <w:szCs w:val="21"/>
          <w:highlight w:val="none"/>
          <w:lang w:val="en-US" w:eastAsia="zh-CN"/>
        </w:rPr>
        <w:t>及发包人</w:t>
      </w:r>
      <w:r>
        <w:rPr>
          <w:rFonts w:hint="eastAsia" w:ascii="宋体" w:hAnsi="宋体" w:eastAsia="宋体" w:cs="宋体"/>
          <w:color w:val="auto"/>
          <w:sz w:val="21"/>
          <w:szCs w:val="21"/>
          <w:highlight w:val="none"/>
        </w:rPr>
        <w:t>对设计人的工程设计文件审查期不超过15天。</w:t>
      </w:r>
    </w:p>
    <w:p w14:paraId="5877CBAE">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发包人不同意工程设计文件的，应以书面形式通知设计人，并说明不符合合同要求的具体内容。设计人应根据书面说明，对工程设计文件进行修改后重新报送发包人审查，审查期重新起算。</w:t>
      </w:r>
    </w:p>
    <w:p w14:paraId="7903E298">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合同约定的审查期满，发包人没有做出审查结论也没有提出异议的，视为设计人的工程设计文件已获发包人同意。</w:t>
      </w:r>
    </w:p>
    <w:p w14:paraId="2E2FCF8D">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8.2 设计人的工程设计文件不需要政府有关部门审查或批准的，设计人应当严格按照经发包人审查同意的工程设计文件进行修改，如果发包人的修改意见超出或更改了发包人要求，发包人应当根据第11条〔工程设计变更与索赔〕的约定，向设计人另行支付费用。</w:t>
      </w:r>
    </w:p>
    <w:p w14:paraId="73AD5D54">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8.3 工程设计文件需政府有关部门审查或批准的，</w:t>
      </w:r>
      <w:r>
        <w:rPr>
          <w:rFonts w:hint="eastAsia" w:ascii="宋体" w:hAnsi="宋体" w:eastAsia="宋体" w:cs="宋体"/>
          <w:color w:val="auto"/>
          <w:sz w:val="21"/>
          <w:szCs w:val="21"/>
          <w:highlight w:val="none"/>
          <w:lang w:val="en-US" w:eastAsia="zh-CN"/>
        </w:rPr>
        <w:t>发包人</w:t>
      </w:r>
      <w:r>
        <w:rPr>
          <w:rFonts w:hint="eastAsia" w:ascii="宋体" w:hAnsi="宋体" w:eastAsia="宋体" w:cs="宋体"/>
          <w:color w:val="auto"/>
          <w:sz w:val="21"/>
          <w:szCs w:val="21"/>
          <w:highlight w:val="none"/>
        </w:rPr>
        <w:t>应在审查同意设计人的工程设计文件后在专用合同条款约定的期限内，向政府有关部门报送工程设计文件，设计人应予以协助。</w:t>
      </w:r>
    </w:p>
    <w:p w14:paraId="26E1B37C">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对于政府有关部门的审查意见，不需要修改发包人要求的，设计人需按该审查意见修改设计人的工程设计文件；需要修改发包人要求的，</w:t>
      </w:r>
      <w:r>
        <w:rPr>
          <w:rFonts w:hint="eastAsia" w:ascii="宋体" w:hAnsi="宋体" w:eastAsia="宋体" w:cs="宋体"/>
          <w:color w:val="auto"/>
          <w:sz w:val="21"/>
          <w:szCs w:val="21"/>
          <w:highlight w:val="none"/>
          <w:lang w:val="en-US" w:eastAsia="zh-CN"/>
        </w:rPr>
        <w:t>发包人</w:t>
      </w:r>
      <w:r>
        <w:rPr>
          <w:rFonts w:hint="eastAsia" w:ascii="宋体" w:hAnsi="宋体" w:eastAsia="宋体" w:cs="宋体"/>
          <w:color w:val="auto"/>
          <w:sz w:val="21"/>
          <w:szCs w:val="21"/>
          <w:highlight w:val="none"/>
        </w:rPr>
        <w:t>应重新提出要求，设计人应根据新提出的要求修改设计人的工程设计文件，发包人应当根据第11条〔工程设计变更与索赔〕的约定，向设计人另行支付费用。</w:t>
      </w:r>
    </w:p>
    <w:p w14:paraId="27451244">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8.4 发包人需要组织审查会议对工程设计文件进行审查的，审查会议的审查形式和时间安排，在专用合同条款中约定。</w:t>
      </w:r>
      <w:r>
        <w:rPr>
          <w:rFonts w:hint="eastAsia" w:ascii="宋体" w:hAnsi="宋体" w:eastAsia="宋体" w:cs="宋体"/>
          <w:color w:val="auto"/>
          <w:sz w:val="21"/>
          <w:szCs w:val="21"/>
          <w:highlight w:val="none"/>
          <w:lang w:val="en-US" w:eastAsia="zh-CN"/>
        </w:rPr>
        <w:t>发包人</w:t>
      </w:r>
      <w:r>
        <w:rPr>
          <w:rFonts w:hint="eastAsia" w:ascii="宋体" w:hAnsi="宋体" w:eastAsia="宋体" w:cs="宋体"/>
          <w:color w:val="auto"/>
          <w:sz w:val="21"/>
          <w:szCs w:val="21"/>
          <w:highlight w:val="none"/>
        </w:rPr>
        <w:t>负责组织工程设计文件审查会议，并承担会议费用及发包人的上级单位、政府有关部门参加的审查会议的费用。</w:t>
      </w:r>
    </w:p>
    <w:p w14:paraId="0A8EFF84">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设计人按第7条〔工程设计文件交付〕的约定向</w:t>
      </w:r>
      <w:r>
        <w:rPr>
          <w:rFonts w:hint="eastAsia" w:ascii="宋体" w:hAnsi="宋体" w:eastAsia="宋体" w:cs="宋体"/>
          <w:color w:val="auto"/>
          <w:sz w:val="21"/>
          <w:szCs w:val="21"/>
          <w:highlight w:val="none"/>
          <w:lang w:val="en-US" w:eastAsia="zh-CN"/>
        </w:rPr>
        <w:t>发包人</w:t>
      </w:r>
      <w:r>
        <w:rPr>
          <w:rFonts w:hint="eastAsia" w:ascii="宋体" w:hAnsi="宋体" w:eastAsia="宋体" w:cs="宋体"/>
          <w:color w:val="auto"/>
          <w:sz w:val="21"/>
          <w:szCs w:val="21"/>
          <w:highlight w:val="none"/>
        </w:rPr>
        <w:t>提交工程设计文件，有义务参加</w:t>
      </w:r>
      <w:r>
        <w:rPr>
          <w:rFonts w:hint="eastAsia" w:ascii="宋体" w:hAnsi="宋体" w:eastAsia="宋体" w:cs="宋体"/>
          <w:color w:val="auto"/>
          <w:sz w:val="21"/>
          <w:szCs w:val="21"/>
          <w:highlight w:val="none"/>
          <w:lang w:val="en-US" w:eastAsia="zh-CN"/>
        </w:rPr>
        <w:t>发包人</w:t>
      </w:r>
      <w:r>
        <w:rPr>
          <w:rFonts w:hint="eastAsia" w:ascii="宋体" w:hAnsi="宋体" w:eastAsia="宋体" w:cs="宋体"/>
          <w:color w:val="auto"/>
          <w:sz w:val="21"/>
          <w:szCs w:val="21"/>
          <w:highlight w:val="none"/>
        </w:rPr>
        <w:t>组织的设计审查会议，向审查者介绍、解答、解释其工程设计文件，并提供有关补充资料。</w:t>
      </w:r>
    </w:p>
    <w:p w14:paraId="706971DD">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发包人</w:t>
      </w:r>
      <w:r>
        <w:rPr>
          <w:rFonts w:hint="eastAsia" w:ascii="宋体" w:hAnsi="宋体" w:eastAsia="宋体" w:cs="宋体"/>
          <w:color w:val="auto"/>
          <w:sz w:val="21"/>
          <w:szCs w:val="21"/>
          <w:highlight w:val="none"/>
        </w:rPr>
        <w:t>有义务向设计人提供设计审查会议的批准文件和纪要。设计人有义务按照相关设计审查会议批准的文件和纪要，并依据合同约定及相关技术标准，对工程设计文件进行修改、补充和完善。</w:t>
      </w:r>
    </w:p>
    <w:p w14:paraId="1567425A">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8.5 因设计人原因，未能按第7条〔工程设计文件交付〕约定的时间提交工程设计文件，致使工程设计文件审查无法进行或无法按期进行，造成设计周期延长、窝工损失及发包人增加费用的，设计人按第14.2款〔设计人违约责任〕的约定承担责任。</w:t>
      </w:r>
    </w:p>
    <w:p w14:paraId="554057C7">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因发包人原因，致使工程设计文件审查无法进行或无法按期进行，造成设计周期延长、窝工损失及设计人增加的费用，由发包人承担。</w:t>
      </w:r>
    </w:p>
    <w:p w14:paraId="7E756185">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8.6 因设计人原因造成工程设计文件不合格致使工程设计文件审查无法通过的，发包人有权要求设计人采取补救措施，直至达到合同要求的质量标准，并按第14.2款〔设计人违约责任〕的约定承担责任。 </w:t>
      </w:r>
    </w:p>
    <w:p w14:paraId="234C7F9F">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因发包人原因造成工程设计文件不合格致使工程设计文件审查无法通过的，由此增加的设计费用和（或）延长的设计周期由发包人承担。</w:t>
      </w:r>
    </w:p>
    <w:p w14:paraId="3B2FB23A">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8.7 工程设计文件的审查，不减轻或免除设计人依据法律应当承担的责任。</w:t>
      </w:r>
    </w:p>
    <w:p w14:paraId="094E02FD">
      <w:pPr>
        <w:shd w:val="clear"/>
        <w:spacing w:line="360" w:lineRule="auto"/>
        <w:outlineLvl w:val="3"/>
        <w:rPr>
          <w:rFonts w:hint="eastAsia" w:ascii="宋体" w:hAnsi="宋体" w:eastAsia="宋体" w:cs="宋体"/>
          <w:b/>
          <w:bCs/>
          <w:color w:val="auto"/>
          <w:sz w:val="21"/>
          <w:szCs w:val="21"/>
          <w:highlight w:val="none"/>
        </w:rPr>
      </w:pPr>
      <w:bookmarkStart w:id="20" w:name="_Toc528596884"/>
      <w:bookmarkStart w:id="21" w:name="_Toc11761996"/>
      <w:r>
        <w:rPr>
          <w:rFonts w:hint="eastAsia" w:ascii="宋体" w:hAnsi="宋体" w:eastAsia="宋体" w:cs="宋体"/>
          <w:b/>
          <w:bCs/>
          <w:color w:val="auto"/>
          <w:sz w:val="21"/>
          <w:szCs w:val="21"/>
          <w:highlight w:val="none"/>
        </w:rPr>
        <w:t>9．施工现场配合服务</w:t>
      </w:r>
      <w:bookmarkEnd w:id="20"/>
      <w:bookmarkEnd w:id="21"/>
    </w:p>
    <w:p w14:paraId="4B923C54">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9.1 除专用合同条款另有约定外，</w:t>
      </w:r>
      <w:r>
        <w:rPr>
          <w:rFonts w:hint="eastAsia" w:ascii="宋体" w:hAnsi="宋体" w:eastAsia="宋体" w:cs="宋体"/>
          <w:color w:val="auto"/>
          <w:sz w:val="21"/>
          <w:szCs w:val="21"/>
          <w:highlight w:val="none"/>
          <w:lang w:val="en-US" w:eastAsia="zh-CN"/>
        </w:rPr>
        <w:t>发包人</w:t>
      </w:r>
      <w:r>
        <w:rPr>
          <w:rFonts w:hint="eastAsia" w:ascii="宋体" w:hAnsi="宋体" w:eastAsia="宋体" w:cs="宋体"/>
          <w:color w:val="auto"/>
          <w:sz w:val="21"/>
          <w:szCs w:val="21"/>
          <w:highlight w:val="none"/>
        </w:rPr>
        <w:t>应为设计人派赴现场的工作人员提供工作、生活及交通等方面的便利条件。</w:t>
      </w:r>
    </w:p>
    <w:p w14:paraId="2AEBF578">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9.2 设计人应当提供设计技术交底、解决施工中设计技术问题和参加试车（试运行）考核和竣工验收服务。如果发包人在专用合同条款约定的施工现场服务时限外仍要求设计人负责上述工作的，发包人应按所需工作量向设计人另行支付服务费用。</w:t>
      </w:r>
    </w:p>
    <w:p w14:paraId="55A29EFD">
      <w:pPr>
        <w:shd w:val="clear"/>
        <w:spacing w:line="360" w:lineRule="auto"/>
        <w:outlineLvl w:val="3"/>
        <w:rPr>
          <w:rFonts w:hint="eastAsia" w:ascii="宋体" w:hAnsi="宋体" w:eastAsia="宋体" w:cs="宋体"/>
          <w:b/>
          <w:bCs/>
          <w:color w:val="auto"/>
          <w:sz w:val="21"/>
          <w:szCs w:val="21"/>
          <w:highlight w:val="none"/>
        </w:rPr>
      </w:pPr>
      <w:bookmarkStart w:id="22" w:name="_Toc528596885"/>
      <w:bookmarkStart w:id="23" w:name="_Toc11761997"/>
      <w:r>
        <w:rPr>
          <w:rFonts w:hint="eastAsia" w:ascii="宋体" w:hAnsi="宋体" w:eastAsia="宋体" w:cs="宋体"/>
          <w:b/>
          <w:bCs/>
          <w:color w:val="auto"/>
          <w:sz w:val="21"/>
          <w:szCs w:val="21"/>
          <w:highlight w:val="none"/>
        </w:rPr>
        <w:t>10．合同价款与支付</w:t>
      </w:r>
      <w:bookmarkEnd w:id="22"/>
      <w:bookmarkEnd w:id="23"/>
    </w:p>
    <w:p w14:paraId="5B5E6193">
      <w:pPr>
        <w:shd w:val="clear"/>
        <w:spacing w:line="360" w:lineRule="auto"/>
        <w:outlineLvl w:val="4"/>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10.1 合同价款组成</w:t>
      </w:r>
    </w:p>
    <w:p w14:paraId="489BCE36">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w:t>
      </w:r>
      <w:r>
        <w:rPr>
          <w:rFonts w:hint="eastAsia" w:ascii="宋体" w:hAnsi="宋体" w:eastAsia="宋体" w:cs="宋体"/>
          <w:color w:val="auto"/>
          <w:sz w:val="21"/>
          <w:szCs w:val="21"/>
          <w:highlight w:val="none"/>
          <w:lang w:val="en-US" w:eastAsia="zh-CN"/>
        </w:rPr>
        <w:t>及</w:t>
      </w:r>
      <w:r>
        <w:rPr>
          <w:rFonts w:hint="eastAsia" w:ascii="宋体" w:hAnsi="宋体" w:eastAsia="宋体" w:cs="宋体"/>
          <w:color w:val="auto"/>
          <w:sz w:val="21"/>
          <w:szCs w:val="21"/>
          <w:highlight w:val="none"/>
        </w:rPr>
        <w:t>设计人应当在专用合同条款中明确约定合同价款各组成部分的具体数额，主要包括：</w:t>
      </w:r>
    </w:p>
    <w:p w14:paraId="0CCE827F">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（1）工程设计基本服务费用；</w:t>
      </w:r>
    </w:p>
    <w:p w14:paraId="132A8563">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（2）工程设计其他服务费用；</w:t>
      </w:r>
    </w:p>
    <w:p w14:paraId="0EBADFB1">
      <w:pPr>
        <w:shd w:val="clear"/>
        <w:spacing w:line="360" w:lineRule="auto"/>
        <w:outlineLvl w:val="4"/>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10.2 合同价格形式</w:t>
      </w:r>
    </w:p>
    <w:p w14:paraId="4FE56EFE">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发包人和设计人应在合同协议书中选择下列一种合同价格形式： </w:t>
      </w:r>
    </w:p>
    <w:p w14:paraId="3E43617D">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（1）单价合同</w:t>
      </w:r>
    </w:p>
    <w:p w14:paraId="3B153FCE">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单价合同是指合同当事人约定以建筑面积（包括地上建筑面积和地下建筑面积）每平方米单价或实际投资总额的一定比例等双方认可方式进行合同价格计算、调整和确认的建设工程设计合同，在约定的范围内合同单价不作调整。合同当事人应在专用合同条款中约定单价包含的风险范围和风险费用的计算方法，并约定风险范围以外的合同价格的调整方法</w:t>
      </w:r>
    </w:p>
    <w:p w14:paraId="6B52FD21">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（2）总价合同</w:t>
      </w:r>
    </w:p>
    <w:p w14:paraId="25E6E118">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总价合同是指合同当事人约定以发包人提供的上一阶段工程设计文件及有关条件进行合同价格计算、调整和确认的建设工程设计合同，在约定的范围内合同总价不作调整。合同当事人应在专用合同条款中约定总价包含的风险范围和风险费用的计算方法，并约定风险范围以外的合同价格的调整方法。</w:t>
      </w:r>
    </w:p>
    <w:p w14:paraId="290D6826">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（3）其它价格形式</w:t>
      </w:r>
    </w:p>
    <w:p w14:paraId="5A65A8F8">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合同当事人可在专用合同条款中约定其他合同价格形式。</w:t>
      </w:r>
    </w:p>
    <w:p w14:paraId="7CE07CCC">
      <w:pPr>
        <w:shd w:val="clear"/>
        <w:spacing w:line="360" w:lineRule="auto"/>
        <w:outlineLvl w:val="4"/>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10.3 定金或预付款</w:t>
      </w:r>
    </w:p>
    <w:p w14:paraId="58613166">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10.3.1 定金或预付款的比例</w:t>
      </w:r>
    </w:p>
    <w:p w14:paraId="3A58517C">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定金的比例不应超过合同总价款的20%。预付款的比例由发包人与设计人协商确定，一般不低于合同总价款的20%。</w:t>
      </w:r>
    </w:p>
    <w:p w14:paraId="7BAF231E">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10.3.2 定金或预付款的支付</w:t>
      </w:r>
    </w:p>
    <w:p w14:paraId="1FFF6CAF">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定金或预付款的支付按照专用合同条款约定执行，但最迟应在开始设计通知载明的开始设计日期前专用合同条款约定的期限内支付。</w:t>
      </w:r>
    </w:p>
    <w:p w14:paraId="612C1A4B">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发包人逾期支付定金或预付款超过专用合同条款约定的期限的，设计人有权向发包人发出要求支付定金或预付款的催告通知，发包人收到通知后7天内仍未支付的，设计人有权不开始设计工作或暂停设计工作。</w:t>
      </w:r>
    </w:p>
    <w:p w14:paraId="50071523">
      <w:pPr>
        <w:shd w:val="clear"/>
        <w:spacing w:line="360" w:lineRule="auto"/>
        <w:outlineLvl w:val="4"/>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10.4 进度款支付</w:t>
      </w:r>
    </w:p>
    <w:p w14:paraId="7BF7681B">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10.4.1 发包人应当按照专用合同条款约定的付款条件及时</w:t>
      </w:r>
      <w:r>
        <w:rPr>
          <w:rFonts w:hint="eastAsia" w:ascii="宋体" w:hAnsi="宋体" w:eastAsia="宋体" w:cs="宋体"/>
          <w:color w:val="auto"/>
          <w:sz w:val="21"/>
          <w:szCs w:val="21"/>
          <w:highlight w:val="none"/>
          <w:lang w:val="en-US" w:eastAsia="zh-CN"/>
        </w:rPr>
        <w:t>待发包人审核后</w:t>
      </w:r>
      <w:r>
        <w:rPr>
          <w:rFonts w:hint="eastAsia" w:ascii="宋体" w:hAnsi="宋体" w:eastAsia="宋体" w:cs="宋体"/>
          <w:color w:val="auto"/>
          <w:sz w:val="21"/>
          <w:szCs w:val="21"/>
          <w:highlight w:val="none"/>
        </w:rPr>
        <w:t>向设计人支付进度款。</w:t>
      </w:r>
    </w:p>
    <w:p w14:paraId="3C7DBCB8">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10.4.2 进度付款的修正</w:t>
      </w:r>
    </w:p>
    <w:p w14:paraId="5AB1406D">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在对已付进度款进行汇总和复核中发现错误、遗漏或重复的，发包人和设计人均有权提出修正申请。经发包人和设计人同意的修正，应在下期进度付款中支付或扣除。</w:t>
      </w:r>
    </w:p>
    <w:p w14:paraId="3C505691">
      <w:pPr>
        <w:shd w:val="clear"/>
        <w:spacing w:line="360" w:lineRule="auto"/>
        <w:outlineLvl w:val="4"/>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10.5 合同价款的结算与支付</w:t>
      </w:r>
    </w:p>
    <w:p w14:paraId="40DFCBE0">
      <w:pPr>
        <w:shd w:val="clea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10.5.1 对于采取固定总价形式的合同，发包人应当</w:t>
      </w:r>
      <w:r>
        <w:rPr>
          <w:rFonts w:hint="eastAsia" w:ascii="宋体" w:hAnsi="宋体" w:eastAsia="宋体" w:cs="宋体"/>
          <w:color w:val="auto"/>
          <w:sz w:val="21"/>
          <w:szCs w:val="21"/>
          <w:highlight w:val="none"/>
          <w:lang w:val="en-US" w:eastAsia="zh-CN"/>
        </w:rPr>
        <w:t>在发包人代为审核设计进度后</w:t>
      </w:r>
      <w:r>
        <w:rPr>
          <w:rFonts w:hint="eastAsia" w:ascii="宋体" w:hAnsi="宋体" w:eastAsia="宋体" w:cs="宋体"/>
          <w:color w:val="auto"/>
          <w:sz w:val="21"/>
          <w:szCs w:val="21"/>
          <w:highlight w:val="none"/>
        </w:rPr>
        <w:t>按照专用合同条款的约定及时支付尾款</w:t>
      </w:r>
      <w:r>
        <w:rPr>
          <w:rFonts w:hint="eastAsia" w:ascii="宋体" w:hAnsi="宋体" w:eastAsia="宋体" w:cs="宋体"/>
          <w:color w:val="auto"/>
          <w:sz w:val="21"/>
          <w:szCs w:val="21"/>
          <w:highlight w:val="none"/>
          <w:lang w:eastAsia="zh-CN"/>
        </w:rPr>
        <w:t>。</w:t>
      </w:r>
    </w:p>
    <w:p w14:paraId="1837032C">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10.5.2 对于采取固定单价形式的合同，发包人</w:t>
      </w:r>
      <w:r>
        <w:rPr>
          <w:rFonts w:hint="eastAsia" w:ascii="宋体" w:hAnsi="宋体" w:eastAsia="宋体" w:cs="宋体"/>
          <w:color w:val="auto"/>
          <w:sz w:val="21"/>
          <w:szCs w:val="21"/>
          <w:highlight w:val="none"/>
          <w:lang w:val="en-US" w:eastAsia="zh-CN"/>
        </w:rPr>
        <w:t>和</w:t>
      </w:r>
      <w:r>
        <w:rPr>
          <w:rFonts w:hint="eastAsia" w:ascii="宋体" w:hAnsi="宋体" w:eastAsia="宋体" w:cs="宋体"/>
          <w:color w:val="auto"/>
          <w:sz w:val="21"/>
          <w:szCs w:val="21"/>
          <w:highlight w:val="none"/>
        </w:rPr>
        <w:t>设计人应当按照专用合同条款约定的结算方式及时结清工程设计费，并将结清未支付的款项一次性支付给设计人。</w:t>
      </w:r>
    </w:p>
    <w:p w14:paraId="0DAD0CB6">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10.5.3 对于采取其他价格形式的，也应按专用合同条款的约定及时结算和支付。</w:t>
      </w:r>
    </w:p>
    <w:p w14:paraId="5D765E28">
      <w:pPr>
        <w:shd w:val="clear"/>
        <w:spacing w:line="360" w:lineRule="auto"/>
        <w:outlineLvl w:val="4"/>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10.6 支付账户</w:t>
      </w:r>
    </w:p>
    <w:p w14:paraId="35CE28E0">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发包人应将合同价款支付至合同协议书中约定的设计人账户。</w:t>
      </w:r>
    </w:p>
    <w:p w14:paraId="1ED2899C">
      <w:pPr>
        <w:shd w:val="clear"/>
        <w:spacing w:line="360" w:lineRule="auto"/>
        <w:outlineLvl w:val="3"/>
        <w:rPr>
          <w:rFonts w:hint="eastAsia" w:ascii="宋体" w:hAnsi="宋体" w:eastAsia="宋体" w:cs="宋体"/>
          <w:b/>
          <w:bCs/>
          <w:color w:val="auto"/>
          <w:sz w:val="21"/>
          <w:szCs w:val="21"/>
          <w:highlight w:val="none"/>
        </w:rPr>
      </w:pPr>
      <w:bookmarkStart w:id="24" w:name="_Toc528596886"/>
      <w:bookmarkStart w:id="25" w:name="_Toc11761998"/>
      <w:r>
        <w:rPr>
          <w:rFonts w:hint="eastAsia" w:ascii="宋体" w:hAnsi="宋体" w:eastAsia="宋体" w:cs="宋体"/>
          <w:b/>
          <w:bCs/>
          <w:color w:val="auto"/>
          <w:sz w:val="21"/>
          <w:szCs w:val="21"/>
          <w:highlight w:val="none"/>
        </w:rPr>
        <w:t>11．工程设计变更与索赔</w:t>
      </w:r>
      <w:bookmarkEnd w:id="24"/>
      <w:bookmarkEnd w:id="25"/>
    </w:p>
    <w:p w14:paraId="70602865">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11.1 发包人变更工程设计的内容、规模、功能、条件等，应当向设计人提供书面要求，设计人在不违反法律规定以及技术标准强制性规定的前提下应当按照要求变更工程设计。</w:t>
      </w:r>
    </w:p>
    <w:p w14:paraId="09D43004">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11.2 发包人变更工程设计的内容、规模、功能、条件或因提交的设计资料存在错误或作较大修改时，发包人应按设计人所耗工作量向设计人增付设计费，设计人可按本条约定和专用合同条款的约定，与发包人协商对合同价格和/或完工时间做可共同接受的修改。</w:t>
      </w:r>
    </w:p>
    <w:p w14:paraId="4EC350A1">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11.3 如果由于发包人要求更改而造成的项目复杂性的变更或性质的变更使得设计人的设计工作减少，发包人可按本条约定和专用合同条款的约定，与设计人协商对合同价格和/或完工时间做可共同接受的修改。</w:t>
      </w:r>
    </w:p>
    <w:p w14:paraId="63A98B9B">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11.4 基准日期后，与工程设计服务有关的法律、技术标准的强制性规定的颁布及修改，由此增加的设计费用和（或）延长的设计周期由发包人承担。</w:t>
      </w:r>
    </w:p>
    <w:p w14:paraId="59EF7B9C">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11.5 如果发生设计人认为有理由提出增加合同价款或延长设计周期的要求事项，除专用合同条款对期限另有约定外，设计人应于该事项发生后5天内书面通知发包人。除专用合同条款对期限另有约定外，在该事项发生后10天内，设计人应向发包人提供证明设计人要求的书面声明，其中包括设计人关于因该事项引起的合同价款和设计周期的变化的详细计算。除专用合同条款对期限另有约定外，发包人应在接到设计人书面声明后的5天内，予以书面答复。逾期未答复的，视为发包人同意设计人关于增加合同价款或延长设计周期的要求。</w:t>
      </w:r>
    </w:p>
    <w:p w14:paraId="7560DAC5">
      <w:pPr>
        <w:shd w:val="clear"/>
        <w:spacing w:line="360" w:lineRule="auto"/>
        <w:outlineLvl w:val="3"/>
        <w:rPr>
          <w:rFonts w:hint="eastAsia" w:ascii="宋体" w:hAnsi="宋体" w:eastAsia="宋体" w:cs="宋体"/>
          <w:b/>
          <w:bCs/>
          <w:color w:val="auto"/>
          <w:sz w:val="21"/>
          <w:szCs w:val="21"/>
          <w:highlight w:val="none"/>
        </w:rPr>
      </w:pPr>
      <w:bookmarkStart w:id="26" w:name="_Toc11761999"/>
      <w:bookmarkStart w:id="27" w:name="_Toc528596887"/>
      <w:r>
        <w:rPr>
          <w:rFonts w:hint="eastAsia" w:ascii="宋体" w:hAnsi="宋体" w:eastAsia="宋体" w:cs="宋体"/>
          <w:b/>
          <w:bCs/>
          <w:color w:val="auto"/>
          <w:sz w:val="21"/>
          <w:szCs w:val="21"/>
          <w:highlight w:val="none"/>
        </w:rPr>
        <w:t>12．专业责任与保险</w:t>
      </w:r>
      <w:bookmarkEnd w:id="26"/>
      <w:bookmarkEnd w:id="27"/>
    </w:p>
    <w:p w14:paraId="5769170C">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12.1 设计人应运用一切合理的专业技术和经验知识，按照公认的职业标准尽其全部职责和谨慎、勤勉地履行其在本合同项下的责任和义务。</w:t>
      </w:r>
    </w:p>
    <w:p w14:paraId="15DF0CF2">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12.2 除专用合同条款另有约定外，设计人应具有发包人认可的、履行本合同所需要的工程设计责任保险并使其于合同责任期内保持有效。</w:t>
      </w:r>
    </w:p>
    <w:p w14:paraId="0B87926E">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12.3 工程设计责任保险应承担由于设计人的疏忽或过失而引发的工程质量事故所造成的建设工程本身的物质损失以及第三者人身伤亡、财产损失或费用的赔偿责任。</w:t>
      </w:r>
    </w:p>
    <w:p w14:paraId="70DA8379">
      <w:pPr>
        <w:shd w:val="clear"/>
        <w:spacing w:line="360" w:lineRule="auto"/>
        <w:outlineLvl w:val="3"/>
        <w:rPr>
          <w:rFonts w:hint="eastAsia" w:ascii="宋体" w:hAnsi="宋体" w:eastAsia="宋体" w:cs="宋体"/>
          <w:b/>
          <w:bCs/>
          <w:color w:val="auto"/>
          <w:sz w:val="21"/>
          <w:szCs w:val="21"/>
          <w:highlight w:val="none"/>
        </w:rPr>
      </w:pPr>
      <w:bookmarkStart w:id="28" w:name="_Toc528596888"/>
      <w:bookmarkStart w:id="29" w:name="_Toc11762000"/>
      <w:r>
        <w:rPr>
          <w:rFonts w:hint="eastAsia" w:ascii="宋体" w:hAnsi="宋体" w:eastAsia="宋体" w:cs="宋体"/>
          <w:b/>
          <w:bCs/>
          <w:color w:val="auto"/>
          <w:sz w:val="21"/>
          <w:szCs w:val="21"/>
          <w:highlight w:val="none"/>
        </w:rPr>
        <w:t>13．知识产权</w:t>
      </w:r>
      <w:bookmarkEnd w:id="28"/>
      <w:bookmarkEnd w:id="29"/>
    </w:p>
    <w:p w14:paraId="6A89CCFB">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13.1 除专用合同条款另有约定外，发包人提供给设计人的图纸、发包人为实施工程自行编制或委托编制的技术规格书以及反映发包人要求的或其他类似性质的文件的著作权属于发包人，设计人可以为实现合同目的而复制、使用此类文件，但不能用于与合同无关的其他事项。未经发包人书面同意，设计人不得为了合同以外的目的而复制、使用上述文件或将之提供给任何第三方。</w:t>
      </w:r>
    </w:p>
    <w:p w14:paraId="45C72F3C">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13.2 除专用合同条款另有约定外，设计人为实施工程所编制的文件的著作权属于设计人，发包人可因实施工程的运行、调试、维修、改造等目的而复制、使用此类文件，但不能擅自修改或用于与合同无关的其他事项。未经设计人书面同意，发包人不得为了合同以外的目的而复制、使用上述文件或将之提供给任何第三方。</w:t>
      </w:r>
    </w:p>
    <w:p w14:paraId="0EBF118C">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13.3 合同当事人保证在履行合同过程中不侵犯对方及第三方的知识产权。设计人在工程设计时，因侵犯他人的专利权或其他知识产权所引起的责任，由设计人承担；因发包人提供的基础资料导致侵权的，由发包人承担责任。</w:t>
      </w:r>
    </w:p>
    <w:p w14:paraId="7272D202">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13.4 合同</w:t>
      </w:r>
      <w:r>
        <w:rPr>
          <w:rFonts w:hint="eastAsia" w:ascii="宋体" w:hAnsi="宋体" w:eastAsia="宋体" w:cs="宋体"/>
          <w:color w:val="auto"/>
          <w:sz w:val="21"/>
          <w:szCs w:val="21"/>
          <w:highlight w:val="none"/>
          <w:lang w:val="en-US" w:eastAsia="zh-CN"/>
        </w:rPr>
        <w:t>三</w:t>
      </w:r>
      <w:r>
        <w:rPr>
          <w:rFonts w:hint="eastAsia" w:ascii="宋体" w:hAnsi="宋体" w:eastAsia="宋体" w:cs="宋体"/>
          <w:color w:val="auto"/>
          <w:sz w:val="21"/>
          <w:szCs w:val="21"/>
          <w:highlight w:val="none"/>
        </w:rPr>
        <w:t>方均有权在不损害对方利益和保密约定的前提下，在自己宣传用的印刷品或其他出版物上，或申报奖项时等情形下公布有关项目的文字和图片材料。</w:t>
      </w:r>
    </w:p>
    <w:p w14:paraId="3C289D39">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13.5 除专用合同条款另有约定外，设计人在合同签订前和签订时已确定采用的专利、专有技术的使用费应包含在签约合同价中。</w:t>
      </w:r>
    </w:p>
    <w:p w14:paraId="10813601">
      <w:pPr>
        <w:shd w:val="clear"/>
        <w:spacing w:line="360" w:lineRule="auto"/>
        <w:outlineLvl w:val="3"/>
        <w:rPr>
          <w:rFonts w:hint="eastAsia" w:ascii="宋体" w:hAnsi="宋体" w:eastAsia="宋体" w:cs="宋体"/>
          <w:b/>
          <w:bCs/>
          <w:color w:val="auto"/>
          <w:sz w:val="21"/>
          <w:szCs w:val="21"/>
          <w:highlight w:val="none"/>
        </w:rPr>
      </w:pPr>
      <w:bookmarkStart w:id="30" w:name="_Toc528596889"/>
      <w:bookmarkStart w:id="31" w:name="_Toc11762001"/>
      <w:r>
        <w:rPr>
          <w:rFonts w:hint="eastAsia" w:ascii="宋体" w:hAnsi="宋体" w:eastAsia="宋体" w:cs="宋体"/>
          <w:b/>
          <w:bCs/>
          <w:color w:val="auto"/>
          <w:sz w:val="21"/>
          <w:szCs w:val="21"/>
          <w:highlight w:val="none"/>
        </w:rPr>
        <w:t>14．违约责任</w:t>
      </w:r>
      <w:bookmarkEnd w:id="30"/>
      <w:bookmarkEnd w:id="31"/>
    </w:p>
    <w:p w14:paraId="3FE49CE8">
      <w:pPr>
        <w:shd w:val="clear"/>
        <w:spacing w:line="360" w:lineRule="auto"/>
        <w:outlineLvl w:val="4"/>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14.1 发包人</w:t>
      </w:r>
      <w:r>
        <w:rPr>
          <w:rFonts w:hint="eastAsia" w:ascii="宋体" w:hAnsi="宋体" w:eastAsia="宋体" w:cs="宋体"/>
          <w:b/>
          <w:bCs/>
          <w:color w:val="auto"/>
          <w:sz w:val="21"/>
          <w:szCs w:val="21"/>
          <w:highlight w:val="none"/>
          <w:lang w:val="en-US" w:eastAsia="zh-CN"/>
        </w:rPr>
        <w:t>的</w:t>
      </w:r>
      <w:r>
        <w:rPr>
          <w:rFonts w:hint="eastAsia" w:ascii="宋体" w:hAnsi="宋体" w:eastAsia="宋体" w:cs="宋体"/>
          <w:b/>
          <w:bCs/>
          <w:color w:val="auto"/>
          <w:sz w:val="21"/>
          <w:szCs w:val="21"/>
          <w:highlight w:val="none"/>
        </w:rPr>
        <w:t>违约责任</w:t>
      </w:r>
    </w:p>
    <w:p w14:paraId="33B2F781">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14.1.1 合同生效后，发包人因非设计人原因要求终止或解除合同，设计人未开始设计工作的，不退还发包人已付的定金或发包人按照专用合同条款的约定向设计人支付违约金；已开始设计工作的，发包人应按照设计人已完成的实际工作量计算设计费，完成工作量不足一半时，按该阶段设计费的一半支付设计费；超过一半时，按该阶段设计费的全部支付设计费。</w:t>
      </w:r>
    </w:p>
    <w:p w14:paraId="3DDCFD2E">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14.1.2 发包人未按专用合同条款约定的金额和期限向设计人支付设计费的，应按专用合同条款约定向设计人支付违约金。逾期超过15天时，设计人有权书面通知发包人中止设计工作。自中止设计工作之日起15天内发包人支付相应费用的，设计人应及时根据发包人要求恢复设计工作；自中止设计工作之日起超过15天后发包人支付相应费用的，设计人有权确定重新恢复设计工作的时间，且设计周期相应延长。</w:t>
      </w:r>
    </w:p>
    <w:p w14:paraId="639468AF">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14.1.3 发包人的上级或设计审批部门对设计文件不进行审批或本合同工程停建、缓建，发包人应在事件发生之日起15天内按本合同第16条〔合同解除〕的约定向设计人结算并支付设计费。</w:t>
      </w:r>
    </w:p>
    <w:p w14:paraId="377F048F">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14.1.4 发包人擅自将设计人的设计文件用于本工程以外的工程或交第三方使用时，应承担相应法律责任，并应赔偿设计人因此遭受的损失。</w:t>
      </w:r>
    </w:p>
    <w:p w14:paraId="2E2428DA">
      <w:pPr>
        <w:shd w:val="clear"/>
        <w:spacing w:line="360" w:lineRule="auto"/>
        <w:outlineLvl w:val="4"/>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14.2 设计人违约责任</w:t>
      </w:r>
    </w:p>
    <w:p w14:paraId="0C75EA78">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14.2.1 合同生效后，设计人因自身原因要求终止或解除合同，设计人应按发包人已支付的定金金额双倍返还给发包人或设计人按照专用合同条款的约定向发包人支付违约金。</w:t>
      </w:r>
    </w:p>
    <w:p w14:paraId="7A10E1AE">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14.2.2 由于设计人原因，未按专用合同条款约定的时间交付工程设计文件的，应按专用合同条款的约定向发包人支付违约金，前述违约金经</w:t>
      </w:r>
      <w:r>
        <w:rPr>
          <w:rFonts w:hint="eastAsia" w:ascii="宋体" w:hAnsi="宋体" w:eastAsia="宋体" w:cs="宋体"/>
          <w:color w:val="auto"/>
          <w:sz w:val="21"/>
          <w:szCs w:val="21"/>
          <w:highlight w:val="none"/>
          <w:lang w:val="en-US" w:eastAsia="zh-CN"/>
        </w:rPr>
        <w:t>三</w:t>
      </w:r>
      <w:r>
        <w:rPr>
          <w:rFonts w:hint="eastAsia" w:ascii="宋体" w:hAnsi="宋体" w:eastAsia="宋体" w:cs="宋体"/>
          <w:color w:val="auto"/>
          <w:sz w:val="21"/>
          <w:szCs w:val="21"/>
          <w:highlight w:val="none"/>
        </w:rPr>
        <w:t>方确认后可在发包人应付设计费中扣减。</w:t>
      </w:r>
    </w:p>
    <w:p w14:paraId="0470FEF3">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14.2.3 设计人对工程设计文件出现的遗漏或错误负责修改或补充。由于设计人原因产生的设计问题造成工程质量事故或其他事故时，设计人除负责采取补救措施外，应当通过所投建设工程设计责任保险向发包人承担赔偿责任或者根据直接经济损失程度按专用合同条款约定向发包人支付赔偿金。</w:t>
      </w:r>
    </w:p>
    <w:p w14:paraId="61920CEE">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14.2.4 设计人未经发包人同意擅自对工程设计进行分包的，发包人有权要求设计人解除未经发包人同意的设计分包合同，设计人应当按照专用合同条款的约定承担违约责任。</w:t>
      </w:r>
    </w:p>
    <w:p w14:paraId="5A5E2F77">
      <w:pPr>
        <w:shd w:val="clear"/>
        <w:spacing w:line="360" w:lineRule="auto"/>
        <w:outlineLvl w:val="3"/>
        <w:rPr>
          <w:rFonts w:hint="eastAsia" w:ascii="宋体" w:hAnsi="宋体" w:eastAsia="宋体" w:cs="宋体"/>
          <w:b/>
          <w:bCs/>
          <w:color w:val="auto"/>
          <w:sz w:val="21"/>
          <w:szCs w:val="21"/>
          <w:highlight w:val="none"/>
        </w:rPr>
      </w:pPr>
      <w:bookmarkStart w:id="32" w:name="_Toc11762002"/>
      <w:bookmarkStart w:id="33" w:name="_Toc528596890"/>
      <w:r>
        <w:rPr>
          <w:rFonts w:hint="eastAsia" w:ascii="宋体" w:hAnsi="宋体" w:eastAsia="宋体" w:cs="宋体"/>
          <w:b/>
          <w:bCs/>
          <w:color w:val="auto"/>
          <w:sz w:val="21"/>
          <w:szCs w:val="21"/>
          <w:highlight w:val="none"/>
        </w:rPr>
        <w:t>15．不可抗力</w:t>
      </w:r>
      <w:bookmarkEnd w:id="32"/>
      <w:bookmarkEnd w:id="33"/>
    </w:p>
    <w:p w14:paraId="4DAE1DFE">
      <w:pPr>
        <w:shd w:val="clear"/>
        <w:spacing w:line="360" w:lineRule="auto"/>
        <w:outlineLvl w:val="4"/>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15.1 不可抗力的确认</w:t>
      </w:r>
    </w:p>
    <w:p w14:paraId="37A1EB24">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不可抗力是指合同当事人在签订合同时不可预见，在合同履行过程中不可避免且不能克服的自然灾害和社会性突发事件，如地震、海啸、瘟疫、骚乱、戒严、暴动、战争和专用合同条款中约定的其他情形。</w:t>
      </w:r>
    </w:p>
    <w:p w14:paraId="5EC4E6B1">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不可抗力发生后，发包人和设计人应收集证明不可抗力发生及不可抗力造成损失的证据，并及时认真统计所造成的损失。合同当事人对是否属于不可抗力或其损失发生争议时，按第17条〔争议解决〕的约定处理。</w:t>
      </w:r>
    </w:p>
    <w:p w14:paraId="3FC4261A">
      <w:pPr>
        <w:shd w:val="clear"/>
        <w:spacing w:line="360" w:lineRule="auto"/>
        <w:outlineLvl w:val="4"/>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15.2 不可抗力的通知</w:t>
      </w:r>
    </w:p>
    <w:p w14:paraId="76B175A1">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合同一方当事人遇到不可抗力事件，使其履行合同义务受到阻碍时，应立即通知合同另</w:t>
      </w:r>
      <w:r>
        <w:rPr>
          <w:rFonts w:hint="eastAsia" w:ascii="宋体" w:hAnsi="宋体" w:eastAsia="宋体" w:cs="宋体"/>
          <w:color w:val="auto"/>
          <w:sz w:val="21"/>
          <w:szCs w:val="21"/>
          <w:highlight w:val="none"/>
          <w:lang w:val="en-US" w:eastAsia="zh-CN"/>
        </w:rPr>
        <w:t>两</w:t>
      </w:r>
      <w:r>
        <w:rPr>
          <w:rFonts w:hint="eastAsia" w:ascii="宋体" w:hAnsi="宋体" w:eastAsia="宋体" w:cs="宋体"/>
          <w:color w:val="auto"/>
          <w:sz w:val="21"/>
          <w:szCs w:val="21"/>
          <w:highlight w:val="none"/>
        </w:rPr>
        <w:t>方当事人，书面说明不可抗力和受阻碍的详细情况，并在合理期限内提供必要的证明。</w:t>
      </w:r>
    </w:p>
    <w:p w14:paraId="46691E7C">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不可抗力持续发生的，合同一方当事人应及时向合同另</w:t>
      </w:r>
      <w:r>
        <w:rPr>
          <w:rFonts w:hint="eastAsia" w:ascii="宋体" w:hAnsi="宋体" w:eastAsia="宋体" w:cs="宋体"/>
          <w:color w:val="auto"/>
          <w:sz w:val="21"/>
          <w:szCs w:val="21"/>
          <w:highlight w:val="none"/>
          <w:lang w:val="en-US" w:eastAsia="zh-CN"/>
        </w:rPr>
        <w:t>两</w:t>
      </w:r>
      <w:r>
        <w:rPr>
          <w:rFonts w:hint="eastAsia" w:ascii="宋体" w:hAnsi="宋体" w:eastAsia="宋体" w:cs="宋体"/>
          <w:color w:val="auto"/>
          <w:sz w:val="21"/>
          <w:szCs w:val="21"/>
          <w:highlight w:val="none"/>
        </w:rPr>
        <w:t>方当事人提交中间报告，说明不可抗力和履行合同受阻的情况，并于不可抗力事件结束后28天内提交最终报告及有关资料。</w:t>
      </w:r>
    </w:p>
    <w:p w14:paraId="746906F9">
      <w:pPr>
        <w:shd w:val="clear"/>
        <w:spacing w:line="360" w:lineRule="auto"/>
        <w:outlineLvl w:val="4"/>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15.3 不可抗力后果的承担</w:t>
      </w:r>
    </w:p>
    <w:p w14:paraId="76C84997">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不可抗力引起的后果及造成的损失由合同当事人按照法律规定及合同约定各自承担。不可抗力发生前已完成的工程设计应当按照合同约定进行支付。</w:t>
      </w:r>
    </w:p>
    <w:p w14:paraId="12132A0B">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不可抗力发生后，合同当事人均应采取措施尽量避免和减少损失的扩大，任何一方当事人没有采取有效措施导致损失扩大的，应对扩大的损失承担责任。</w:t>
      </w:r>
    </w:p>
    <w:p w14:paraId="0F352741">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因合同一方迟延履行合同义务，在迟延履行期间遭遇不可抗力的，不免除其违约责任。</w:t>
      </w:r>
    </w:p>
    <w:p w14:paraId="3A0859A3">
      <w:pPr>
        <w:shd w:val="clear"/>
        <w:spacing w:line="360" w:lineRule="auto"/>
        <w:outlineLvl w:val="3"/>
        <w:rPr>
          <w:rFonts w:hint="eastAsia" w:ascii="宋体" w:hAnsi="宋体" w:eastAsia="宋体" w:cs="宋体"/>
          <w:b/>
          <w:bCs/>
          <w:color w:val="auto"/>
          <w:sz w:val="21"/>
          <w:szCs w:val="21"/>
          <w:highlight w:val="none"/>
        </w:rPr>
      </w:pPr>
      <w:bookmarkStart w:id="34" w:name="_Toc528596891"/>
      <w:bookmarkStart w:id="35" w:name="_Toc11762003"/>
      <w:r>
        <w:rPr>
          <w:rFonts w:hint="eastAsia" w:ascii="宋体" w:hAnsi="宋体" w:eastAsia="宋体" w:cs="宋体"/>
          <w:b/>
          <w:bCs/>
          <w:color w:val="auto"/>
          <w:sz w:val="21"/>
          <w:szCs w:val="21"/>
          <w:highlight w:val="none"/>
        </w:rPr>
        <w:t>16．合同解除</w:t>
      </w:r>
      <w:bookmarkEnd w:id="34"/>
      <w:bookmarkEnd w:id="35"/>
    </w:p>
    <w:p w14:paraId="1B812EC8">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16.1 发包人</w:t>
      </w:r>
      <w:r>
        <w:rPr>
          <w:rFonts w:hint="eastAsia" w:ascii="宋体" w:hAnsi="宋体" w:eastAsia="宋体" w:cs="宋体"/>
          <w:color w:val="auto"/>
          <w:sz w:val="21"/>
          <w:szCs w:val="21"/>
          <w:highlight w:val="none"/>
          <w:lang w:val="en-US" w:eastAsia="zh-CN"/>
        </w:rPr>
        <w:t>及</w:t>
      </w:r>
      <w:r>
        <w:rPr>
          <w:rFonts w:hint="eastAsia" w:ascii="宋体" w:hAnsi="宋体" w:eastAsia="宋体" w:cs="宋体"/>
          <w:color w:val="auto"/>
          <w:sz w:val="21"/>
          <w:szCs w:val="21"/>
          <w:highlight w:val="none"/>
        </w:rPr>
        <w:t>设计人协商一致，可以解除合同。</w:t>
      </w:r>
    </w:p>
    <w:p w14:paraId="49102532">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16.2 有下列情形之一的，合同当事人一方或双方可以解除合同：</w:t>
      </w:r>
    </w:p>
    <w:p w14:paraId="04D54762">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（1）设计人工程设计文件存在重大质量问题，经发包人催告后，在合理期限内修改后仍不能满足国家现行深度要求或不能达到合同约定的设计质量要求的，发包人可以解除合同；</w:t>
      </w:r>
    </w:p>
    <w:p w14:paraId="5A5DBB65">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（2）发包人未按合同约定支付设计费用，经设计人催告后，在30天内仍未支付的，设计人可以解除合同；</w:t>
      </w:r>
    </w:p>
    <w:p w14:paraId="22D35D95">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（3）暂停设计期限已连续超过180天，专用合同条款另有约定的除外；</w:t>
      </w:r>
    </w:p>
    <w:p w14:paraId="0F6147B5">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（4）因不可抗力致使合同无法履行；</w:t>
      </w:r>
    </w:p>
    <w:p w14:paraId="143ECCE9">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（5）因一方违约致使合同无法实际履行或实际履行已无必要；</w:t>
      </w:r>
    </w:p>
    <w:p w14:paraId="38A657FC">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（6）因本工程项目条件发生重大变化，使合同无法继续履行。</w:t>
      </w:r>
    </w:p>
    <w:p w14:paraId="1426F433">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16.3 任何一方因故需解除合同时，应提前30天书面通知对方，对合同中的遗留问题应取得一致意见并形成书面协议。</w:t>
      </w:r>
    </w:p>
    <w:p w14:paraId="7F77F69D">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16.4 合同解除后，发包人除应按第14.1.1项的约定及专用合同条款约定期限内向设计人支付已完工作的设计费外，应当向设计人支付由于非设计人原因合同解除导致设计人增加的设计费用，违约一方应当承担相应的违约责任。</w:t>
      </w:r>
    </w:p>
    <w:p w14:paraId="6FA065E1">
      <w:pPr>
        <w:shd w:val="clear"/>
        <w:spacing w:line="360" w:lineRule="auto"/>
        <w:outlineLvl w:val="3"/>
        <w:rPr>
          <w:rFonts w:hint="eastAsia" w:ascii="宋体" w:hAnsi="宋体" w:eastAsia="宋体" w:cs="宋体"/>
          <w:b/>
          <w:bCs/>
          <w:color w:val="auto"/>
          <w:sz w:val="21"/>
          <w:szCs w:val="21"/>
          <w:highlight w:val="none"/>
        </w:rPr>
      </w:pPr>
      <w:bookmarkStart w:id="36" w:name="_Toc11762004"/>
      <w:bookmarkStart w:id="37" w:name="_Toc528596892"/>
      <w:r>
        <w:rPr>
          <w:rFonts w:hint="eastAsia" w:ascii="宋体" w:hAnsi="宋体" w:eastAsia="宋体" w:cs="宋体"/>
          <w:b/>
          <w:bCs/>
          <w:color w:val="auto"/>
          <w:sz w:val="21"/>
          <w:szCs w:val="21"/>
          <w:highlight w:val="none"/>
        </w:rPr>
        <w:t>17．争议解决</w:t>
      </w:r>
      <w:bookmarkEnd w:id="36"/>
      <w:bookmarkEnd w:id="37"/>
    </w:p>
    <w:p w14:paraId="79E49390">
      <w:pPr>
        <w:shd w:val="clear"/>
        <w:spacing w:line="360" w:lineRule="auto"/>
        <w:outlineLvl w:val="4"/>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17.1 和解</w:t>
      </w:r>
    </w:p>
    <w:p w14:paraId="1D234B5D">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合同当事人可以就争议自行和解，自行和解达成协议的经</w:t>
      </w:r>
      <w:r>
        <w:rPr>
          <w:rFonts w:hint="eastAsia" w:ascii="宋体" w:hAnsi="宋体" w:eastAsia="宋体" w:cs="宋体"/>
          <w:color w:val="auto"/>
          <w:sz w:val="21"/>
          <w:szCs w:val="21"/>
          <w:highlight w:val="none"/>
          <w:lang w:val="en-US" w:eastAsia="zh-CN"/>
        </w:rPr>
        <w:t>三</w:t>
      </w:r>
      <w:r>
        <w:rPr>
          <w:rFonts w:hint="eastAsia" w:ascii="宋体" w:hAnsi="宋体" w:eastAsia="宋体" w:cs="宋体"/>
          <w:color w:val="auto"/>
          <w:sz w:val="21"/>
          <w:szCs w:val="21"/>
          <w:highlight w:val="none"/>
        </w:rPr>
        <w:t>方签字并盖章后作为合同补充文件，</w:t>
      </w:r>
      <w:r>
        <w:rPr>
          <w:rFonts w:hint="eastAsia" w:ascii="宋体" w:hAnsi="宋体" w:eastAsia="宋体" w:cs="宋体"/>
          <w:color w:val="auto"/>
          <w:sz w:val="21"/>
          <w:szCs w:val="21"/>
          <w:highlight w:val="none"/>
          <w:lang w:val="en-US" w:eastAsia="zh-CN"/>
        </w:rPr>
        <w:t>三</w:t>
      </w:r>
      <w:r>
        <w:rPr>
          <w:rFonts w:hint="eastAsia" w:ascii="宋体" w:hAnsi="宋体" w:eastAsia="宋体" w:cs="宋体"/>
          <w:color w:val="auto"/>
          <w:sz w:val="21"/>
          <w:szCs w:val="21"/>
          <w:highlight w:val="none"/>
        </w:rPr>
        <w:t>方均应遵照执行。</w:t>
      </w:r>
    </w:p>
    <w:p w14:paraId="6D204F97">
      <w:pPr>
        <w:shd w:val="clear"/>
        <w:spacing w:line="360" w:lineRule="auto"/>
        <w:outlineLvl w:val="4"/>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17.2 调解</w:t>
      </w:r>
    </w:p>
    <w:p w14:paraId="2D6553A1">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合同当事人可以就争议请求相关行政主管部门、行业协会或其他第三方进行调解，调解达成协议的，经</w:t>
      </w:r>
      <w:r>
        <w:rPr>
          <w:rFonts w:hint="eastAsia" w:ascii="宋体" w:hAnsi="宋体" w:eastAsia="宋体" w:cs="宋体"/>
          <w:color w:val="auto"/>
          <w:sz w:val="21"/>
          <w:szCs w:val="21"/>
          <w:highlight w:val="none"/>
          <w:lang w:val="en-US" w:eastAsia="zh-CN"/>
        </w:rPr>
        <w:t>三</w:t>
      </w:r>
      <w:r>
        <w:rPr>
          <w:rFonts w:hint="eastAsia" w:ascii="宋体" w:hAnsi="宋体" w:eastAsia="宋体" w:cs="宋体"/>
          <w:color w:val="auto"/>
          <w:sz w:val="21"/>
          <w:szCs w:val="21"/>
          <w:highlight w:val="none"/>
        </w:rPr>
        <w:t>方签字并盖章后作为合同补充文件，</w:t>
      </w:r>
      <w:r>
        <w:rPr>
          <w:rFonts w:hint="eastAsia" w:ascii="宋体" w:hAnsi="宋体" w:eastAsia="宋体" w:cs="宋体"/>
          <w:color w:val="auto"/>
          <w:sz w:val="21"/>
          <w:szCs w:val="21"/>
          <w:highlight w:val="none"/>
          <w:lang w:val="en-US" w:eastAsia="zh-CN"/>
        </w:rPr>
        <w:t>三</w:t>
      </w:r>
      <w:r>
        <w:rPr>
          <w:rFonts w:hint="eastAsia" w:ascii="宋体" w:hAnsi="宋体" w:eastAsia="宋体" w:cs="宋体"/>
          <w:color w:val="auto"/>
          <w:sz w:val="21"/>
          <w:szCs w:val="21"/>
          <w:highlight w:val="none"/>
        </w:rPr>
        <w:t>方均应遵照执行。</w:t>
      </w:r>
    </w:p>
    <w:p w14:paraId="054365AA">
      <w:pPr>
        <w:shd w:val="clear"/>
        <w:spacing w:line="360" w:lineRule="auto"/>
        <w:outlineLvl w:val="4"/>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17.3 争议评审</w:t>
      </w:r>
    </w:p>
    <w:p w14:paraId="5D296325">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合同当事人在专用合同条款中约定采取争议评审方式解决争议以及评审规则，并按下列约定执行：</w:t>
      </w:r>
    </w:p>
    <w:p w14:paraId="0BC67147">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17.3.1 争议评审小组的确定</w:t>
      </w:r>
    </w:p>
    <w:p w14:paraId="7E231096">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合同当事人可以共同选择一名或三名争议评审员，组成争议评审小组。除专用合同条款另有约定外，合同当事人应当自合同签订后28天内，或者争议发生后14天内，选定争议评审员。</w:t>
      </w:r>
    </w:p>
    <w:p w14:paraId="23AFC2D4">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w:t>
      </w:r>
    </w:p>
    <w:p w14:paraId="3868A4F5">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除专用合同条款另有约定外，评审所发生的费用由发包人和设计人各承担一半。</w:t>
      </w:r>
    </w:p>
    <w:p w14:paraId="790A0E62">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17.3.2 争议评审小组的决定</w:t>
      </w:r>
    </w:p>
    <w:p w14:paraId="1F60A610">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当事人可在任何时间将与合同有关的任何争议共同提请争议评审小组进行评审。争议评审小组应秉持客观、公正原则，充分听取合同当事人的意见，依据相关法律、技术标准及行业惯例等，自收到争议评审申请报告后14天内作出书面决定，并说明理由。合同当事人可以在专用合同条款中对本事项另行约定。</w:t>
      </w:r>
    </w:p>
    <w:p w14:paraId="2384B924">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17.3.3 争议评审小组决定的效力</w:t>
      </w:r>
    </w:p>
    <w:p w14:paraId="6A723FDA">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争议评审小组作出的书面决定经合同当事人签字确认后，对</w:t>
      </w:r>
      <w:r>
        <w:rPr>
          <w:rFonts w:hint="eastAsia" w:ascii="宋体" w:hAnsi="宋体" w:eastAsia="宋体" w:cs="宋体"/>
          <w:color w:val="auto"/>
          <w:sz w:val="21"/>
          <w:szCs w:val="21"/>
          <w:highlight w:val="none"/>
          <w:lang w:val="en-US" w:eastAsia="zh-CN"/>
        </w:rPr>
        <w:t>三</w:t>
      </w:r>
      <w:r>
        <w:rPr>
          <w:rFonts w:hint="eastAsia" w:ascii="宋体" w:hAnsi="宋体" w:eastAsia="宋体" w:cs="宋体"/>
          <w:color w:val="auto"/>
          <w:sz w:val="21"/>
          <w:szCs w:val="21"/>
          <w:highlight w:val="none"/>
        </w:rPr>
        <w:t>方具有约束力，</w:t>
      </w:r>
      <w:r>
        <w:rPr>
          <w:rFonts w:hint="eastAsia" w:ascii="宋体" w:hAnsi="宋体" w:eastAsia="宋体" w:cs="宋体"/>
          <w:color w:val="auto"/>
          <w:sz w:val="21"/>
          <w:szCs w:val="21"/>
          <w:highlight w:val="none"/>
          <w:lang w:val="en-US" w:eastAsia="zh-CN"/>
        </w:rPr>
        <w:t>三</w:t>
      </w:r>
      <w:r>
        <w:rPr>
          <w:rFonts w:hint="eastAsia" w:ascii="宋体" w:hAnsi="宋体" w:eastAsia="宋体" w:cs="宋体"/>
          <w:color w:val="auto"/>
          <w:sz w:val="21"/>
          <w:szCs w:val="21"/>
          <w:highlight w:val="none"/>
        </w:rPr>
        <w:t>方应遵照执行。</w:t>
      </w:r>
    </w:p>
    <w:p w14:paraId="62F54E68">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任何一方当事人不接受争议评审小组决定或不履行争议评审小组决定的，</w:t>
      </w:r>
      <w:r>
        <w:rPr>
          <w:rFonts w:hint="eastAsia" w:ascii="宋体" w:hAnsi="宋体" w:eastAsia="宋体" w:cs="宋体"/>
          <w:color w:val="auto"/>
          <w:sz w:val="21"/>
          <w:szCs w:val="21"/>
          <w:highlight w:val="none"/>
          <w:lang w:val="en-US" w:eastAsia="zh-CN"/>
        </w:rPr>
        <w:t>三</w:t>
      </w:r>
      <w:r>
        <w:rPr>
          <w:rFonts w:hint="eastAsia" w:ascii="宋体" w:hAnsi="宋体" w:eastAsia="宋体" w:cs="宋体"/>
          <w:color w:val="auto"/>
          <w:sz w:val="21"/>
          <w:szCs w:val="21"/>
          <w:highlight w:val="none"/>
        </w:rPr>
        <w:t>方可选择采用其他争议解决方式。</w:t>
      </w:r>
    </w:p>
    <w:p w14:paraId="7889CD23">
      <w:pPr>
        <w:shd w:val="clear"/>
        <w:spacing w:line="360" w:lineRule="auto"/>
        <w:outlineLvl w:val="4"/>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17.4 仲裁或诉讼</w:t>
      </w:r>
    </w:p>
    <w:p w14:paraId="2FBAE292">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因合同及合同有关事项产生的争议，合同当事人可以在专用合同条款中约定以下一种方式解决争议：</w:t>
      </w:r>
    </w:p>
    <w:p w14:paraId="5ADF0626">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（1）向约定的仲裁委员会申请仲裁；</w:t>
      </w:r>
    </w:p>
    <w:p w14:paraId="1BB05BA9">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（2）向有管辖权的人民法院起诉。</w:t>
      </w:r>
    </w:p>
    <w:p w14:paraId="1A6A9740">
      <w:pPr>
        <w:shd w:val="clear"/>
        <w:spacing w:line="360" w:lineRule="auto"/>
        <w:outlineLvl w:val="4"/>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17.5 争议解决条款效力</w:t>
      </w:r>
    </w:p>
    <w:p w14:paraId="4A9E26A1">
      <w:pPr>
        <w:shd w:val="clear"/>
        <w:spacing w:line="360" w:lineRule="auto"/>
        <w:rPr>
          <w:rFonts w:hint="eastAsia" w:ascii="宋体" w:hAnsi="宋体" w:eastAsia="宋体" w:cs="宋体"/>
          <w:b/>
          <w:color w:val="auto"/>
          <w:sz w:val="21"/>
          <w:szCs w:val="21"/>
          <w:highlight w:val="none"/>
          <w:lang w:val="en-US" w:eastAsia="zh-CN"/>
        </w:rPr>
      </w:pPr>
      <w:r>
        <w:rPr>
          <w:rFonts w:hint="eastAsia" w:ascii="宋体" w:hAnsi="宋体" w:eastAsia="宋体" w:cs="宋体"/>
          <w:color w:val="auto"/>
          <w:sz w:val="21"/>
          <w:szCs w:val="21"/>
          <w:highlight w:val="none"/>
        </w:rPr>
        <w:t>合同有关争议解决的条款独立存在，合同的变更、解除、终止、无效或者被撤销均不影响其效力。</w:t>
      </w:r>
      <w:r>
        <w:rPr>
          <w:rFonts w:hint="eastAsia" w:ascii="宋体" w:hAnsi="宋体" w:eastAsia="宋体" w:cs="宋体"/>
          <w:b/>
          <w:color w:val="auto"/>
          <w:sz w:val="21"/>
          <w:szCs w:val="21"/>
          <w:highlight w:val="none"/>
          <w:lang w:val="en-US" w:eastAsia="zh-CN"/>
        </w:rPr>
        <w:br w:type="page"/>
      </w:r>
    </w:p>
    <w:p w14:paraId="37D240D0">
      <w:pPr>
        <w:pStyle w:val="3"/>
        <w:keepNext w:val="0"/>
        <w:keepLines w:val="0"/>
        <w:pageBreakBefore w:val="0"/>
        <w:widowControl w:val="0"/>
        <w:shd w:val="clear"/>
        <w:kinsoku/>
        <w:wordWrap/>
        <w:overflowPunct/>
        <w:topLinePunct w:val="0"/>
        <w:autoSpaceDE w:val="0"/>
        <w:autoSpaceDN w:val="0"/>
        <w:bidi w:val="0"/>
        <w:adjustRightInd/>
        <w:snapToGrid/>
        <w:spacing w:line="360" w:lineRule="auto"/>
        <w:ind w:left="0"/>
        <w:jc w:val="center"/>
        <w:textAlignment w:val="auto"/>
        <w:outlineLvl w:val="2"/>
        <w:rPr>
          <w:rFonts w:hint="eastAsia" w:ascii="宋体" w:hAnsi="宋体" w:eastAsia="宋体" w:cs="宋体"/>
          <w:b/>
          <w:bCs/>
          <w:snapToGrid w:val="0"/>
          <w:color w:val="auto"/>
          <w:kern w:val="0"/>
          <w:sz w:val="24"/>
          <w:szCs w:val="24"/>
          <w:highlight w:val="none"/>
          <w:lang w:val="en-US" w:eastAsia="en-US" w:bidi="ar-SA"/>
        </w:rPr>
      </w:pPr>
      <w:r>
        <w:rPr>
          <w:rFonts w:hint="eastAsia" w:ascii="宋体" w:hAnsi="宋体" w:eastAsia="宋体" w:cs="宋体"/>
          <w:b/>
          <w:bCs/>
          <w:snapToGrid w:val="0"/>
          <w:color w:val="auto"/>
          <w:kern w:val="0"/>
          <w:sz w:val="24"/>
          <w:szCs w:val="24"/>
          <w:highlight w:val="none"/>
          <w:lang w:val="en-US" w:eastAsia="en-US" w:bidi="ar-SA"/>
        </w:rPr>
        <w:t>第三部分 专用合同条款</w:t>
      </w:r>
    </w:p>
    <w:p w14:paraId="33F0CF63">
      <w:pPr>
        <w:keepNext w:val="0"/>
        <w:keepLines w:val="0"/>
        <w:pageBreakBefore w:val="0"/>
        <w:widowControl w:val="0"/>
        <w:shd w:val="clear"/>
        <w:kinsoku/>
        <w:wordWrap/>
        <w:overflowPunct/>
        <w:topLinePunct w:val="0"/>
        <w:autoSpaceDE w:val="0"/>
        <w:autoSpaceDN w:val="0"/>
        <w:bidi w:val="0"/>
        <w:adjustRightInd/>
        <w:snapToGrid/>
        <w:spacing w:line="360" w:lineRule="auto"/>
        <w:ind w:left="0"/>
        <w:textAlignment w:val="auto"/>
        <w:outlineLvl w:val="3"/>
        <w:rPr>
          <w:rFonts w:hint="eastAsia" w:ascii="宋体" w:hAnsi="宋体" w:eastAsia="宋体" w:cs="宋体"/>
          <w:b/>
          <w:bCs/>
          <w:color w:val="auto"/>
          <w:sz w:val="21"/>
          <w:szCs w:val="21"/>
          <w:highlight w:val="none"/>
        </w:rPr>
      </w:pPr>
      <w:bookmarkStart w:id="38" w:name="_Toc528596894"/>
      <w:bookmarkStart w:id="39" w:name="_Toc11762006"/>
      <w:r>
        <w:rPr>
          <w:rFonts w:hint="eastAsia" w:ascii="宋体" w:hAnsi="宋体" w:eastAsia="宋体" w:cs="宋体"/>
          <w:b/>
          <w:bCs/>
          <w:color w:val="auto"/>
          <w:sz w:val="21"/>
          <w:szCs w:val="21"/>
          <w:highlight w:val="none"/>
        </w:rPr>
        <w:t>1．一般约定</w:t>
      </w:r>
      <w:bookmarkEnd w:id="38"/>
      <w:bookmarkEnd w:id="39"/>
    </w:p>
    <w:p w14:paraId="741D157A">
      <w:pPr>
        <w:shd w:val="clear"/>
        <w:spacing w:line="360" w:lineRule="auto"/>
        <w:outlineLvl w:val="4"/>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1.1 词语定义与解释</w:t>
      </w:r>
    </w:p>
    <w:p w14:paraId="20C67731">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1.1.1 合同</w:t>
      </w:r>
    </w:p>
    <w:p w14:paraId="15F7E977">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1.1.1.8 其他合同文件包括：/</w:t>
      </w:r>
    </w:p>
    <w:p w14:paraId="5DCF2060">
      <w:pPr>
        <w:shd w:val="clear"/>
        <w:spacing w:line="360" w:lineRule="auto"/>
        <w:outlineLvl w:val="4"/>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1.3 法律</w:t>
      </w:r>
    </w:p>
    <w:p w14:paraId="313E1C8A">
      <w:pPr>
        <w:shd w:val="clear"/>
        <w:spacing w:line="360" w:lineRule="auto"/>
        <w:ind w:left="440" w:left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适用于合同的其他规范性文件：/</w:t>
      </w:r>
    </w:p>
    <w:p w14:paraId="3EDCA289">
      <w:pPr>
        <w:shd w:val="clear"/>
        <w:spacing w:line="360" w:lineRule="auto"/>
        <w:outlineLvl w:val="4"/>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1.4 技术标准</w:t>
      </w:r>
    </w:p>
    <w:p w14:paraId="3D5E2FD8">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1.4.1适用于工程的技术标准包括（包括但不限于以下标准）：</w:t>
      </w:r>
    </w:p>
    <w:p w14:paraId="345D7FD4">
      <w:pPr>
        <w:pStyle w:val="6"/>
        <w:shd w:val="clear"/>
        <w:spacing w:line="360" w:lineRule="auto"/>
        <w:ind w:left="0" w:leftChars="0" w:right="66" w:rightChars="0" w:firstLine="420" w:firstLineChars="200"/>
        <w:rPr>
          <w:rFonts w:hint="eastAsia" w:ascii="宋体" w:hAnsi="宋体" w:eastAsia="宋体" w:cs="宋体"/>
          <w:color w:val="auto"/>
          <w:sz w:val="21"/>
          <w:szCs w:val="21"/>
          <w:highlight w:val="none"/>
        </w:rPr>
      </w:pPr>
      <w:r>
        <w:rPr>
          <w:rFonts w:hint="eastAsia" w:ascii="宋体" w:hAnsi="宋体" w:eastAsia="宋体" w:cs="宋体"/>
          <w:snapToGrid w:val="0"/>
          <w:color w:val="auto"/>
          <w:kern w:val="0"/>
          <w:sz w:val="21"/>
          <w:szCs w:val="21"/>
          <w:highlight w:val="none"/>
          <w:lang w:val="en-US" w:eastAsia="en-US" w:bidi="ar-SA"/>
        </w:rPr>
        <w:t>设计应符合相关专业的现行技术规范，以及西安市及航天基地规划的要求</w:t>
      </w:r>
      <w:r>
        <w:rPr>
          <w:rFonts w:hint="eastAsia" w:ascii="宋体" w:hAnsi="宋体" w:eastAsia="宋体" w:cs="宋体"/>
          <w:color w:val="auto"/>
          <w:sz w:val="21"/>
          <w:szCs w:val="21"/>
          <w:highlight w:val="none"/>
        </w:rPr>
        <w:t>；</w:t>
      </w:r>
    </w:p>
    <w:p w14:paraId="03E230D5">
      <w:pPr>
        <w:pStyle w:val="6"/>
        <w:shd w:val="clear"/>
        <w:spacing w:line="360" w:lineRule="auto"/>
        <w:ind w:left="0" w:leftChars="0" w:right="1470" w:firstLine="420" w:firstLineChars="200"/>
        <w:rPr>
          <w:rFonts w:hint="eastAsia" w:ascii="宋体" w:hAnsi="宋体" w:eastAsia="宋体" w:cs="宋体"/>
          <w:bCs/>
          <w:color w:val="auto"/>
          <w:sz w:val="21"/>
          <w:szCs w:val="21"/>
          <w:highlight w:val="none"/>
        </w:rPr>
      </w:pPr>
      <w:r>
        <w:rPr>
          <w:rFonts w:hint="eastAsia" w:ascii="宋体" w:hAnsi="宋体" w:eastAsia="宋体" w:cs="宋体"/>
          <w:color w:val="auto"/>
          <w:sz w:val="21"/>
          <w:szCs w:val="21"/>
          <w:highlight w:val="none"/>
        </w:rPr>
        <w:t>设计应考虑到委托方的要求。</w:t>
      </w:r>
    </w:p>
    <w:p w14:paraId="49BB7689">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1.4.3 发包人对工程的技术标准和功能要求的特殊要求：</w:t>
      </w:r>
      <w:r>
        <w:rPr>
          <w:rFonts w:hint="eastAsia" w:ascii="宋体" w:hAnsi="宋体" w:eastAsia="宋体" w:cs="宋体"/>
          <w:color w:val="auto"/>
          <w:sz w:val="21"/>
          <w:szCs w:val="21"/>
          <w:highlight w:val="none"/>
          <w:u w:val="single"/>
        </w:rPr>
        <w:t>详见“设计任务书”</w:t>
      </w:r>
      <w:r>
        <w:rPr>
          <w:rFonts w:hint="eastAsia" w:ascii="宋体" w:hAnsi="宋体" w:eastAsia="宋体" w:cs="宋体"/>
          <w:color w:val="auto"/>
          <w:sz w:val="21"/>
          <w:szCs w:val="21"/>
          <w:highlight w:val="none"/>
        </w:rPr>
        <w:t>。</w:t>
      </w:r>
    </w:p>
    <w:p w14:paraId="3E4D849A">
      <w:pPr>
        <w:shd w:val="clear"/>
        <w:spacing w:line="360" w:lineRule="auto"/>
        <w:outlineLvl w:val="4"/>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1.5 合同文件的优先顺序</w:t>
      </w:r>
    </w:p>
    <w:p w14:paraId="35CDBC25">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合同文件组成及优先顺序为：</w:t>
      </w:r>
    </w:p>
    <w:p w14:paraId="7D1F5457">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（1）合同协议书；</w:t>
      </w:r>
    </w:p>
    <w:p w14:paraId="5B30A6F4">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（2）合同书的补充协议</w:t>
      </w:r>
    </w:p>
    <w:p w14:paraId="2DFFB71A">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（3）专用合同条款及其附件；</w:t>
      </w:r>
    </w:p>
    <w:p w14:paraId="7BA89CFF">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（4）通用合同条款；</w:t>
      </w:r>
    </w:p>
    <w:p w14:paraId="429B4579">
      <w:pPr>
        <w:shd w:val="clea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（5）</w:t>
      </w:r>
      <w:r>
        <w:rPr>
          <w:rFonts w:hint="eastAsia" w:cs="宋体"/>
          <w:color w:val="auto"/>
          <w:sz w:val="21"/>
          <w:szCs w:val="21"/>
          <w:highlight w:val="none"/>
          <w:lang w:eastAsia="zh-CN"/>
        </w:rPr>
        <w:t>成交通知书</w:t>
      </w:r>
    </w:p>
    <w:p w14:paraId="2E568995">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（6）发包人要求（设计任务书）；</w:t>
      </w:r>
    </w:p>
    <w:p w14:paraId="7866B5A9">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w:t>
      </w:r>
      <w:r>
        <w:rPr>
          <w:rFonts w:hint="eastAsia" w:cs="宋体"/>
          <w:color w:val="auto"/>
          <w:sz w:val="21"/>
          <w:szCs w:val="21"/>
          <w:highlight w:val="none"/>
          <w:lang w:eastAsia="zh-CN"/>
        </w:rPr>
        <w:t>磋商</w:t>
      </w:r>
      <w:r>
        <w:rPr>
          <w:rFonts w:hint="eastAsia" w:ascii="宋体" w:hAnsi="宋体" w:eastAsia="宋体" w:cs="宋体"/>
          <w:color w:val="auto"/>
          <w:sz w:val="21"/>
          <w:szCs w:val="21"/>
          <w:highlight w:val="none"/>
        </w:rPr>
        <w:t>答疑纪要</w:t>
      </w:r>
    </w:p>
    <w:p w14:paraId="4B01DA97">
      <w:pPr>
        <w:shd w:val="clea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（8）</w:t>
      </w:r>
      <w:r>
        <w:rPr>
          <w:rFonts w:hint="eastAsia" w:cs="宋体"/>
          <w:color w:val="auto"/>
          <w:sz w:val="21"/>
          <w:szCs w:val="21"/>
          <w:highlight w:val="none"/>
          <w:lang w:eastAsia="zh-CN"/>
        </w:rPr>
        <w:t>竞争性磋商文件</w:t>
      </w:r>
    </w:p>
    <w:p w14:paraId="58BC7D22">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w:t>
      </w:r>
      <w:r>
        <w:rPr>
          <w:rFonts w:hint="eastAsia" w:cs="宋体"/>
          <w:color w:val="auto"/>
          <w:sz w:val="21"/>
          <w:szCs w:val="21"/>
          <w:highlight w:val="none"/>
          <w:lang w:eastAsia="zh-CN"/>
        </w:rPr>
        <w:t>竞争性磋商响应文件</w:t>
      </w:r>
      <w:r>
        <w:rPr>
          <w:rFonts w:hint="eastAsia" w:ascii="宋体" w:hAnsi="宋体" w:eastAsia="宋体" w:cs="宋体"/>
          <w:color w:val="auto"/>
          <w:sz w:val="21"/>
          <w:szCs w:val="21"/>
          <w:highlight w:val="none"/>
        </w:rPr>
        <w:t>及其附件</w:t>
      </w:r>
    </w:p>
    <w:p w14:paraId="63CEA86E">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（10）标准、规范及有关技术文件</w:t>
      </w:r>
    </w:p>
    <w:p w14:paraId="27410625">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（11）其他合同文件。</w:t>
      </w:r>
    </w:p>
    <w:p w14:paraId="2D99D4CD">
      <w:pPr>
        <w:shd w:val="clear"/>
        <w:spacing w:line="360" w:lineRule="auto"/>
        <w:outlineLvl w:val="4"/>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1.6 联络</w:t>
      </w:r>
    </w:p>
    <w:p w14:paraId="2883AE33">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1.6.1 发包人</w:t>
      </w:r>
      <w:r>
        <w:rPr>
          <w:rFonts w:hint="eastAsia" w:ascii="宋体" w:hAnsi="宋体" w:eastAsia="宋体" w:cs="宋体"/>
          <w:color w:val="auto"/>
          <w:sz w:val="21"/>
          <w:szCs w:val="21"/>
          <w:highlight w:val="none"/>
          <w:lang w:val="en-US" w:eastAsia="zh-CN"/>
        </w:rPr>
        <w:t>及</w:t>
      </w:r>
      <w:r>
        <w:rPr>
          <w:rFonts w:hint="eastAsia" w:ascii="宋体" w:hAnsi="宋体" w:eastAsia="宋体" w:cs="宋体"/>
          <w:color w:val="auto"/>
          <w:sz w:val="21"/>
          <w:szCs w:val="21"/>
          <w:highlight w:val="none"/>
        </w:rPr>
        <w:t>设计人应当在</w:t>
      </w:r>
      <w:r>
        <w:rPr>
          <w:rFonts w:hint="eastAsia" w:ascii="宋体" w:hAnsi="宋体" w:eastAsia="宋体" w:cs="宋体"/>
          <w:color w:val="auto"/>
          <w:sz w:val="21"/>
          <w:szCs w:val="21"/>
          <w:highlight w:val="none"/>
          <w:u w:val="single"/>
        </w:rPr>
        <w:t xml:space="preserve">  3  </w:t>
      </w:r>
      <w:r>
        <w:rPr>
          <w:rFonts w:hint="eastAsia" w:ascii="宋体" w:hAnsi="宋体" w:eastAsia="宋体" w:cs="宋体"/>
          <w:color w:val="auto"/>
          <w:sz w:val="21"/>
          <w:szCs w:val="21"/>
          <w:highlight w:val="none"/>
        </w:rPr>
        <w:t>天内将与合同有关的通知、批准、证明、证书、指示、指令、要求、请求、同意、确定和决定等书面函件送达对方当事人。</w:t>
      </w:r>
    </w:p>
    <w:p w14:paraId="0D3A63C8">
      <w:pPr>
        <w:shd w:val="clear"/>
        <w:spacing w:line="360" w:lineRule="auto"/>
        <w:outlineLvl w:val="3"/>
        <w:rPr>
          <w:rFonts w:hint="eastAsia" w:ascii="宋体" w:hAnsi="宋体" w:eastAsia="宋体" w:cs="宋体"/>
          <w:b/>
          <w:bCs/>
          <w:color w:val="auto"/>
          <w:sz w:val="21"/>
          <w:szCs w:val="21"/>
          <w:highlight w:val="none"/>
          <w:lang w:val="en-US" w:eastAsia="zh-CN"/>
        </w:rPr>
      </w:pPr>
      <w:bookmarkStart w:id="40" w:name="_Toc528596895"/>
      <w:bookmarkStart w:id="41" w:name="_Toc11762007"/>
      <w:r>
        <w:rPr>
          <w:rFonts w:hint="eastAsia" w:ascii="宋体" w:hAnsi="宋体" w:eastAsia="宋体" w:cs="宋体"/>
          <w:b/>
          <w:bCs/>
          <w:color w:val="auto"/>
          <w:sz w:val="21"/>
          <w:szCs w:val="21"/>
          <w:highlight w:val="none"/>
        </w:rPr>
        <w:t>2．发包人</w:t>
      </w:r>
      <w:bookmarkEnd w:id="40"/>
      <w:bookmarkEnd w:id="41"/>
    </w:p>
    <w:p w14:paraId="2E670E98">
      <w:pPr>
        <w:shd w:val="clear"/>
        <w:spacing w:line="360" w:lineRule="auto"/>
        <w:outlineLvl w:val="4"/>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2.1 发包人</w:t>
      </w:r>
      <w:r>
        <w:rPr>
          <w:rFonts w:hint="eastAsia" w:ascii="宋体" w:hAnsi="宋体" w:eastAsia="宋体" w:cs="宋体"/>
          <w:b/>
          <w:bCs/>
          <w:color w:val="auto"/>
          <w:sz w:val="21"/>
          <w:szCs w:val="21"/>
          <w:highlight w:val="none"/>
          <w:lang w:val="en-US" w:eastAsia="zh-CN"/>
        </w:rPr>
        <w:t>的</w:t>
      </w:r>
      <w:r>
        <w:rPr>
          <w:rFonts w:hint="eastAsia" w:ascii="宋体" w:hAnsi="宋体" w:eastAsia="宋体" w:cs="宋体"/>
          <w:b/>
          <w:bCs/>
          <w:color w:val="auto"/>
          <w:sz w:val="21"/>
          <w:szCs w:val="21"/>
          <w:highlight w:val="none"/>
        </w:rPr>
        <w:t>一般义务</w:t>
      </w:r>
    </w:p>
    <w:p w14:paraId="523C27DF">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2.1.3 发包人其它义务：</w:t>
      </w:r>
    </w:p>
    <w:p w14:paraId="422D3F39">
      <w:pPr>
        <w:shd w:val="clear"/>
        <w:spacing w:line="360" w:lineRule="auto"/>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1）发包人按本合同约定向设计人提交基础资料及文件，并对其完整性、正确性、及时性负责。发包人不得要求设计人违反国家有关标准进行设计。发包人提交上述资料及文件超过规定期限，设计人按本合同第6条规定的交付设计文件时间顺延。</w:t>
      </w:r>
    </w:p>
    <w:p w14:paraId="66F02D2E">
      <w:pPr>
        <w:shd w:val="clear"/>
        <w:spacing w:line="360" w:lineRule="auto"/>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（2）在合同履行期间，发包人非因设计人原因要求终止或解除合同，已开始设计工作的，发包人应根据设计人已进行的实际工作量，双方协商具体支付金额。</w:t>
      </w:r>
    </w:p>
    <w:p w14:paraId="0988EC6F">
      <w:pPr>
        <w:shd w:val="clear"/>
        <w:spacing w:line="360" w:lineRule="auto"/>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（3）发包人要求设计人比合同规定时间提前交付设计文件时，须征得设计人同意，不得严重背离合理设计周期。</w:t>
      </w:r>
    </w:p>
    <w:p w14:paraId="7DDA4A78">
      <w:pPr>
        <w:shd w:val="clear"/>
        <w:spacing w:line="360" w:lineRule="auto"/>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（4）发包人应为设计人派驻现场的工作人员提供工作、生活及交通等方面的便利条件及必要的劳动保护装备，由此产生的费用由设计人自行承担。</w:t>
      </w:r>
    </w:p>
    <w:p w14:paraId="53CC4C90">
      <w:pPr>
        <w:shd w:val="clear"/>
        <w:spacing w:line="360" w:lineRule="auto"/>
        <w:outlineLvl w:val="4"/>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2.2 发包人决定</w:t>
      </w:r>
    </w:p>
    <w:p w14:paraId="653ED7CD">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2.3.2 发包人应在</w:t>
      </w:r>
      <w:r>
        <w:rPr>
          <w:rFonts w:hint="eastAsia" w:ascii="宋体" w:hAnsi="宋体" w:eastAsia="宋体" w:cs="宋体"/>
          <w:color w:val="auto"/>
          <w:sz w:val="21"/>
          <w:szCs w:val="21"/>
          <w:highlight w:val="none"/>
          <w:u w:val="single"/>
        </w:rPr>
        <w:t xml:space="preserve">  5  </w:t>
      </w:r>
      <w:r>
        <w:rPr>
          <w:rFonts w:hint="eastAsia" w:ascii="宋体" w:hAnsi="宋体" w:eastAsia="宋体" w:cs="宋体"/>
          <w:color w:val="auto"/>
          <w:sz w:val="21"/>
          <w:szCs w:val="21"/>
          <w:highlight w:val="none"/>
        </w:rPr>
        <w:t>天内对设计人书面提出的事项作出书面决定。</w:t>
      </w:r>
    </w:p>
    <w:p w14:paraId="5DF928D4">
      <w:pPr>
        <w:shd w:val="clear"/>
        <w:spacing w:line="360" w:lineRule="auto"/>
        <w:outlineLvl w:val="3"/>
        <w:rPr>
          <w:rFonts w:hint="eastAsia" w:ascii="宋体" w:hAnsi="宋体" w:eastAsia="宋体" w:cs="宋体"/>
          <w:b/>
          <w:bCs/>
          <w:color w:val="auto"/>
          <w:sz w:val="21"/>
          <w:szCs w:val="21"/>
          <w:highlight w:val="none"/>
        </w:rPr>
      </w:pPr>
      <w:bookmarkStart w:id="42" w:name="_Toc11762008"/>
      <w:bookmarkStart w:id="43" w:name="_Toc528596896"/>
      <w:r>
        <w:rPr>
          <w:rFonts w:hint="eastAsia" w:ascii="宋体" w:hAnsi="宋体" w:eastAsia="宋体" w:cs="宋体"/>
          <w:b/>
          <w:bCs/>
          <w:color w:val="auto"/>
          <w:sz w:val="21"/>
          <w:szCs w:val="21"/>
          <w:highlight w:val="none"/>
        </w:rPr>
        <w:t>3．设计人</w:t>
      </w:r>
      <w:bookmarkEnd w:id="42"/>
      <w:bookmarkEnd w:id="43"/>
    </w:p>
    <w:p w14:paraId="510C2CF0">
      <w:pPr>
        <w:shd w:val="clear"/>
        <w:spacing w:line="360" w:lineRule="auto"/>
        <w:outlineLvl w:val="4"/>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3.1 设计人一般义务</w:t>
      </w:r>
    </w:p>
    <w:p w14:paraId="1EC30892">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3.1.1 设计人</w:t>
      </w:r>
      <w:r>
        <w:rPr>
          <w:rFonts w:hint="eastAsia" w:ascii="宋体" w:hAnsi="宋体" w:eastAsia="宋体" w:cs="宋体"/>
          <w:color w:val="auto"/>
          <w:sz w:val="21"/>
          <w:szCs w:val="21"/>
          <w:highlight w:val="none"/>
          <w:u w:val="single"/>
        </w:rPr>
        <w:t xml:space="preserve"> </w:t>
      </w:r>
      <w:r>
        <w:rPr>
          <w:rFonts w:hint="eastAsia" w:cs="宋体"/>
          <w:color w:val="auto"/>
          <w:sz w:val="21"/>
          <w:szCs w:val="21"/>
          <w:highlight w:val="none"/>
          <w:u w:val="single"/>
          <w:lang w:eastAsia="zh-CN"/>
        </w:rPr>
        <w:t>需要</w:t>
      </w:r>
      <w:r>
        <w:rPr>
          <w:rFonts w:hint="eastAsia"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（需</w:t>
      </w:r>
      <w:r>
        <w:rPr>
          <w:rFonts w:hint="eastAsia" w:cs="宋体"/>
          <w:color w:val="auto"/>
          <w:sz w:val="21"/>
          <w:szCs w:val="21"/>
          <w:highlight w:val="none"/>
          <w:lang w:eastAsia="zh-CN"/>
        </w:rPr>
        <w:t>要</w:t>
      </w:r>
      <w:r>
        <w:rPr>
          <w:rFonts w:hint="eastAsia" w:ascii="宋体" w:hAnsi="宋体" w:eastAsia="宋体" w:cs="宋体"/>
          <w:color w:val="auto"/>
          <w:sz w:val="21"/>
          <w:szCs w:val="21"/>
          <w:highlight w:val="none"/>
        </w:rPr>
        <w:t>/不需）配合发包人办理有关许可、批准或备案手续。</w:t>
      </w:r>
    </w:p>
    <w:p w14:paraId="39B2E3E8">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3.1.3 设计人其他义务：</w:t>
      </w:r>
    </w:p>
    <w:p w14:paraId="4647BB7E">
      <w:pPr>
        <w:shd w:val="clear"/>
        <w:spacing w:line="360" w:lineRule="auto"/>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1）设计人应保证其向发包人提交的所有设计方案、文件不得侵犯第三人的合法权益，也不得与第三人存在任何形式的纠纷。发包人因使用设计人提交的设计方案、文件被第三人指控侵权、提出异议或权利主张的，设计人应当积极协助解决，并承担相应责任。</w:t>
      </w:r>
    </w:p>
    <w:p w14:paraId="0ED432E5">
      <w:pPr>
        <w:shd w:val="clear"/>
        <w:spacing w:line="360" w:lineRule="auto"/>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2）设计人应维持本项目设计团队的稳定，设计人向发包人提交拟参与本项目的设计人员一经发包人确认，未经发包人许可不得更换；设计人拟对设计人员作调整须书面报送发包人同意并备案。设计人未经发包人同意或未向发包人备案，擅自更换设计人员的，发包人有权终止本合同，设计人应立即归还发包人已付的全部款项。</w:t>
      </w:r>
    </w:p>
    <w:p w14:paraId="19B4B3EF">
      <w:pPr>
        <w:shd w:val="clear"/>
        <w:spacing w:line="360" w:lineRule="auto"/>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（3）未经发包人同意，设计人不得私自将本合同约定的设计工作转包他人或分包设计，否则发包人有权立即终止本协议，设计人应立即归还发包人已付的全部款项。</w:t>
      </w:r>
    </w:p>
    <w:p w14:paraId="38CAD9C5">
      <w:pPr>
        <w:shd w:val="clear"/>
        <w:spacing w:line="360" w:lineRule="auto"/>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4）设计人应按国家规定和合同约定的技术规范、标准及发包人要求进行设计，按本合同约定的内容、时间及份数向发包人交付设计文件。设计人应对提交的设计文件的质量承担全部责任，设计人提交的设计文件经发包人审核接受并通过行政部门审批不视为相关设计文件不存在任何遗漏和错误。</w:t>
      </w:r>
    </w:p>
    <w:p w14:paraId="0F36AB04">
      <w:pPr>
        <w:shd w:val="clear"/>
        <w:spacing w:line="360" w:lineRule="auto"/>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（5）设计合理使用年限为按国家标准执行。</w:t>
      </w:r>
    </w:p>
    <w:p w14:paraId="441E6BC2">
      <w:pPr>
        <w:shd w:val="clear"/>
        <w:spacing w:line="360" w:lineRule="auto"/>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（6）设计人应负责对外来的设计资料进行审查，负责该合同项目的设计联络工作。</w:t>
      </w:r>
    </w:p>
    <w:p w14:paraId="17ED1134">
      <w:pPr>
        <w:shd w:val="clear"/>
        <w:spacing w:line="360" w:lineRule="auto"/>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7）设计人对其设计文件出现的遗漏或错误或不符合发包人及本合同约定要求的部分负责修改或补充，直至符合发包人及和本合同约定要求以及发包人或发包人上级设计审批部门要求为止，由此产生的一切费用由设计人自行承担。因设计人提交设计成果出现遗漏或瑕疵，给发包人造成损失的，由设计人承担责任，但赔偿数额不超过本合同约定的设计费的总额。设计人拒不按照上述约定调整补充的，发包人有权立即终止本合同。设计人应立即归还发包人已付的全部款项。</w:t>
      </w:r>
    </w:p>
    <w:p w14:paraId="110FA9CD">
      <w:pPr>
        <w:shd w:val="clear"/>
        <w:spacing w:line="360" w:lineRule="auto"/>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（8）设计人为本项目邀请的其他专家或设计人员为完成本项目所产生的差旅费、电话、打印、复印、传真、办公等费用，均由设计人自行承担。</w:t>
      </w:r>
    </w:p>
    <w:p w14:paraId="39071DAE">
      <w:pPr>
        <w:shd w:val="clear"/>
        <w:spacing w:line="360" w:lineRule="auto"/>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9）设计人交付设计文件后，应按规定参加发包人及有关上级部门或其他行政部门的设计审查，并根据审查结论负责不超出本合同约定范围的内容做必要调整补充，由此产生的一切费用由设计人自行承担。设计人拒不按照上述约定调整补充的，发包人有权立即终止本合同。设计人应立即归还发包人已付的全部款项。</w:t>
      </w:r>
    </w:p>
    <w:p w14:paraId="233B0125">
      <w:pPr>
        <w:shd w:val="clear"/>
        <w:spacing w:line="360" w:lineRule="auto"/>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10）设计人违反本合同约定的，设计人除按法律规定及本合同约定承担违约责任外，由于设计人原因导致发包人造成损失的，设计人还应向发包人及时、完整的赔偿发包人的全部损失，但赔偿数额不超过本合同约定的设计费的总额。</w:t>
      </w:r>
    </w:p>
    <w:p w14:paraId="5CDFDD2A">
      <w:pPr>
        <w:shd w:val="clear"/>
        <w:spacing w:line="360" w:lineRule="auto"/>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（11）设计人应积极配合发包人在施工过程中相关设计问题的解决处理，必要时设计人应派驻设计人员到项目现场。</w:t>
      </w:r>
    </w:p>
    <w:p w14:paraId="181FFC15">
      <w:pPr>
        <w:shd w:val="clear"/>
        <w:spacing w:line="360" w:lineRule="auto"/>
        <w:outlineLvl w:val="4"/>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3.2 项目负责人</w:t>
      </w:r>
    </w:p>
    <w:p w14:paraId="0B8A41D4">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3.2.1 项目负责人</w:t>
      </w:r>
    </w:p>
    <w:p w14:paraId="204C3B0E">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    名：</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1E74500E">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执业资格及等级：</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6D87AFBB">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注册证书号：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5DB2FF3C">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联系电话：</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w:t>
      </w:r>
    </w:p>
    <w:p w14:paraId="0B37B60F">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电子信箱：</w:t>
      </w:r>
      <w:r>
        <w:rPr>
          <w:rFonts w:hint="eastAsia" w:ascii="宋体" w:hAnsi="宋体" w:eastAsia="宋体" w:cs="宋体"/>
          <w:color w:val="auto"/>
          <w:sz w:val="21"/>
          <w:szCs w:val="21"/>
          <w:highlight w:val="none"/>
          <w:u w:val="single"/>
        </w:rPr>
        <w:t xml:space="preserve">             </w:t>
      </w:r>
      <w:r>
        <w:rPr>
          <w:rFonts w:hint="eastAsia"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628EC60C">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通信地址：</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w:t>
      </w:r>
    </w:p>
    <w:p w14:paraId="37199A33">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设计人对项目负责人的授权范围如下：</w:t>
      </w:r>
      <w:r>
        <w:rPr>
          <w:rFonts w:hint="eastAsia" w:ascii="宋体" w:hAnsi="宋体" w:eastAsia="宋体" w:cs="宋体"/>
          <w:color w:val="auto"/>
          <w:sz w:val="21"/>
          <w:szCs w:val="21"/>
          <w:highlight w:val="none"/>
          <w:u w:val="single"/>
        </w:rPr>
        <w:t>完成本合同范围内的设计工作，积极配合发包人办理相关有关许可、批注或备案手续。</w:t>
      </w:r>
    </w:p>
    <w:p w14:paraId="05528C09">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3.2.2 设计人更换项目负责人的，应提前</w:t>
      </w:r>
      <w:r>
        <w:rPr>
          <w:rFonts w:hint="eastAsia" w:ascii="宋体" w:hAnsi="宋体" w:eastAsia="宋体" w:cs="宋体"/>
          <w:color w:val="auto"/>
          <w:sz w:val="21"/>
          <w:szCs w:val="21"/>
          <w:highlight w:val="none"/>
          <w:u w:val="single"/>
        </w:rPr>
        <w:t xml:space="preserve">  14  </w:t>
      </w:r>
      <w:r>
        <w:rPr>
          <w:rFonts w:hint="eastAsia" w:ascii="宋体" w:hAnsi="宋体" w:eastAsia="宋体" w:cs="宋体"/>
          <w:color w:val="auto"/>
          <w:sz w:val="21"/>
          <w:szCs w:val="21"/>
          <w:highlight w:val="none"/>
        </w:rPr>
        <w:t>天书面通知发包人。</w:t>
      </w:r>
    </w:p>
    <w:p w14:paraId="5AAC7620">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设计人擅自更换项目负责人的违约责任：</w:t>
      </w:r>
      <w:r>
        <w:rPr>
          <w:rFonts w:hint="eastAsia" w:ascii="宋体" w:hAnsi="宋体" w:eastAsia="宋体" w:cs="宋体"/>
          <w:color w:val="auto"/>
          <w:sz w:val="21"/>
          <w:szCs w:val="21"/>
          <w:highlight w:val="none"/>
          <w:u w:val="single"/>
        </w:rPr>
        <w:t>设计人不得擅自更换项目负责人，在未经发包人同意情况下单方更项目负责人，每更换一次向发包方支付设计合同总价10%违约金，超过两次发包人可以单方解除设计合同，并承担由此给发包方造成的损失，发包人有权直接从支付的设计费中扣除相应违约金。</w:t>
      </w:r>
    </w:p>
    <w:p w14:paraId="335E22ED">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3.2.3 设计人应在收到书面更换通知后</w:t>
      </w:r>
      <w:r>
        <w:rPr>
          <w:rFonts w:hint="eastAsia" w:ascii="宋体" w:hAnsi="宋体" w:eastAsia="宋体" w:cs="宋体"/>
          <w:color w:val="auto"/>
          <w:sz w:val="21"/>
          <w:szCs w:val="21"/>
          <w:highlight w:val="none"/>
          <w:u w:val="single"/>
        </w:rPr>
        <w:t xml:space="preserve">  7  </w:t>
      </w:r>
      <w:r>
        <w:rPr>
          <w:rFonts w:hint="eastAsia" w:ascii="宋体" w:hAnsi="宋体" w:eastAsia="宋体" w:cs="宋体"/>
          <w:color w:val="auto"/>
          <w:sz w:val="21"/>
          <w:szCs w:val="21"/>
          <w:highlight w:val="none"/>
        </w:rPr>
        <w:t>天内更换项目负责人。</w:t>
      </w:r>
    </w:p>
    <w:p w14:paraId="38CB5BC9">
      <w:pPr>
        <w:shd w:val="clear"/>
        <w:spacing w:line="360" w:lineRule="auto"/>
        <w:outlineLvl w:val="4"/>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设计人无正当理由拒绝更换项目负责人的违约责任：</w:t>
      </w:r>
      <w:r>
        <w:rPr>
          <w:rFonts w:hint="eastAsia" w:ascii="宋体" w:hAnsi="宋体" w:eastAsia="宋体" w:cs="宋体"/>
          <w:color w:val="auto"/>
          <w:sz w:val="21"/>
          <w:szCs w:val="21"/>
          <w:highlight w:val="none"/>
          <w:u w:val="single"/>
        </w:rPr>
        <w:t>设计人项目负责人存在未严格按工程设计合同要求履行职责、不积极配合发包人有关设计方面的工作、消极懈怠工作、服务意识不高、不顾及发包方权益等情况，发包人可以随时要求设计人更换项目负责人，设计人拒绝更换项目负责人，向发包方支付设计合同总价10%违约金，发包人可以单方解除设计合同。</w:t>
      </w:r>
    </w:p>
    <w:p w14:paraId="65932243">
      <w:pPr>
        <w:shd w:val="clear"/>
        <w:spacing w:line="360" w:lineRule="auto"/>
        <w:outlineLvl w:val="4"/>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3.3 设计人人员</w:t>
      </w:r>
    </w:p>
    <w:p w14:paraId="320A2446">
      <w:pPr>
        <w:shd w:val="clear"/>
        <w:spacing w:line="360" w:lineRule="auto"/>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3.3.1 设计人提交项目管理机构及人员安排报告的期限：</w:t>
      </w:r>
      <w:r>
        <w:rPr>
          <w:rFonts w:hint="eastAsia" w:ascii="宋体" w:hAnsi="宋体" w:eastAsia="宋体" w:cs="宋体"/>
          <w:color w:val="auto"/>
          <w:sz w:val="21"/>
          <w:szCs w:val="21"/>
          <w:highlight w:val="none"/>
          <w:u w:val="single"/>
        </w:rPr>
        <w:t>合同签订后3日内，且项目管理机构及人员标准不低于</w:t>
      </w:r>
      <w:r>
        <w:rPr>
          <w:rFonts w:hint="eastAsia" w:cs="宋体"/>
          <w:color w:val="auto"/>
          <w:sz w:val="21"/>
          <w:szCs w:val="21"/>
          <w:highlight w:val="none"/>
          <w:u w:val="single"/>
          <w:lang w:eastAsia="zh-CN"/>
        </w:rPr>
        <w:t>磋商</w:t>
      </w:r>
      <w:r>
        <w:rPr>
          <w:rFonts w:hint="eastAsia" w:ascii="宋体" w:hAnsi="宋体" w:eastAsia="宋体" w:cs="宋体"/>
          <w:color w:val="auto"/>
          <w:sz w:val="21"/>
          <w:szCs w:val="21"/>
          <w:highlight w:val="none"/>
          <w:u w:val="single"/>
        </w:rPr>
        <w:t>时的机构人员安排。</w:t>
      </w:r>
    </w:p>
    <w:p w14:paraId="1A66D736">
      <w:pPr>
        <w:shd w:val="clear"/>
        <w:spacing w:line="360" w:lineRule="auto"/>
        <w:outlineLvl w:val="4"/>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3.3.2 设计人无正当理由拒绝撤换主要设计人员的违约责任：</w:t>
      </w:r>
      <w:r>
        <w:rPr>
          <w:rFonts w:hint="eastAsia" w:ascii="宋体" w:hAnsi="宋体" w:eastAsia="宋体" w:cs="宋体"/>
          <w:color w:val="auto"/>
          <w:sz w:val="21"/>
          <w:szCs w:val="21"/>
          <w:highlight w:val="none"/>
          <w:u w:val="single"/>
        </w:rPr>
        <w:t>设计人员存在没有设计职业资格、不遵守设计规范、设计经验严重不足等情况，发包人可以随时要求设计人更换，设计人拒绝更换，设计人每次向发包方支付设计合同总价5%违约金，发包人有权直接从支付的设计费中扣除相应违约金。</w:t>
      </w:r>
    </w:p>
    <w:p w14:paraId="120BE799">
      <w:pPr>
        <w:shd w:val="clear"/>
        <w:spacing w:line="360" w:lineRule="auto"/>
        <w:outlineLvl w:val="4"/>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3.4 设计分包</w:t>
      </w:r>
    </w:p>
    <w:p w14:paraId="75D18B06">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3.4.1 设计分包的一般约定</w:t>
      </w:r>
    </w:p>
    <w:p w14:paraId="728A3A55">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禁止设计分包的工程包括：</w:t>
      </w:r>
      <w:r>
        <w:rPr>
          <w:rFonts w:hint="eastAsia" w:ascii="宋体" w:hAnsi="宋体" w:eastAsia="宋体" w:cs="宋体"/>
          <w:color w:val="auto"/>
          <w:sz w:val="21"/>
          <w:szCs w:val="21"/>
          <w:highlight w:val="none"/>
          <w:u w:val="single"/>
        </w:rPr>
        <w:t>主体结构及关键性工作禁止分包。</w:t>
      </w:r>
    </w:p>
    <w:p w14:paraId="6AEC5C76">
      <w:pPr>
        <w:pStyle w:val="8"/>
        <w:shd w:val="clear"/>
        <w:spacing w:line="360" w:lineRule="auto"/>
        <w:ind w:left="491" w:leftChars="223" w:firstLine="0" w:firstLineChars="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3.4.2允许分包的专业工程包括：</w:t>
      </w:r>
      <w:r>
        <w:rPr>
          <w:rFonts w:hint="eastAsia" w:ascii="宋体" w:hAnsi="宋体" w:eastAsia="宋体" w:cs="宋体"/>
          <w:color w:val="auto"/>
          <w:sz w:val="21"/>
          <w:szCs w:val="21"/>
          <w:highlight w:val="none"/>
          <w:u w:val="single"/>
        </w:rPr>
        <w:t xml:space="preserve">       无       </w:t>
      </w:r>
      <w:r>
        <w:rPr>
          <w:rFonts w:hint="eastAsia" w:ascii="宋体" w:hAnsi="宋体" w:eastAsia="宋体" w:cs="宋体"/>
          <w:color w:val="auto"/>
          <w:sz w:val="21"/>
          <w:szCs w:val="21"/>
          <w:highlight w:val="none"/>
        </w:rPr>
        <w:t>。</w:t>
      </w:r>
    </w:p>
    <w:p w14:paraId="5B46B647">
      <w:pPr>
        <w:shd w:val="clear"/>
        <w:spacing w:line="360" w:lineRule="auto"/>
        <w:outlineLvl w:val="4"/>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3.5 联合体</w:t>
      </w:r>
    </w:p>
    <w:p w14:paraId="7C42FC62">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发包人向联合体支付设计费用的方式：</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w:t>
      </w:r>
    </w:p>
    <w:p w14:paraId="77A732E2">
      <w:pPr>
        <w:shd w:val="clear"/>
        <w:spacing w:line="360" w:lineRule="auto"/>
        <w:outlineLvl w:val="3"/>
        <w:rPr>
          <w:rFonts w:hint="eastAsia" w:ascii="宋体" w:hAnsi="宋体" w:eastAsia="宋体" w:cs="宋体"/>
          <w:b/>
          <w:bCs/>
          <w:color w:val="auto"/>
          <w:sz w:val="21"/>
          <w:szCs w:val="21"/>
          <w:highlight w:val="none"/>
        </w:rPr>
      </w:pPr>
      <w:bookmarkStart w:id="44" w:name="_Toc528596897"/>
      <w:bookmarkStart w:id="45" w:name="_Toc11762009"/>
      <w:r>
        <w:rPr>
          <w:rFonts w:hint="eastAsia" w:ascii="宋体" w:hAnsi="宋体" w:eastAsia="宋体" w:cs="宋体"/>
          <w:b/>
          <w:bCs/>
          <w:color w:val="auto"/>
          <w:sz w:val="21"/>
          <w:szCs w:val="21"/>
          <w:highlight w:val="none"/>
        </w:rPr>
        <w:t>5．工程设计要求</w:t>
      </w:r>
      <w:bookmarkEnd w:id="44"/>
      <w:bookmarkEnd w:id="45"/>
    </w:p>
    <w:p w14:paraId="0B2F5FDC">
      <w:pPr>
        <w:shd w:val="clear"/>
        <w:spacing w:line="360" w:lineRule="auto"/>
        <w:outlineLvl w:val="4"/>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5.1 工程设计一般要求</w:t>
      </w:r>
    </w:p>
    <w:p w14:paraId="749303DC">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工程设计的特殊标准或要求：以“设计任务书”为准。</w:t>
      </w:r>
    </w:p>
    <w:p w14:paraId="56D1742A">
      <w:pPr>
        <w:shd w:val="clear"/>
        <w:spacing w:line="360" w:lineRule="auto"/>
        <w:ind w:firstLine="420" w:firstLineChars="200"/>
        <w:outlineLvl w:val="4"/>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工程设计适用的技术标准：</w:t>
      </w:r>
      <w:r>
        <w:rPr>
          <w:rFonts w:hint="eastAsia" w:ascii="宋体" w:hAnsi="宋体" w:eastAsia="宋体" w:cs="宋体"/>
          <w:color w:val="auto"/>
          <w:sz w:val="21"/>
          <w:szCs w:val="21"/>
          <w:highlight w:val="none"/>
          <w:u w:val="single"/>
        </w:rPr>
        <w:t>现行法规和规章，标准、规范。</w:t>
      </w:r>
    </w:p>
    <w:p w14:paraId="779F50DC">
      <w:pPr>
        <w:shd w:val="clear"/>
        <w:spacing w:line="360" w:lineRule="auto"/>
        <w:outlineLvl w:val="4"/>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5.3 工程设计文件的要求</w:t>
      </w:r>
    </w:p>
    <w:p w14:paraId="6C7ECA20">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5.3.1工程设计文件深度规定：</w:t>
      </w:r>
    </w:p>
    <w:p w14:paraId="10DD0FBB">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施工图设计文件中的工程设计成果需满足国家现行设计规范及《建筑工程设计文件编制深度规定》（2008年版）；</w:t>
      </w:r>
    </w:p>
    <w:p w14:paraId="16124C83">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5.3.2 工程的合理使用寿命年限：根据各专业相关规范确定。</w:t>
      </w:r>
    </w:p>
    <w:p w14:paraId="4E2C4449">
      <w:pPr>
        <w:shd w:val="clea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5.3.3</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提供电子报建文件给发包人进行相应的报批报建工作，对于每个阶段的经济技术指标进行复核，必须保证数据的准确性。</w:t>
      </w:r>
    </w:p>
    <w:p w14:paraId="20A51D54">
      <w:pPr>
        <w:shd w:val="clea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5.3.4 提供报批报建的所有资料。</w:t>
      </w:r>
    </w:p>
    <w:p w14:paraId="51EE59BC">
      <w:pPr>
        <w:shd w:val="clear"/>
        <w:spacing w:line="360" w:lineRule="auto"/>
        <w:outlineLvl w:val="3"/>
        <w:rPr>
          <w:rFonts w:hint="eastAsia" w:ascii="宋体" w:hAnsi="宋体" w:eastAsia="宋体" w:cs="宋体"/>
          <w:b/>
          <w:bCs/>
          <w:color w:val="auto"/>
          <w:sz w:val="21"/>
          <w:szCs w:val="21"/>
          <w:highlight w:val="none"/>
        </w:rPr>
      </w:pPr>
      <w:bookmarkStart w:id="46" w:name="_Toc11762010"/>
      <w:bookmarkStart w:id="47" w:name="_Toc528596898"/>
      <w:r>
        <w:rPr>
          <w:rFonts w:hint="eastAsia" w:ascii="宋体" w:hAnsi="宋体" w:eastAsia="宋体" w:cs="宋体"/>
          <w:b/>
          <w:bCs/>
          <w:color w:val="auto"/>
          <w:sz w:val="21"/>
          <w:szCs w:val="21"/>
          <w:highlight w:val="none"/>
        </w:rPr>
        <w:t>6．工程设计进度与周期</w:t>
      </w:r>
      <w:bookmarkEnd w:id="46"/>
      <w:bookmarkEnd w:id="47"/>
    </w:p>
    <w:p w14:paraId="24B0E7E4">
      <w:pPr>
        <w:shd w:val="clear"/>
        <w:spacing w:line="360" w:lineRule="auto"/>
        <w:outlineLvl w:val="4"/>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6.1 工程设计进度计划</w:t>
      </w:r>
    </w:p>
    <w:p w14:paraId="41EC9401">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6.1.1 工程设计进度计划的编制</w:t>
      </w:r>
    </w:p>
    <w:p w14:paraId="2F7EA51D">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合同当事人约定的工程设计进度计划提交的时间：合同签订后3天内。</w:t>
      </w:r>
    </w:p>
    <w:p w14:paraId="2B15FE5D">
      <w:pPr>
        <w:shd w:val="clear"/>
        <w:spacing w:line="360" w:lineRule="auto"/>
        <w:ind w:firstLine="420" w:firstLineChars="200"/>
        <w:rPr>
          <w:rFonts w:hint="eastAsia" w:ascii="宋体" w:hAnsi="宋体" w:eastAsia="宋体" w:cs="宋体"/>
          <w:color w:val="auto"/>
          <w:sz w:val="21"/>
          <w:szCs w:val="21"/>
          <w:highlight w:val="none"/>
          <w:u w:val="single"/>
          <w:lang w:eastAsia="zh-CN"/>
        </w:rPr>
      </w:pPr>
      <w:r>
        <w:rPr>
          <w:rFonts w:hint="eastAsia" w:ascii="宋体" w:hAnsi="宋体" w:eastAsia="宋体" w:cs="宋体"/>
          <w:color w:val="auto"/>
          <w:sz w:val="21"/>
          <w:szCs w:val="21"/>
          <w:highlight w:val="none"/>
        </w:rPr>
        <w:t>合同当事人约定的工程设计进度计划应包括的内容：</w:t>
      </w:r>
      <w:r>
        <w:rPr>
          <w:rFonts w:hint="eastAsia" w:ascii="宋体" w:hAnsi="宋体" w:eastAsia="宋体" w:cs="宋体"/>
          <w:color w:val="auto"/>
          <w:sz w:val="21"/>
          <w:szCs w:val="21"/>
          <w:highlight w:val="none"/>
          <w:u w:val="single"/>
        </w:rPr>
        <w:t>本合同约定的全部设计</w:t>
      </w:r>
      <w:r>
        <w:rPr>
          <w:rFonts w:hint="eastAsia" w:ascii="宋体" w:hAnsi="宋体" w:eastAsia="宋体" w:cs="宋体"/>
          <w:color w:val="auto"/>
          <w:sz w:val="21"/>
          <w:szCs w:val="21"/>
          <w:highlight w:val="none"/>
          <w:u w:val="single"/>
          <w:lang w:val="en-US" w:eastAsia="zh-CN"/>
        </w:rPr>
        <w:t>工作</w:t>
      </w:r>
      <w:r>
        <w:rPr>
          <w:rFonts w:hint="eastAsia" w:ascii="宋体" w:hAnsi="宋体" w:eastAsia="宋体" w:cs="宋体"/>
          <w:color w:val="auto"/>
          <w:sz w:val="21"/>
          <w:szCs w:val="21"/>
          <w:highlight w:val="none"/>
          <w:u w:val="single"/>
        </w:rPr>
        <w:t>开始时间，完成时间</w:t>
      </w:r>
      <w:r>
        <w:rPr>
          <w:rFonts w:hint="eastAsia" w:ascii="宋体" w:hAnsi="宋体" w:eastAsia="宋体" w:cs="宋体"/>
          <w:color w:val="auto"/>
          <w:sz w:val="21"/>
          <w:szCs w:val="21"/>
          <w:highlight w:val="none"/>
          <w:u w:val="single"/>
          <w:lang w:eastAsia="zh-CN"/>
        </w:rPr>
        <w:t>。</w:t>
      </w:r>
    </w:p>
    <w:p w14:paraId="0F0C8134">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6.1.2 工程设计进度计划的修订</w:t>
      </w:r>
    </w:p>
    <w:p w14:paraId="1C1CE4D7">
      <w:pPr>
        <w:shd w:val="clear"/>
        <w:spacing w:line="360" w:lineRule="auto"/>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发包人在收到工程设计进度计划后确认或提出修改意见的期限：</w:t>
      </w:r>
      <w:r>
        <w:rPr>
          <w:rFonts w:hint="eastAsia" w:ascii="宋体" w:hAnsi="宋体" w:eastAsia="宋体" w:cs="宋体"/>
          <w:color w:val="auto"/>
          <w:sz w:val="21"/>
          <w:szCs w:val="21"/>
          <w:highlight w:val="none"/>
          <w:u w:val="single"/>
        </w:rPr>
        <w:t>收到进度计划后5天内。</w:t>
      </w:r>
    </w:p>
    <w:p w14:paraId="7568D7FB">
      <w:pPr>
        <w:shd w:val="clear"/>
        <w:spacing w:line="360" w:lineRule="auto"/>
        <w:outlineLvl w:val="4"/>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6.3 工程设计进度延误</w:t>
      </w:r>
    </w:p>
    <w:p w14:paraId="131D2931">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6.3.1 因发包人原因导致工程设计进度延误</w:t>
      </w:r>
    </w:p>
    <w:p w14:paraId="66501894">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因发包人原因导致工程设计进度延误的，其设计周期顺延，费用不变。</w:t>
      </w:r>
    </w:p>
    <w:p w14:paraId="698BD693">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6.3.2</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因设计人原因导致工程设计进度延误的，设计人应在发生进度延误的情形后</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3 天内向发包人发出要求延期的书面通知，在发生该情形后 3 天内提交要求延期的详细说明。发包人在收到设计人要求延期的详细说明后，5天内进行审查并书面答复，且每延误1天，设计人应当向发包方支付合同金额的千分之2违约金，并承担由此引起的一切责任。</w:t>
      </w:r>
    </w:p>
    <w:p w14:paraId="5F8D26C1">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6.3.3</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因不可抗力（如：重大自然灾害原因，不可抗力等）或其他合理原因确需延长设计周期的，设计人应于该事项发生后  3  天内向发包人提供证明设计人要求的书面声明，发包人应在接到设计人书面声明后的 5 天内，予以书面答复。设计周期相应顺延，其费用不变。</w:t>
      </w:r>
    </w:p>
    <w:p w14:paraId="378E1944">
      <w:pPr>
        <w:shd w:val="clear"/>
        <w:spacing w:line="360" w:lineRule="auto"/>
        <w:outlineLvl w:val="4"/>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6.4 提前交付工程设计文件</w:t>
      </w:r>
    </w:p>
    <w:p w14:paraId="2A8394F3">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提前交付工程设计文件的奖励：无。</w:t>
      </w:r>
    </w:p>
    <w:p w14:paraId="7AF2BCA3">
      <w:pPr>
        <w:shd w:val="clear"/>
        <w:spacing w:line="360" w:lineRule="auto"/>
        <w:outlineLvl w:val="3"/>
        <w:rPr>
          <w:rFonts w:hint="eastAsia" w:ascii="宋体" w:hAnsi="宋体" w:eastAsia="宋体" w:cs="宋体"/>
          <w:b/>
          <w:bCs/>
          <w:color w:val="auto"/>
          <w:sz w:val="21"/>
          <w:szCs w:val="21"/>
          <w:highlight w:val="none"/>
        </w:rPr>
      </w:pPr>
      <w:bookmarkStart w:id="48" w:name="_Toc528596899"/>
      <w:bookmarkStart w:id="49" w:name="_Toc11762011"/>
      <w:bookmarkStart w:id="50" w:name="_Toc518909083"/>
      <w:r>
        <w:rPr>
          <w:rFonts w:hint="eastAsia" w:ascii="宋体" w:hAnsi="宋体" w:eastAsia="宋体" w:cs="宋体"/>
          <w:b/>
          <w:bCs/>
          <w:color w:val="auto"/>
          <w:sz w:val="21"/>
          <w:szCs w:val="21"/>
          <w:highlight w:val="none"/>
        </w:rPr>
        <w:t>7．工程设计文件交付</w:t>
      </w:r>
      <w:bookmarkEnd w:id="48"/>
      <w:bookmarkEnd w:id="49"/>
      <w:bookmarkEnd w:id="50"/>
    </w:p>
    <w:p w14:paraId="5225A212">
      <w:pPr>
        <w:shd w:val="clear"/>
        <w:spacing w:line="360" w:lineRule="auto"/>
        <w:outlineLvl w:val="4"/>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 xml:space="preserve"> 工程设计文件交付的内容</w:t>
      </w:r>
    </w:p>
    <w:p w14:paraId="7C19C74F">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7.1</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工程设计图纸及设计说明，具体以“设计任务书”要求为准。</w:t>
      </w:r>
    </w:p>
    <w:p w14:paraId="0429155C">
      <w:pPr>
        <w:shd w:val="clear"/>
        <w:spacing w:line="360" w:lineRule="auto"/>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7.2 发包人要求设计人提交设计文件的具体形式为：</w:t>
      </w:r>
      <w:r>
        <w:rPr>
          <w:rFonts w:hint="eastAsia" w:ascii="宋体" w:hAnsi="宋体" w:eastAsia="宋体" w:cs="宋体"/>
          <w:color w:val="auto"/>
          <w:sz w:val="21"/>
          <w:szCs w:val="21"/>
          <w:highlight w:val="none"/>
          <w:u w:val="single"/>
        </w:rPr>
        <w:t>设计图纸、报告等相关文件</w:t>
      </w:r>
      <w:r>
        <w:rPr>
          <w:rFonts w:hint="eastAsia" w:ascii="宋体" w:hAnsi="宋体" w:eastAsia="宋体" w:cs="宋体"/>
          <w:color w:val="auto"/>
          <w:sz w:val="21"/>
          <w:szCs w:val="21"/>
          <w:highlight w:val="none"/>
          <w:u w:val="single"/>
          <w:lang w:val="en-US" w:eastAsia="zh-CN"/>
        </w:rPr>
        <w:t>纸质版</w:t>
      </w:r>
      <w:r>
        <w:rPr>
          <w:rFonts w:hint="eastAsia" w:ascii="宋体" w:hAnsi="宋体" w:eastAsia="宋体" w:cs="宋体"/>
          <w:color w:val="auto"/>
          <w:sz w:val="21"/>
          <w:szCs w:val="21"/>
          <w:highlight w:val="none"/>
          <w:u w:val="single"/>
        </w:rPr>
        <w:t xml:space="preserve">及电子版（电子版不加密、采用PDF、dwg格式存于光盘或U盘）各一式拾伍份。 </w:t>
      </w:r>
    </w:p>
    <w:p w14:paraId="0AB12FBA">
      <w:pPr>
        <w:shd w:val="clear"/>
        <w:spacing w:line="360" w:lineRule="auto"/>
        <w:outlineLvl w:val="3"/>
        <w:rPr>
          <w:rFonts w:hint="eastAsia" w:ascii="宋体" w:hAnsi="宋体" w:eastAsia="宋体" w:cs="宋体"/>
          <w:b/>
          <w:bCs/>
          <w:color w:val="auto"/>
          <w:sz w:val="21"/>
          <w:szCs w:val="21"/>
          <w:highlight w:val="none"/>
        </w:rPr>
      </w:pPr>
      <w:bookmarkStart w:id="51" w:name="_Toc11762012"/>
      <w:bookmarkStart w:id="52" w:name="_Toc528596900"/>
      <w:r>
        <w:rPr>
          <w:rFonts w:hint="eastAsia" w:ascii="宋体" w:hAnsi="宋体" w:eastAsia="宋体" w:cs="宋体"/>
          <w:b/>
          <w:bCs/>
          <w:color w:val="auto"/>
          <w:sz w:val="21"/>
          <w:szCs w:val="21"/>
          <w:highlight w:val="none"/>
        </w:rPr>
        <w:t>8．工程设计文件审查</w:t>
      </w:r>
      <w:bookmarkEnd w:id="51"/>
      <w:bookmarkEnd w:id="52"/>
    </w:p>
    <w:p w14:paraId="5D66A96E">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8.1 发包人对设计人的设计文件审查期限不超过</w:t>
      </w:r>
      <w:r>
        <w:rPr>
          <w:rFonts w:hint="eastAsia" w:cs="宋体"/>
          <w:color w:val="auto"/>
          <w:sz w:val="21"/>
          <w:szCs w:val="21"/>
          <w:highlight w:val="none"/>
          <w:u w:val="single"/>
          <w:lang w:val="en-US" w:eastAsia="zh-CN"/>
        </w:rPr>
        <w:t xml:space="preserve">  15  </w:t>
      </w:r>
      <w:r>
        <w:rPr>
          <w:rFonts w:hint="eastAsia" w:ascii="宋体" w:hAnsi="宋体" w:eastAsia="宋体" w:cs="宋体"/>
          <w:color w:val="auto"/>
          <w:sz w:val="21"/>
          <w:szCs w:val="21"/>
          <w:highlight w:val="none"/>
        </w:rPr>
        <w:t>天。</w:t>
      </w:r>
    </w:p>
    <w:p w14:paraId="3DDAD31E">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8.2 发包人应在审查同意设计人的工程设计文件后在</w:t>
      </w:r>
      <w:r>
        <w:rPr>
          <w:rFonts w:hint="eastAsia" w:ascii="宋体" w:hAnsi="宋体" w:eastAsia="宋体" w:cs="宋体"/>
          <w:color w:val="auto"/>
          <w:sz w:val="21"/>
          <w:szCs w:val="21"/>
          <w:highlight w:val="none"/>
          <w:u w:val="single"/>
        </w:rPr>
        <w:t xml:space="preserve">  10 </w:t>
      </w:r>
      <w:r>
        <w:rPr>
          <w:rFonts w:hint="eastAsia" w:ascii="宋体" w:hAnsi="宋体" w:eastAsia="宋体" w:cs="宋体"/>
          <w:color w:val="auto"/>
          <w:sz w:val="21"/>
          <w:szCs w:val="21"/>
          <w:highlight w:val="none"/>
        </w:rPr>
        <w:t>天内，向政府有关部门报送工程设计文件。</w:t>
      </w:r>
    </w:p>
    <w:p w14:paraId="44FC6B75">
      <w:pPr>
        <w:shd w:val="clear"/>
        <w:spacing w:line="360" w:lineRule="auto"/>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8.3 工程设计审查形式及时间安排：</w:t>
      </w:r>
      <w:r>
        <w:rPr>
          <w:rFonts w:hint="eastAsia" w:ascii="宋体" w:hAnsi="宋体" w:eastAsia="宋体" w:cs="宋体"/>
          <w:color w:val="auto"/>
          <w:sz w:val="21"/>
          <w:szCs w:val="21"/>
          <w:highlight w:val="none"/>
          <w:u w:val="single"/>
        </w:rPr>
        <w:t>发包人负责协调相关审批部门组织项目设计及审查会，设计人负责审查会会议的汇报工作及相关资料的提供，并承担会议所有费用。</w:t>
      </w:r>
    </w:p>
    <w:p w14:paraId="553705B3">
      <w:pPr>
        <w:shd w:val="clear"/>
        <w:spacing w:line="360" w:lineRule="auto"/>
        <w:outlineLvl w:val="3"/>
        <w:rPr>
          <w:rFonts w:hint="eastAsia" w:ascii="宋体" w:hAnsi="宋体" w:eastAsia="宋体" w:cs="宋体"/>
          <w:b/>
          <w:bCs/>
          <w:color w:val="auto"/>
          <w:sz w:val="21"/>
          <w:szCs w:val="21"/>
          <w:highlight w:val="none"/>
        </w:rPr>
      </w:pPr>
      <w:bookmarkStart w:id="53" w:name="_Toc528596901"/>
      <w:bookmarkStart w:id="54" w:name="_Toc11762013"/>
      <w:r>
        <w:rPr>
          <w:rFonts w:hint="eastAsia" w:ascii="宋体" w:hAnsi="宋体" w:eastAsia="宋体" w:cs="宋体"/>
          <w:b/>
          <w:bCs/>
          <w:color w:val="auto"/>
          <w:sz w:val="21"/>
          <w:szCs w:val="21"/>
          <w:highlight w:val="none"/>
        </w:rPr>
        <w:t>9．项目现场配合服务</w:t>
      </w:r>
      <w:bookmarkEnd w:id="53"/>
      <w:bookmarkEnd w:id="54"/>
    </w:p>
    <w:p w14:paraId="6F127FFD">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9.1 发包人为设计人派赴现场的工作人员提供便利条件的内容包括：工作及生活等方面的便利条件及必要的劳动保护装备，设计人到现场的工作人员差率费由设计人自行承担。</w:t>
      </w:r>
    </w:p>
    <w:p w14:paraId="68580863">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9.2 设计人应当在交付设计文件并经审查合格后</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时间内提供施工现场配合服务。</w:t>
      </w:r>
    </w:p>
    <w:p w14:paraId="1ECE8057">
      <w:pPr>
        <w:shd w:val="clear"/>
        <w:spacing w:line="360" w:lineRule="auto"/>
        <w:outlineLvl w:val="3"/>
        <w:rPr>
          <w:rFonts w:hint="eastAsia" w:ascii="宋体" w:hAnsi="宋体" w:eastAsia="宋体" w:cs="宋体"/>
          <w:b/>
          <w:bCs/>
          <w:color w:val="auto"/>
          <w:sz w:val="21"/>
          <w:szCs w:val="21"/>
          <w:highlight w:val="none"/>
        </w:rPr>
      </w:pPr>
      <w:bookmarkStart w:id="55" w:name="_Toc528596902"/>
      <w:bookmarkStart w:id="56" w:name="_Toc11762014"/>
      <w:r>
        <w:rPr>
          <w:rFonts w:hint="eastAsia" w:ascii="宋体" w:hAnsi="宋体" w:eastAsia="宋体" w:cs="宋体"/>
          <w:b/>
          <w:bCs/>
          <w:color w:val="auto"/>
          <w:sz w:val="21"/>
          <w:szCs w:val="21"/>
          <w:highlight w:val="none"/>
        </w:rPr>
        <w:t>10．合同价款与支付</w:t>
      </w:r>
      <w:bookmarkEnd w:id="55"/>
      <w:bookmarkEnd w:id="56"/>
    </w:p>
    <w:p w14:paraId="7EF92D0E">
      <w:pPr>
        <w:shd w:val="clear"/>
        <w:spacing w:line="360" w:lineRule="auto"/>
        <w:outlineLvl w:val="4"/>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10.1合同价格形式</w:t>
      </w:r>
    </w:p>
    <w:p w14:paraId="7AB1EEDB">
      <w:pPr>
        <w:shd w:val="clear"/>
        <w:spacing w:line="360" w:lineRule="auto"/>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10.1.1本合同为</w:t>
      </w:r>
      <w:r>
        <w:rPr>
          <w:rFonts w:hint="eastAsia" w:cs="宋体"/>
          <w:color w:val="auto"/>
          <w:sz w:val="21"/>
          <w:szCs w:val="21"/>
          <w:highlight w:val="none"/>
          <w:lang w:eastAsia="zh-CN"/>
        </w:rPr>
        <w:t>总价合同</w:t>
      </w:r>
      <w:r>
        <w:rPr>
          <w:rFonts w:hint="eastAsia" w:ascii="宋体" w:hAnsi="宋体" w:eastAsia="宋体" w:cs="宋体"/>
          <w:color w:val="auto"/>
          <w:sz w:val="21"/>
          <w:szCs w:val="21"/>
          <w:highlight w:val="none"/>
        </w:rPr>
        <w:t>，除合同另有约定，将不予以调整。</w:t>
      </w:r>
    </w:p>
    <w:p w14:paraId="7C9D742F">
      <w:pPr>
        <w:shd w:val="clear"/>
        <w:spacing w:line="360" w:lineRule="auto"/>
        <w:ind w:firstLine="420" w:firstLineChars="200"/>
        <w:jc w:val="left"/>
        <w:outlineLvl w:val="4"/>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包含的风险范围：</w:t>
      </w:r>
      <w:r>
        <w:rPr>
          <w:rFonts w:hint="eastAsia" w:ascii="宋体" w:hAnsi="宋体" w:eastAsia="宋体" w:cs="宋体"/>
          <w:color w:val="auto"/>
          <w:sz w:val="21"/>
          <w:szCs w:val="21"/>
          <w:highlight w:val="none"/>
          <w:u w:val="single"/>
        </w:rPr>
        <w:t>风险范围包括物价变化、设计变更、设计方案及设计标准调整，风险范围设计费用已包含在设计人</w:t>
      </w:r>
      <w:r>
        <w:rPr>
          <w:rFonts w:hint="eastAsia" w:cs="宋体"/>
          <w:color w:val="auto"/>
          <w:sz w:val="21"/>
          <w:szCs w:val="21"/>
          <w:highlight w:val="none"/>
          <w:u w:val="single"/>
          <w:lang w:eastAsia="zh-CN"/>
        </w:rPr>
        <w:t>价格</w:t>
      </w:r>
      <w:r>
        <w:rPr>
          <w:rFonts w:hint="eastAsia" w:ascii="宋体" w:hAnsi="宋体" w:eastAsia="宋体" w:cs="宋体"/>
          <w:color w:val="auto"/>
          <w:sz w:val="21"/>
          <w:szCs w:val="21"/>
          <w:highlight w:val="none"/>
          <w:u w:val="single"/>
        </w:rPr>
        <w:t>中，由设计人承担。</w:t>
      </w:r>
    </w:p>
    <w:p w14:paraId="231697A6">
      <w:pPr>
        <w:shd w:val="clear"/>
        <w:spacing w:line="360" w:lineRule="auto"/>
        <w:ind w:firstLine="420" w:firstLineChars="200"/>
        <w:jc w:val="left"/>
        <w:outlineLvl w:val="4"/>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风险费用的计算方法：</w:t>
      </w:r>
      <w:r>
        <w:rPr>
          <w:rFonts w:hint="eastAsia" w:ascii="宋体" w:hAnsi="宋体" w:eastAsia="宋体" w:cs="宋体"/>
          <w:color w:val="auto"/>
          <w:sz w:val="21"/>
          <w:szCs w:val="21"/>
          <w:highlight w:val="none"/>
          <w:u w:val="single"/>
        </w:rPr>
        <w:t>风险费用已由设计人根据其自身经验作了充分估计并已计入合同价款中，结算时不予调整。</w:t>
      </w:r>
    </w:p>
    <w:p w14:paraId="5E437E60">
      <w:pPr>
        <w:shd w:val="clear"/>
        <w:spacing w:line="360" w:lineRule="auto"/>
        <w:ind w:firstLine="420" w:firstLineChars="200"/>
        <w:jc w:val="left"/>
        <w:outlineLvl w:val="4"/>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 xml:space="preserve">风险范围以外合同价格的调整方法： </w:t>
      </w:r>
      <w:r>
        <w:rPr>
          <w:rFonts w:hint="eastAsia" w:ascii="宋体" w:hAnsi="宋体" w:eastAsia="宋体" w:cs="宋体"/>
          <w:color w:val="auto"/>
          <w:sz w:val="21"/>
          <w:szCs w:val="21"/>
          <w:highlight w:val="none"/>
          <w:u w:val="single"/>
        </w:rPr>
        <w:t>除国家强制性条款外，均不予调整 。</w:t>
      </w:r>
    </w:p>
    <w:p w14:paraId="575AAE3F">
      <w:pPr>
        <w:shd w:val="clear"/>
        <w:spacing w:line="360" w:lineRule="auto"/>
        <w:outlineLvl w:val="4"/>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10.2 定金或预付款</w:t>
      </w:r>
    </w:p>
    <w:p w14:paraId="031BAC7E">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10.2.1 定金或预付款的比例</w:t>
      </w:r>
    </w:p>
    <w:p w14:paraId="59F9A6FB">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定金的比例</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或预付款的比例</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w:t>
      </w:r>
    </w:p>
    <w:p w14:paraId="4676DDEE">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10.2.2 定金或预付款的支付</w:t>
      </w:r>
    </w:p>
    <w:p w14:paraId="75BB5BB8">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定金或预付款的支付时间：</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w:t>
      </w:r>
    </w:p>
    <w:p w14:paraId="69491E17">
      <w:pPr>
        <w:shd w:val="clear"/>
        <w:spacing w:line="360" w:lineRule="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10.4 合同款支付</w:t>
      </w:r>
    </w:p>
    <w:p w14:paraId="55C4AE98">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根据设计阶段分期进行支付，具体详见附件1。</w:t>
      </w:r>
    </w:p>
    <w:p w14:paraId="05ACECB0">
      <w:pPr>
        <w:shd w:val="clear"/>
        <w:spacing w:line="360" w:lineRule="auto"/>
        <w:outlineLvl w:val="3"/>
        <w:rPr>
          <w:rFonts w:hint="eastAsia" w:ascii="宋体" w:hAnsi="宋体" w:eastAsia="宋体" w:cs="宋体"/>
          <w:b/>
          <w:bCs/>
          <w:color w:val="auto"/>
          <w:sz w:val="21"/>
          <w:szCs w:val="21"/>
          <w:highlight w:val="none"/>
        </w:rPr>
      </w:pPr>
      <w:bookmarkStart w:id="57" w:name="_Toc528596903"/>
      <w:bookmarkStart w:id="58" w:name="_Toc11762015"/>
      <w:r>
        <w:rPr>
          <w:rFonts w:hint="eastAsia" w:ascii="宋体" w:hAnsi="宋体" w:eastAsia="宋体" w:cs="宋体"/>
          <w:b/>
          <w:bCs/>
          <w:color w:val="auto"/>
          <w:sz w:val="21"/>
          <w:szCs w:val="21"/>
          <w:highlight w:val="none"/>
        </w:rPr>
        <w:t>11．工程设计变更与索赔</w:t>
      </w:r>
      <w:bookmarkEnd w:id="57"/>
      <w:bookmarkEnd w:id="58"/>
    </w:p>
    <w:p w14:paraId="74D5C5AA">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设计人应于认为有理由提出增加合同价款或延长设计周期的要求事项发生后</w:t>
      </w:r>
      <w:r>
        <w:rPr>
          <w:rFonts w:hint="eastAsia" w:ascii="宋体" w:hAnsi="宋体" w:eastAsia="宋体" w:cs="宋体"/>
          <w:color w:val="auto"/>
          <w:sz w:val="21"/>
          <w:szCs w:val="21"/>
          <w:highlight w:val="none"/>
          <w:u w:val="single"/>
        </w:rPr>
        <w:t xml:space="preserve">  7  </w:t>
      </w:r>
      <w:r>
        <w:rPr>
          <w:rFonts w:hint="eastAsia" w:ascii="宋体" w:hAnsi="宋体" w:eastAsia="宋体" w:cs="宋体"/>
          <w:color w:val="auto"/>
          <w:sz w:val="21"/>
          <w:szCs w:val="21"/>
          <w:highlight w:val="none"/>
        </w:rPr>
        <w:t>天内书面通知发包人。</w:t>
      </w:r>
    </w:p>
    <w:p w14:paraId="46F21E31">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设计人应在该事项发生后</w:t>
      </w:r>
      <w:r>
        <w:rPr>
          <w:rFonts w:hint="eastAsia" w:ascii="宋体" w:hAnsi="宋体" w:eastAsia="宋体" w:cs="宋体"/>
          <w:color w:val="auto"/>
          <w:sz w:val="21"/>
          <w:szCs w:val="21"/>
          <w:highlight w:val="none"/>
          <w:u w:val="single"/>
        </w:rPr>
        <w:t xml:space="preserve">  14  </w:t>
      </w:r>
      <w:r>
        <w:rPr>
          <w:rFonts w:hint="eastAsia" w:ascii="宋体" w:hAnsi="宋体" w:eastAsia="宋体" w:cs="宋体"/>
          <w:color w:val="auto"/>
          <w:sz w:val="21"/>
          <w:szCs w:val="21"/>
          <w:highlight w:val="none"/>
        </w:rPr>
        <w:t>天内向发包人提供证明设计人要求的书面声明。</w:t>
      </w:r>
    </w:p>
    <w:p w14:paraId="6ABC07D1">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发包人应在接到设计人书面声明后的</w:t>
      </w:r>
      <w:r>
        <w:rPr>
          <w:rFonts w:hint="eastAsia" w:ascii="宋体" w:hAnsi="宋体" w:eastAsia="宋体" w:cs="宋体"/>
          <w:color w:val="auto"/>
          <w:sz w:val="21"/>
          <w:szCs w:val="21"/>
          <w:highlight w:val="none"/>
          <w:u w:val="single"/>
        </w:rPr>
        <w:t xml:space="preserve">  7  </w:t>
      </w:r>
      <w:r>
        <w:rPr>
          <w:rFonts w:hint="eastAsia" w:ascii="宋体" w:hAnsi="宋体" w:eastAsia="宋体" w:cs="宋体"/>
          <w:color w:val="auto"/>
          <w:sz w:val="21"/>
          <w:szCs w:val="21"/>
          <w:highlight w:val="none"/>
        </w:rPr>
        <w:t>天内，予以书面答复。</w:t>
      </w:r>
    </w:p>
    <w:p w14:paraId="6E83F0A2">
      <w:pPr>
        <w:shd w:val="clear"/>
        <w:spacing w:line="360" w:lineRule="auto"/>
        <w:outlineLvl w:val="3"/>
        <w:rPr>
          <w:rFonts w:hint="eastAsia" w:ascii="宋体" w:hAnsi="宋体" w:eastAsia="宋体" w:cs="宋体"/>
          <w:b/>
          <w:bCs/>
          <w:color w:val="auto"/>
          <w:sz w:val="21"/>
          <w:szCs w:val="21"/>
          <w:highlight w:val="none"/>
        </w:rPr>
      </w:pPr>
      <w:bookmarkStart w:id="59" w:name="_Toc528596904"/>
      <w:bookmarkStart w:id="60" w:name="_Toc11762016"/>
      <w:r>
        <w:rPr>
          <w:rFonts w:hint="eastAsia" w:ascii="宋体" w:hAnsi="宋体" w:eastAsia="宋体" w:cs="宋体"/>
          <w:b/>
          <w:bCs/>
          <w:color w:val="auto"/>
          <w:sz w:val="21"/>
          <w:szCs w:val="21"/>
          <w:highlight w:val="none"/>
        </w:rPr>
        <w:t>12．专业责任与保险</w:t>
      </w:r>
      <w:bookmarkEnd w:id="59"/>
      <w:bookmarkEnd w:id="60"/>
    </w:p>
    <w:p w14:paraId="274103D9">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设计人需有发包人认可的工程设计责任保险。</w:t>
      </w:r>
    </w:p>
    <w:p w14:paraId="6E7B5403">
      <w:pPr>
        <w:shd w:val="clear"/>
        <w:spacing w:line="360" w:lineRule="auto"/>
        <w:outlineLvl w:val="3"/>
        <w:rPr>
          <w:rFonts w:hint="eastAsia" w:ascii="宋体" w:hAnsi="宋体" w:eastAsia="宋体" w:cs="宋体"/>
          <w:b/>
          <w:bCs/>
          <w:color w:val="auto"/>
          <w:sz w:val="21"/>
          <w:szCs w:val="21"/>
          <w:highlight w:val="none"/>
        </w:rPr>
      </w:pPr>
      <w:bookmarkStart w:id="61" w:name="_Toc11762017"/>
      <w:bookmarkStart w:id="62" w:name="_Toc528596905"/>
      <w:r>
        <w:rPr>
          <w:rFonts w:hint="eastAsia" w:ascii="宋体" w:hAnsi="宋体" w:eastAsia="宋体" w:cs="宋体"/>
          <w:b/>
          <w:bCs/>
          <w:color w:val="auto"/>
          <w:sz w:val="21"/>
          <w:szCs w:val="21"/>
          <w:highlight w:val="none"/>
        </w:rPr>
        <w:t>13．知识产权</w:t>
      </w:r>
      <w:bookmarkEnd w:id="61"/>
      <w:bookmarkEnd w:id="62"/>
    </w:p>
    <w:p w14:paraId="44440BA7">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13.1关于发包人提供给设计人的图纸、发包人为实施工程自行编制或委托编制的技术规格以及反映发包人关于合同要求或其他类似性质的文件的著作权的归属：归发包人所有。</w:t>
      </w:r>
    </w:p>
    <w:p w14:paraId="3BCDE0E8">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关于发包人提供的上述文件的使用限制的要求：仅限用于本项目设计工作。</w:t>
      </w:r>
    </w:p>
    <w:p w14:paraId="3CB03616">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13.2 关于设计人为实施工程所编制文件的著作权的归属：归发包人与设计人共同所有。</w:t>
      </w:r>
    </w:p>
    <w:p w14:paraId="44B497F8">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关于设计人提供的上述文件的使用限制的要求：无。</w:t>
      </w:r>
    </w:p>
    <w:p w14:paraId="2EABB568">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13.3 设计人在设计过程中所采用的专利、专有技术的使用费的承担方式：由设计人承担。</w:t>
      </w:r>
    </w:p>
    <w:p w14:paraId="36B1683F">
      <w:pPr>
        <w:shd w:val="clear"/>
        <w:spacing w:line="360" w:lineRule="auto"/>
        <w:outlineLvl w:val="3"/>
        <w:rPr>
          <w:rFonts w:hint="eastAsia" w:ascii="宋体" w:hAnsi="宋体" w:eastAsia="宋体" w:cs="宋体"/>
          <w:b/>
          <w:bCs/>
          <w:color w:val="auto"/>
          <w:sz w:val="21"/>
          <w:szCs w:val="21"/>
          <w:highlight w:val="none"/>
        </w:rPr>
      </w:pPr>
      <w:bookmarkStart w:id="63" w:name="_Toc528596906"/>
      <w:bookmarkStart w:id="64" w:name="_Toc11762018"/>
      <w:r>
        <w:rPr>
          <w:rFonts w:hint="eastAsia" w:ascii="宋体" w:hAnsi="宋体" w:eastAsia="宋体" w:cs="宋体"/>
          <w:b/>
          <w:bCs/>
          <w:color w:val="auto"/>
          <w:sz w:val="21"/>
          <w:szCs w:val="21"/>
          <w:highlight w:val="none"/>
        </w:rPr>
        <w:t>14．违约责任</w:t>
      </w:r>
      <w:bookmarkEnd w:id="63"/>
      <w:bookmarkEnd w:id="64"/>
    </w:p>
    <w:p w14:paraId="144BE940">
      <w:pPr>
        <w:shd w:val="clear"/>
        <w:spacing w:line="360" w:lineRule="auto"/>
        <w:outlineLvl w:val="4"/>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14.1 发包人违约责任</w:t>
      </w:r>
    </w:p>
    <w:p w14:paraId="236C05BA">
      <w:pPr>
        <w:shd w:val="clear"/>
        <w:spacing w:line="360" w:lineRule="auto"/>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发包人支付设计人的违约金：</w:t>
      </w:r>
      <w:r>
        <w:rPr>
          <w:rFonts w:hint="eastAsia" w:ascii="宋体" w:hAnsi="宋体" w:eastAsia="宋体" w:cs="宋体"/>
          <w:color w:val="auto"/>
          <w:sz w:val="21"/>
          <w:szCs w:val="21"/>
          <w:highlight w:val="none"/>
          <w:u w:val="single"/>
        </w:rPr>
        <w:t>根据设计人的经济损失协商具体违约金额。</w:t>
      </w:r>
    </w:p>
    <w:p w14:paraId="5DE905C1">
      <w:pPr>
        <w:shd w:val="clear"/>
        <w:spacing w:line="360" w:lineRule="auto"/>
        <w:outlineLvl w:val="4"/>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14.2 设计人违约责任</w:t>
      </w:r>
    </w:p>
    <w:p w14:paraId="04007F3F">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14.2.1 设计人支付发包人的违约金：</w:t>
      </w:r>
      <w:r>
        <w:rPr>
          <w:rFonts w:hint="eastAsia" w:ascii="宋体" w:hAnsi="宋体" w:eastAsia="宋体" w:cs="宋体"/>
          <w:color w:val="auto"/>
          <w:sz w:val="21"/>
          <w:szCs w:val="21"/>
          <w:highlight w:val="none"/>
          <w:u w:val="single"/>
        </w:rPr>
        <w:t>签约合同价的20%。</w:t>
      </w:r>
    </w:p>
    <w:p w14:paraId="1F3B3ACA">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14.2.2 设计人逾期交付工程设计文件的违约金：</w:t>
      </w:r>
      <w:r>
        <w:rPr>
          <w:rFonts w:hint="eastAsia" w:ascii="宋体" w:hAnsi="宋体" w:eastAsia="宋体" w:cs="宋体"/>
          <w:color w:val="auto"/>
          <w:sz w:val="21"/>
          <w:szCs w:val="21"/>
          <w:highlight w:val="none"/>
          <w:u w:val="single"/>
        </w:rPr>
        <w:t>签约合同价的2‰/天。</w:t>
      </w:r>
    </w:p>
    <w:p w14:paraId="3F42FD31">
      <w:pPr>
        <w:shd w:val="clear"/>
        <w:spacing w:line="360" w:lineRule="auto"/>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设计人逾期交付工程设计文件的违约金的上限：</w:t>
      </w:r>
      <w:r>
        <w:rPr>
          <w:rFonts w:hint="eastAsia" w:ascii="宋体" w:hAnsi="宋体" w:eastAsia="宋体" w:cs="宋体"/>
          <w:color w:val="auto"/>
          <w:sz w:val="21"/>
          <w:szCs w:val="21"/>
          <w:highlight w:val="none"/>
          <w:u w:val="single"/>
        </w:rPr>
        <w:t>签约合同价的5% 。</w:t>
      </w:r>
    </w:p>
    <w:p w14:paraId="7C82E25E">
      <w:pPr>
        <w:shd w:val="clear"/>
        <w:spacing w:line="360" w:lineRule="auto"/>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14.2.3 设计人设计文件不合格的损失赔偿金的上限：</w:t>
      </w:r>
      <w:r>
        <w:rPr>
          <w:rFonts w:hint="eastAsia" w:ascii="宋体" w:hAnsi="宋体" w:eastAsia="宋体" w:cs="宋体"/>
          <w:color w:val="auto"/>
          <w:sz w:val="21"/>
          <w:szCs w:val="21"/>
          <w:highlight w:val="none"/>
          <w:u w:val="single"/>
        </w:rPr>
        <w:t>设计人除负责无偿采取补救措施外，还应向发包人支付赔偿金，赔偿金额上限为合同总额20% 。</w:t>
      </w:r>
    </w:p>
    <w:p w14:paraId="24F75A0D">
      <w:pPr>
        <w:shd w:val="clear"/>
        <w:spacing w:line="360" w:lineRule="auto"/>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14.2.4 设计人未经发包人同意擅自对工程设计进行分包的违约责任：</w:t>
      </w:r>
      <w:r>
        <w:rPr>
          <w:rFonts w:hint="eastAsia" w:ascii="宋体" w:hAnsi="宋体" w:eastAsia="宋体" w:cs="宋体"/>
          <w:color w:val="auto"/>
          <w:sz w:val="21"/>
          <w:szCs w:val="21"/>
          <w:highlight w:val="none"/>
          <w:u w:val="single"/>
        </w:rPr>
        <w:t>签约合同价的20% 。</w:t>
      </w:r>
    </w:p>
    <w:p w14:paraId="0E0CFE2E">
      <w:pPr>
        <w:shd w:val="clear"/>
        <w:spacing w:line="360" w:lineRule="auto"/>
        <w:outlineLvl w:val="3"/>
        <w:rPr>
          <w:rFonts w:hint="eastAsia" w:ascii="宋体" w:hAnsi="宋体" w:eastAsia="宋体" w:cs="宋体"/>
          <w:b/>
          <w:bCs/>
          <w:color w:val="auto"/>
          <w:sz w:val="21"/>
          <w:szCs w:val="21"/>
          <w:highlight w:val="none"/>
        </w:rPr>
      </w:pPr>
      <w:bookmarkStart w:id="65" w:name="_Toc11762019"/>
      <w:bookmarkStart w:id="66" w:name="_Toc528596907"/>
      <w:r>
        <w:rPr>
          <w:rFonts w:hint="eastAsia" w:ascii="宋体" w:hAnsi="宋体" w:eastAsia="宋体" w:cs="宋体"/>
          <w:b/>
          <w:bCs/>
          <w:color w:val="auto"/>
          <w:sz w:val="21"/>
          <w:szCs w:val="21"/>
          <w:highlight w:val="none"/>
        </w:rPr>
        <w:t>15．不可抗力</w:t>
      </w:r>
      <w:bookmarkEnd w:id="65"/>
      <w:bookmarkEnd w:id="66"/>
    </w:p>
    <w:p w14:paraId="67DD8D87">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不可抗力的确认</w:t>
      </w:r>
    </w:p>
    <w:p w14:paraId="47B7B8DE">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除通用合同条款约定的不可抗力事件之外，视为不可抗力的其他情形：</w:t>
      </w:r>
      <w:r>
        <w:rPr>
          <w:rFonts w:hint="eastAsia" w:ascii="宋体" w:hAnsi="宋体" w:eastAsia="宋体" w:cs="宋体"/>
          <w:color w:val="auto"/>
          <w:sz w:val="21"/>
          <w:szCs w:val="21"/>
          <w:highlight w:val="none"/>
          <w:u w:val="single"/>
        </w:rPr>
        <w:t>/。</w:t>
      </w:r>
    </w:p>
    <w:p w14:paraId="67866A92">
      <w:pPr>
        <w:shd w:val="clear"/>
        <w:spacing w:line="360" w:lineRule="auto"/>
        <w:outlineLvl w:val="3"/>
        <w:rPr>
          <w:rFonts w:hint="eastAsia" w:ascii="宋体" w:hAnsi="宋体" w:eastAsia="宋体" w:cs="宋体"/>
          <w:b/>
          <w:bCs/>
          <w:color w:val="auto"/>
          <w:sz w:val="21"/>
          <w:szCs w:val="21"/>
          <w:highlight w:val="none"/>
        </w:rPr>
      </w:pPr>
      <w:bookmarkStart w:id="67" w:name="_Toc528596908"/>
      <w:bookmarkStart w:id="68" w:name="_Toc11762020"/>
      <w:r>
        <w:rPr>
          <w:rFonts w:hint="eastAsia" w:ascii="宋体" w:hAnsi="宋体" w:eastAsia="宋体" w:cs="宋体"/>
          <w:b/>
          <w:bCs/>
          <w:color w:val="auto"/>
          <w:sz w:val="21"/>
          <w:szCs w:val="21"/>
          <w:highlight w:val="none"/>
        </w:rPr>
        <w:t>16．合同解除</w:t>
      </w:r>
      <w:bookmarkEnd w:id="67"/>
      <w:bookmarkEnd w:id="68"/>
    </w:p>
    <w:p w14:paraId="2E2606E9">
      <w:pPr>
        <w:shd w:val="clear"/>
        <w:spacing w:line="360" w:lineRule="auto"/>
        <w:ind w:firstLine="420" w:firstLineChars="200"/>
        <w:outlineLvl w:val="3"/>
        <w:rPr>
          <w:rFonts w:hint="eastAsia" w:ascii="宋体" w:hAnsi="宋体" w:eastAsia="宋体" w:cs="宋体"/>
          <w:color w:val="auto"/>
          <w:sz w:val="21"/>
          <w:szCs w:val="21"/>
          <w:highlight w:val="none"/>
        </w:rPr>
      </w:pPr>
      <w:bookmarkStart w:id="69" w:name="_Toc11762021"/>
      <w:bookmarkStart w:id="70" w:name="_Toc528596909"/>
      <w:r>
        <w:rPr>
          <w:rFonts w:hint="eastAsia" w:ascii="宋体" w:hAnsi="宋体" w:eastAsia="宋体" w:cs="宋体"/>
          <w:color w:val="auto"/>
          <w:sz w:val="21"/>
          <w:szCs w:val="21"/>
          <w:highlight w:val="none"/>
        </w:rPr>
        <w:t>16.2 有下列情形之一的，可以解除合同：</w:t>
      </w:r>
    </w:p>
    <w:p w14:paraId="0AE0AF9B">
      <w:pPr>
        <w:shd w:val="clear"/>
        <w:spacing w:line="360" w:lineRule="auto"/>
        <w:ind w:firstLine="420" w:firstLineChars="200"/>
        <w:outlineLvl w:val="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（3）暂停设计期限已连续超过执行通用条款</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天。</w:t>
      </w:r>
    </w:p>
    <w:p w14:paraId="40D1ECCD">
      <w:pPr>
        <w:shd w:val="clear"/>
        <w:spacing w:line="360" w:lineRule="auto"/>
        <w:ind w:firstLine="420" w:firstLineChars="200"/>
        <w:outlineLvl w:val="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16.4 发包人向设计人支付已完工作设计费的期限为执行通用条款天</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内。</w:t>
      </w:r>
    </w:p>
    <w:bookmarkEnd w:id="69"/>
    <w:bookmarkEnd w:id="70"/>
    <w:p w14:paraId="2CF4FDF9">
      <w:pPr>
        <w:shd w:val="clear"/>
        <w:spacing w:line="360" w:lineRule="auto"/>
        <w:outlineLvl w:val="4"/>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17.2 仲裁或诉讼</w:t>
      </w:r>
    </w:p>
    <w:p w14:paraId="5145D441">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因合同及合同有关事项发生的争议，按下列第</w:t>
      </w:r>
      <w:r>
        <w:rPr>
          <w:rFonts w:hint="eastAsia" w:ascii="宋体" w:hAnsi="宋体" w:eastAsia="宋体" w:cs="宋体"/>
          <w:color w:val="auto"/>
          <w:sz w:val="21"/>
          <w:szCs w:val="21"/>
          <w:highlight w:val="none"/>
          <w:u w:val="single"/>
        </w:rPr>
        <w:t>（2）</w:t>
      </w:r>
      <w:r>
        <w:rPr>
          <w:rFonts w:hint="eastAsia" w:ascii="宋体" w:hAnsi="宋体" w:eastAsia="宋体" w:cs="宋体"/>
          <w:color w:val="auto"/>
          <w:sz w:val="21"/>
          <w:szCs w:val="21"/>
          <w:highlight w:val="none"/>
        </w:rPr>
        <w:t>种方式解决：</w:t>
      </w:r>
    </w:p>
    <w:p w14:paraId="01C29601">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（1）向西安市仲裁委员会申请仲裁；</w:t>
      </w:r>
    </w:p>
    <w:p w14:paraId="0C758077">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（2）向项目所在地人民法院起诉。</w:t>
      </w:r>
    </w:p>
    <w:p w14:paraId="78C9E583">
      <w:pPr>
        <w:shd w:val="clear"/>
        <w:spacing w:line="360" w:lineRule="auto"/>
        <w:outlineLvl w:val="3"/>
        <w:rPr>
          <w:rFonts w:hint="eastAsia" w:ascii="宋体" w:hAnsi="宋体" w:eastAsia="宋体" w:cs="宋体"/>
          <w:b/>
          <w:bCs/>
          <w:color w:val="auto"/>
          <w:sz w:val="21"/>
          <w:szCs w:val="21"/>
          <w:highlight w:val="none"/>
        </w:rPr>
      </w:pPr>
      <w:bookmarkStart w:id="71" w:name="_Toc11762022"/>
      <w:bookmarkStart w:id="72" w:name="_Toc528596910"/>
      <w:r>
        <w:rPr>
          <w:rFonts w:hint="eastAsia" w:ascii="宋体" w:hAnsi="宋体" w:eastAsia="宋体" w:cs="宋体"/>
          <w:b/>
          <w:bCs/>
          <w:color w:val="auto"/>
          <w:sz w:val="21"/>
          <w:szCs w:val="21"/>
          <w:highlight w:val="none"/>
        </w:rPr>
        <w:t>18．其他</w:t>
      </w:r>
      <w:bookmarkEnd w:id="71"/>
      <w:bookmarkEnd w:id="72"/>
    </w:p>
    <w:p w14:paraId="0CE278D9">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18.1本工程设计资料及文件中，设施材料，构配件和设备，均应当注明其规格、型号、性能等技术指标，但设计人不得指定生产厂、供应商。</w:t>
      </w:r>
    </w:p>
    <w:p w14:paraId="0FBB9BDE">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18.2</w:t>
      </w:r>
      <w:r>
        <w:rPr>
          <w:rFonts w:hint="eastAsia" w:cs="宋体"/>
          <w:color w:val="auto"/>
          <w:sz w:val="21"/>
          <w:szCs w:val="21"/>
          <w:highlight w:val="none"/>
          <w:lang w:eastAsia="zh-CN"/>
        </w:rPr>
        <w:t>竞争性磋商文件</w:t>
      </w:r>
      <w:r>
        <w:rPr>
          <w:rFonts w:hint="eastAsia" w:ascii="宋体" w:hAnsi="宋体" w:eastAsia="宋体" w:cs="宋体"/>
          <w:color w:val="auto"/>
          <w:sz w:val="21"/>
          <w:szCs w:val="21"/>
          <w:highlight w:val="none"/>
        </w:rPr>
        <w:t>、</w:t>
      </w:r>
      <w:r>
        <w:rPr>
          <w:rFonts w:hint="eastAsia" w:cs="宋体"/>
          <w:color w:val="auto"/>
          <w:sz w:val="21"/>
          <w:szCs w:val="21"/>
          <w:highlight w:val="none"/>
          <w:lang w:eastAsia="zh-CN"/>
        </w:rPr>
        <w:t>竞争性磋商响应文件</w:t>
      </w:r>
      <w:r>
        <w:rPr>
          <w:rFonts w:hint="eastAsia" w:ascii="宋体" w:hAnsi="宋体" w:eastAsia="宋体" w:cs="宋体"/>
          <w:color w:val="auto"/>
          <w:sz w:val="21"/>
          <w:szCs w:val="21"/>
          <w:highlight w:val="none"/>
        </w:rPr>
        <w:t>、设计要求、限额设计标准、双方签署的保密协议等作为本合同的组成部分，与本合同具有同等法律效力。</w:t>
      </w:r>
    </w:p>
    <w:p w14:paraId="24B6AC62">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18.3本合同未尽事宜，</w:t>
      </w:r>
      <w:r>
        <w:rPr>
          <w:rFonts w:hint="eastAsia" w:ascii="宋体" w:hAnsi="宋体" w:eastAsia="宋体" w:cs="宋体"/>
          <w:color w:val="auto"/>
          <w:sz w:val="21"/>
          <w:szCs w:val="21"/>
          <w:highlight w:val="none"/>
          <w:lang w:val="en-US" w:eastAsia="zh-CN"/>
        </w:rPr>
        <w:t>三</w:t>
      </w:r>
      <w:r>
        <w:rPr>
          <w:rFonts w:hint="eastAsia" w:ascii="宋体" w:hAnsi="宋体" w:eastAsia="宋体" w:cs="宋体"/>
          <w:color w:val="auto"/>
          <w:sz w:val="21"/>
          <w:szCs w:val="21"/>
          <w:highlight w:val="none"/>
        </w:rPr>
        <w:t>方可签订补充协议，有关协议及</w:t>
      </w:r>
      <w:r>
        <w:rPr>
          <w:rFonts w:hint="eastAsia" w:ascii="宋体" w:hAnsi="宋体" w:eastAsia="宋体" w:cs="宋体"/>
          <w:color w:val="auto"/>
          <w:sz w:val="21"/>
          <w:szCs w:val="21"/>
          <w:highlight w:val="none"/>
          <w:lang w:val="en-US" w:eastAsia="zh-CN"/>
        </w:rPr>
        <w:t>三</w:t>
      </w:r>
      <w:r>
        <w:rPr>
          <w:rFonts w:hint="eastAsia" w:ascii="宋体" w:hAnsi="宋体" w:eastAsia="宋体" w:cs="宋体"/>
          <w:color w:val="auto"/>
          <w:sz w:val="21"/>
          <w:szCs w:val="21"/>
          <w:highlight w:val="none"/>
        </w:rPr>
        <w:t>方认可的来往电报、传真、会议纪要、备忘录等资料均为本合同组成部分，与本合同具有同等法律效力。未经加盖发包人公章，任何人员的行为或表示均对发包人无约束力。</w:t>
      </w:r>
    </w:p>
    <w:p w14:paraId="3769BC70">
      <w:pPr>
        <w:shd w:val="clea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附件1：</w:t>
      </w:r>
    </w:p>
    <w:p w14:paraId="73041683">
      <w:pPr>
        <w:shd w:val="clear"/>
        <w:rPr>
          <w:rFonts w:hint="eastAsia" w:ascii="宋体" w:hAnsi="宋体" w:eastAsia="宋体" w:cs="宋体"/>
          <w:color w:val="auto"/>
          <w:sz w:val="21"/>
          <w:szCs w:val="21"/>
          <w:highlight w:val="none"/>
        </w:rPr>
      </w:pPr>
    </w:p>
    <w:p w14:paraId="3A35B97A">
      <w:pPr>
        <w:shd w:val="clear"/>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设计费支付方式</w:t>
      </w:r>
    </w:p>
    <w:p w14:paraId="58BC016A">
      <w:pPr>
        <w:shd w:val="clea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一、特别约定：</w:t>
      </w:r>
    </w:p>
    <w:p w14:paraId="783925A9">
      <w:pP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设计人赴项目现场所发生的费用（包括往返机票费、机场建设费、交通费、食宿费、保险费等）和人工费由设计人承担。</w:t>
      </w:r>
    </w:p>
    <w:p w14:paraId="2BA61FA3">
      <w:pPr>
        <w:shd w:val="clear"/>
        <w:spacing w:line="360" w:lineRule="auto"/>
        <w:rPr>
          <w:rFonts w:hint="eastAsia" w:ascii="宋体" w:hAnsi="宋体" w:eastAsia="宋体" w:cs="宋体"/>
          <w:color w:val="auto"/>
          <w:sz w:val="21"/>
          <w:szCs w:val="21"/>
          <w:highlight w:val="none"/>
        </w:rPr>
      </w:pPr>
      <w:r>
        <w:rPr>
          <w:rFonts w:hint="eastAsia" w:cs="宋体"/>
          <w:color w:val="auto"/>
          <w:sz w:val="21"/>
          <w:szCs w:val="21"/>
          <w:highlight w:val="none"/>
          <w:lang w:eastAsia="zh-CN"/>
        </w:rPr>
        <w:t>二</w:t>
      </w:r>
      <w:r>
        <w:rPr>
          <w:rFonts w:hint="eastAsia" w:ascii="宋体" w:hAnsi="宋体" w:eastAsia="宋体" w:cs="宋体"/>
          <w:color w:val="auto"/>
          <w:sz w:val="21"/>
          <w:szCs w:val="21"/>
          <w:highlight w:val="none"/>
        </w:rPr>
        <w:t>、设计费支付方式</w:t>
      </w:r>
    </w:p>
    <w:p w14:paraId="651A1D8D">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设计费支付：当设计人按要求提交施工图设计文件及电子文件，所有文件经发包人审核通过后，设计人向发包人提交付款申请，开具足额有效增值税发票（税率6%），发包人向设计人支付相应比例设计费。待工程竣工验收合格后，发包人根据设计人申请，支付剩余设计费用。</w:t>
      </w:r>
    </w:p>
    <w:p w14:paraId="19B9185E">
      <w:pPr>
        <w:shd w:val="clea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具体支付时间如下：</w:t>
      </w:r>
    </w:p>
    <w:tbl>
      <w:tblPr>
        <w:tblStyle w:val="10"/>
        <w:tblpPr w:leftFromText="180" w:rightFromText="180" w:vertAnchor="text" w:horzAnchor="page" w:tblpX="1799" w:tblpY="26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8"/>
        <w:gridCol w:w="1620"/>
        <w:gridCol w:w="2010"/>
        <w:gridCol w:w="3350"/>
      </w:tblGrid>
      <w:tr w14:paraId="31188D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5" w:hRule="atLeast"/>
        </w:trPr>
        <w:tc>
          <w:tcPr>
            <w:tcW w:w="1548" w:type="dxa"/>
            <w:tcBorders>
              <w:top w:val="single" w:color="auto" w:sz="4" w:space="0"/>
              <w:left w:val="single" w:color="auto" w:sz="4" w:space="0"/>
              <w:bottom w:val="single" w:color="auto" w:sz="4" w:space="0"/>
              <w:right w:val="single" w:color="auto" w:sz="4" w:space="0"/>
            </w:tcBorders>
            <w:vAlign w:val="center"/>
          </w:tcPr>
          <w:p w14:paraId="26A052E7">
            <w:pPr>
              <w:shd w:val="clear"/>
              <w:spacing w:before="100" w:after="10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付费次序</w:t>
            </w:r>
          </w:p>
        </w:tc>
        <w:tc>
          <w:tcPr>
            <w:tcW w:w="1620" w:type="dxa"/>
            <w:tcBorders>
              <w:top w:val="single" w:color="auto" w:sz="4" w:space="0"/>
              <w:left w:val="single" w:color="auto" w:sz="4" w:space="0"/>
              <w:bottom w:val="single" w:color="auto" w:sz="4" w:space="0"/>
              <w:right w:val="single" w:color="auto" w:sz="4" w:space="0"/>
            </w:tcBorders>
            <w:vAlign w:val="center"/>
          </w:tcPr>
          <w:p w14:paraId="14D43855">
            <w:pPr>
              <w:shd w:val="clear"/>
              <w:spacing w:before="100" w:after="10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占总设计费%</w:t>
            </w:r>
          </w:p>
        </w:tc>
        <w:tc>
          <w:tcPr>
            <w:tcW w:w="2010" w:type="dxa"/>
            <w:tcBorders>
              <w:top w:val="single" w:color="auto" w:sz="4" w:space="0"/>
              <w:left w:val="single" w:color="auto" w:sz="4" w:space="0"/>
              <w:bottom w:val="single" w:color="auto" w:sz="4" w:space="0"/>
              <w:right w:val="single" w:color="auto" w:sz="4" w:space="0"/>
            </w:tcBorders>
            <w:vAlign w:val="center"/>
          </w:tcPr>
          <w:p w14:paraId="60A34331">
            <w:pPr>
              <w:shd w:val="clear"/>
              <w:spacing w:before="100" w:after="10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付费额（元）</w:t>
            </w:r>
          </w:p>
        </w:tc>
        <w:tc>
          <w:tcPr>
            <w:tcW w:w="3350" w:type="dxa"/>
            <w:tcBorders>
              <w:top w:val="single" w:color="auto" w:sz="4" w:space="0"/>
              <w:left w:val="single" w:color="auto" w:sz="4" w:space="0"/>
              <w:bottom w:val="single" w:color="auto" w:sz="4" w:space="0"/>
              <w:right w:val="single" w:color="auto" w:sz="4" w:space="0"/>
            </w:tcBorders>
            <w:vAlign w:val="center"/>
          </w:tcPr>
          <w:p w14:paraId="28363F42">
            <w:pPr>
              <w:shd w:val="clear"/>
              <w:spacing w:before="100" w:after="10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付费时间</w:t>
            </w:r>
          </w:p>
          <w:p w14:paraId="321FAE79">
            <w:pPr>
              <w:shd w:val="clear"/>
              <w:spacing w:before="100" w:after="10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（由交付设计文件所决定）</w:t>
            </w:r>
          </w:p>
        </w:tc>
      </w:tr>
      <w:tr w14:paraId="5249EA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1548" w:type="dxa"/>
            <w:tcBorders>
              <w:top w:val="single" w:color="auto" w:sz="4" w:space="0"/>
              <w:left w:val="single" w:color="auto" w:sz="4" w:space="0"/>
              <w:bottom w:val="single" w:color="auto" w:sz="4" w:space="0"/>
              <w:right w:val="single" w:color="auto" w:sz="4" w:space="0"/>
            </w:tcBorders>
            <w:vAlign w:val="center"/>
          </w:tcPr>
          <w:p w14:paraId="37C2AD22">
            <w:pPr>
              <w:shd w:val="clear"/>
              <w:spacing w:before="100" w:after="10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第一次付费</w:t>
            </w:r>
          </w:p>
        </w:tc>
        <w:tc>
          <w:tcPr>
            <w:tcW w:w="1620" w:type="dxa"/>
            <w:tcBorders>
              <w:top w:val="single" w:color="auto" w:sz="4" w:space="0"/>
              <w:left w:val="single" w:color="auto" w:sz="4" w:space="0"/>
              <w:bottom w:val="single" w:color="auto" w:sz="4" w:space="0"/>
              <w:right w:val="single" w:color="auto" w:sz="4" w:space="0"/>
            </w:tcBorders>
            <w:vAlign w:val="center"/>
          </w:tcPr>
          <w:p w14:paraId="2326103B">
            <w:pPr>
              <w:shd w:val="clear"/>
              <w:spacing w:before="100" w:after="100"/>
              <w:jc w:val="center"/>
              <w:rPr>
                <w:rFonts w:hint="eastAsia" w:ascii="宋体" w:hAnsi="宋体" w:eastAsia="宋体" w:cs="宋体"/>
                <w:color w:val="auto"/>
                <w:sz w:val="21"/>
                <w:szCs w:val="21"/>
                <w:highlight w:val="none"/>
              </w:rPr>
            </w:pPr>
            <w:r>
              <w:rPr>
                <w:rFonts w:hint="eastAsia" w:cs="宋体"/>
                <w:color w:val="auto"/>
                <w:sz w:val="21"/>
                <w:szCs w:val="21"/>
                <w:highlight w:val="none"/>
                <w:lang w:val="en-US" w:eastAsia="zh-CN"/>
              </w:rPr>
              <w:t>10</w:t>
            </w:r>
            <w:r>
              <w:rPr>
                <w:rFonts w:hint="eastAsia" w:ascii="宋体" w:hAnsi="宋体" w:eastAsia="宋体" w:cs="宋体"/>
                <w:color w:val="auto"/>
                <w:sz w:val="21"/>
                <w:szCs w:val="21"/>
                <w:highlight w:val="none"/>
              </w:rPr>
              <w:t>0%</w:t>
            </w:r>
          </w:p>
        </w:tc>
        <w:tc>
          <w:tcPr>
            <w:tcW w:w="2010" w:type="dxa"/>
            <w:tcBorders>
              <w:top w:val="single" w:color="auto" w:sz="4" w:space="0"/>
              <w:left w:val="single" w:color="auto" w:sz="4" w:space="0"/>
              <w:bottom w:val="single" w:color="auto" w:sz="4" w:space="0"/>
              <w:right w:val="single" w:color="auto" w:sz="4" w:space="0"/>
            </w:tcBorders>
          </w:tcPr>
          <w:p w14:paraId="216F5E29">
            <w:pPr>
              <w:shd w:val="clear"/>
              <w:spacing w:before="100" w:after="100"/>
              <w:jc w:val="center"/>
              <w:rPr>
                <w:rFonts w:hint="eastAsia" w:ascii="宋体" w:hAnsi="宋体" w:eastAsia="宋体" w:cs="宋体"/>
                <w:color w:val="auto"/>
                <w:sz w:val="21"/>
                <w:szCs w:val="21"/>
                <w:highlight w:val="none"/>
              </w:rPr>
            </w:pPr>
          </w:p>
        </w:tc>
        <w:tc>
          <w:tcPr>
            <w:tcW w:w="3350" w:type="dxa"/>
            <w:tcBorders>
              <w:top w:val="single" w:color="auto" w:sz="4" w:space="0"/>
              <w:left w:val="single" w:color="auto" w:sz="4" w:space="0"/>
              <w:bottom w:val="single" w:color="auto" w:sz="4" w:space="0"/>
              <w:right w:val="single" w:color="auto" w:sz="4" w:space="0"/>
            </w:tcBorders>
            <w:vAlign w:val="center"/>
          </w:tcPr>
          <w:p w14:paraId="23E347FA">
            <w:pPr>
              <w:shd w:val="clear"/>
              <w:spacing w:before="100" w:after="100"/>
              <w:jc w:val="center"/>
              <w:rPr>
                <w:rFonts w:hint="default" w:ascii="宋体" w:hAnsi="宋体" w:eastAsia="宋体" w:cs="宋体"/>
                <w:color w:val="auto"/>
                <w:sz w:val="21"/>
                <w:szCs w:val="21"/>
                <w:highlight w:val="none"/>
                <w:lang w:val="en-US"/>
              </w:rPr>
            </w:pPr>
            <w:r>
              <w:rPr>
                <w:rFonts w:hint="eastAsia" w:cs="宋体"/>
                <w:color w:val="auto"/>
                <w:sz w:val="21"/>
                <w:szCs w:val="21"/>
                <w:highlight w:val="none"/>
                <w:lang w:val="en-US" w:eastAsia="zh-CN"/>
              </w:rPr>
              <w:t>项目完成，并经发包人验收合格后无任何问题</w:t>
            </w:r>
          </w:p>
        </w:tc>
      </w:tr>
    </w:tbl>
    <w:p w14:paraId="48E18842">
      <w:pPr>
        <w:shd w:val="clea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6244E5F0">
      <w:pPr>
        <w:widowControl/>
        <w:shd w:val="clear"/>
        <w:jc w:val="lef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附件2：</w:t>
      </w:r>
    </w:p>
    <w:p w14:paraId="7326AFFB">
      <w:pPr>
        <w:widowControl/>
        <w:shd w:val="clear"/>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设计任务书</w:t>
      </w:r>
    </w:p>
    <w:p w14:paraId="2023598B">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一、项目概况</w:t>
      </w:r>
    </w:p>
    <w:p w14:paraId="4ED935DB">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项目名称</w:t>
      </w:r>
      <w:r>
        <w:rPr>
          <w:rFonts w:hint="eastAsia" w:ascii="宋体" w:hAnsi="宋体" w:eastAsia="宋体" w:cs="宋体"/>
          <w:color w:val="auto"/>
          <w:sz w:val="21"/>
          <w:szCs w:val="21"/>
          <w:highlight w:val="none"/>
          <w:lang w:eastAsia="zh-CN"/>
        </w:rPr>
        <w:t>：</w:t>
      </w:r>
      <w:r>
        <w:rPr>
          <w:rFonts w:hint="eastAsia" w:cs="宋体"/>
          <w:color w:val="auto"/>
          <w:sz w:val="21"/>
          <w:szCs w:val="21"/>
          <w:highlight w:val="none"/>
          <w:lang w:eastAsia="zh-CN"/>
        </w:rPr>
        <w:t>训练场馆加固维修施工图设计采购项目</w:t>
      </w:r>
    </w:p>
    <w:p w14:paraId="67B0DBEB">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项目地点</w:t>
      </w:r>
      <w:r>
        <w:rPr>
          <w:rFonts w:hint="eastAsia" w:ascii="宋体" w:hAnsi="宋体" w:eastAsia="宋体" w:cs="宋体"/>
          <w:color w:val="auto"/>
          <w:sz w:val="21"/>
          <w:szCs w:val="21"/>
          <w:highlight w:val="none"/>
          <w:lang w:eastAsia="zh-CN"/>
        </w:rPr>
        <w:t>：</w:t>
      </w:r>
      <w:r>
        <w:rPr>
          <w:rFonts w:hint="eastAsia" w:cs="宋体"/>
          <w:color w:val="auto"/>
          <w:sz w:val="21"/>
          <w:szCs w:val="21"/>
          <w:highlight w:val="none"/>
          <w:lang w:eastAsia="zh-CN"/>
        </w:rPr>
        <w:t>采购人指定地点</w:t>
      </w:r>
    </w:p>
    <w:p w14:paraId="58AFE021">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工程规模：</w:t>
      </w:r>
      <w:r>
        <w:rPr>
          <w:rFonts w:hint="eastAsia" w:cs="宋体"/>
          <w:color w:val="auto"/>
          <w:sz w:val="21"/>
          <w:szCs w:val="21"/>
          <w:highlight w:val="none"/>
          <w:lang w:eastAsia="zh-CN"/>
        </w:rPr>
        <w:t>训练场馆加固维修施工图设计</w:t>
      </w:r>
      <w:r>
        <w:rPr>
          <w:rFonts w:hint="eastAsia" w:ascii="宋体" w:hAnsi="宋体" w:eastAsia="宋体" w:cs="宋体"/>
          <w:color w:val="auto"/>
          <w:sz w:val="21"/>
          <w:szCs w:val="21"/>
          <w:highlight w:val="none"/>
        </w:rPr>
        <w:t>。</w:t>
      </w:r>
    </w:p>
    <w:p w14:paraId="53365A2A">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二、设计范围及内容</w:t>
      </w:r>
    </w:p>
    <w:p w14:paraId="2C524124">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1.设计范围</w:t>
      </w:r>
    </w:p>
    <w:p w14:paraId="7F405CB4">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举摔柔馆屋顶整体更换、</w:t>
      </w:r>
      <w:r>
        <w:rPr>
          <w:rFonts w:hint="eastAsia" w:cs="宋体"/>
          <w:color w:val="auto"/>
          <w:sz w:val="21"/>
          <w:szCs w:val="21"/>
          <w:highlight w:val="none"/>
          <w:lang w:eastAsia="zh-CN"/>
        </w:rPr>
        <w:t>内墙面粉刷、</w:t>
      </w:r>
      <w:r>
        <w:rPr>
          <w:rFonts w:hint="eastAsia" w:ascii="宋体" w:hAnsi="宋体" w:eastAsia="宋体" w:cs="宋体"/>
          <w:color w:val="auto"/>
          <w:sz w:val="21"/>
          <w:szCs w:val="21"/>
          <w:highlight w:val="none"/>
        </w:rPr>
        <w:t>地面处理和木地板铺设、</w:t>
      </w:r>
      <w:r>
        <w:rPr>
          <w:rFonts w:hint="eastAsia" w:cs="宋体"/>
          <w:color w:val="auto"/>
          <w:sz w:val="21"/>
          <w:szCs w:val="21"/>
          <w:highlight w:val="none"/>
          <w:lang w:eastAsia="zh-CN"/>
        </w:rPr>
        <w:t>东侧临街外立面形象提升等</w:t>
      </w:r>
      <w:r>
        <w:rPr>
          <w:rFonts w:hint="eastAsia" w:ascii="宋体" w:hAnsi="宋体" w:eastAsia="宋体" w:cs="宋体"/>
          <w:color w:val="auto"/>
          <w:sz w:val="21"/>
          <w:szCs w:val="21"/>
          <w:highlight w:val="none"/>
        </w:rPr>
        <w:t>。田径场综合馆整体加固、地面铺设、墙面处理、</w:t>
      </w:r>
      <w:r>
        <w:rPr>
          <w:rFonts w:hint="eastAsia" w:cs="宋体"/>
          <w:color w:val="auto"/>
          <w:sz w:val="21"/>
          <w:szCs w:val="21"/>
          <w:highlight w:val="none"/>
          <w:lang w:eastAsia="zh-CN"/>
        </w:rPr>
        <w:t>东侧临街外立面形象提升等</w:t>
      </w:r>
      <w:r>
        <w:rPr>
          <w:rFonts w:hint="eastAsia" w:ascii="宋体" w:hAnsi="宋体" w:eastAsia="宋体" w:cs="宋体"/>
          <w:color w:val="auto"/>
          <w:sz w:val="21"/>
          <w:szCs w:val="21"/>
          <w:highlight w:val="none"/>
        </w:rPr>
        <w:t>。</w:t>
      </w:r>
    </w:p>
    <w:p w14:paraId="4BA322B4">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2.设计内容</w:t>
      </w:r>
    </w:p>
    <w:p w14:paraId="466DAED9">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1）对本项目区域控制性详细规划相关内容进行研究并提出具体实施方案。</w:t>
      </w:r>
    </w:p>
    <w:p w14:paraId="4EE53853">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2）设计范围内</w:t>
      </w:r>
      <w:r>
        <w:rPr>
          <w:rFonts w:hint="eastAsia" w:ascii="宋体" w:hAnsi="宋体" w:eastAsia="宋体" w:cs="宋体"/>
          <w:color w:val="auto"/>
          <w:sz w:val="21"/>
          <w:szCs w:val="21"/>
          <w:highlight w:val="none"/>
          <w:lang w:val="en-US" w:eastAsia="zh-CN"/>
        </w:rPr>
        <w:t>所</w:t>
      </w:r>
      <w:r>
        <w:rPr>
          <w:rFonts w:hint="eastAsia" w:ascii="宋体" w:hAnsi="宋体" w:eastAsia="宋体" w:cs="宋体"/>
          <w:color w:val="auto"/>
          <w:sz w:val="21"/>
          <w:szCs w:val="21"/>
          <w:highlight w:val="none"/>
        </w:rPr>
        <w:t>包含</w:t>
      </w:r>
      <w:r>
        <w:rPr>
          <w:rFonts w:hint="eastAsia" w:ascii="宋体" w:hAnsi="宋体" w:eastAsia="宋体" w:cs="宋体"/>
          <w:color w:val="auto"/>
          <w:sz w:val="21"/>
          <w:szCs w:val="21"/>
          <w:highlight w:val="none"/>
          <w:lang w:val="en-US" w:eastAsia="zh-CN"/>
        </w:rPr>
        <w:t>各专业的施工图</w:t>
      </w:r>
      <w:r>
        <w:rPr>
          <w:rFonts w:hint="eastAsia" w:ascii="宋体" w:hAnsi="宋体" w:eastAsia="宋体" w:cs="宋体"/>
          <w:color w:val="auto"/>
          <w:sz w:val="21"/>
          <w:szCs w:val="21"/>
          <w:highlight w:val="none"/>
        </w:rPr>
        <w:t>设计及施工配合。</w:t>
      </w:r>
    </w:p>
    <w:p w14:paraId="43DF217B">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三、设计依据</w:t>
      </w:r>
    </w:p>
    <w:p w14:paraId="596DA2F9">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1.国家有关法律、法规、标准、规范及省、市有关规定。</w:t>
      </w:r>
    </w:p>
    <w:p w14:paraId="71BCD0C8">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发包人</w:t>
      </w:r>
      <w:r>
        <w:rPr>
          <w:rFonts w:hint="eastAsia" w:ascii="宋体" w:hAnsi="宋体" w:eastAsia="宋体" w:cs="宋体"/>
          <w:color w:val="auto"/>
          <w:sz w:val="21"/>
          <w:szCs w:val="21"/>
          <w:highlight w:val="none"/>
        </w:rPr>
        <w:t>提供的各类设计依据。</w:t>
      </w:r>
    </w:p>
    <w:p w14:paraId="36CBD17C">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3.政府各主管部门规划审批文件。</w:t>
      </w:r>
    </w:p>
    <w:p w14:paraId="13AEAA1A">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4.发包人</w:t>
      </w:r>
      <w:r>
        <w:rPr>
          <w:rFonts w:hint="eastAsia" w:ascii="宋体" w:hAnsi="宋体" w:eastAsia="宋体" w:cs="宋体"/>
          <w:color w:val="auto"/>
          <w:sz w:val="21"/>
          <w:szCs w:val="21"/>
          <w:highlight w:val="none"/>
        </w:rPr>
        <w:t>的设计标准、审核意见及其他设计要求。</w:t>
      </w:r>
    </w:p>
    <w:p w14:paraId="737F4501">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四、设计要求及成果</w:t>
      </w:r>
    </w:p>
    <w:p w14:paraId="33F650C6">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1、设计要求</w:t>
      </w:r>
    </w:p>
    <w:p w14:paraId="5D5DC99A">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1.1甲方按要求向乙方提供的全部资料、文件及设计条件。</w:t>
      </w:r>
    </w:p>
    <w:p w14:paraId="6032426F">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1.2最终确定的方案文件。</w:t>
      </w:r>
    </w:p>
    <w:p w14:paraId="5510A5A0">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1.3方案调整意见。</w:t>
      </w:r>
    </w:p>
    <w:p w14:paraId="6211E639">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1.4各阶段设计文件审查意见。</w:t>
      </w:r>
    </w:p>
    <w:p w14:paraId="61F5AC8C">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1.5甲方有关本项目的会议纪要内容。</w:t>
      </w:r>
    </w:p>
    <w:p w14:paraId="1B166C4D">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1.6在工程建设过程中适用的有关工程建设的标准、规范、技术规定和专业要求等。</w:t>
      </w:r>
    </w:p>
    <w:p w14:paraId="331FC35C">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1.7其它有关资料。</w:t>
      </w:r>
    </w:p>
    <w:p w14:paraId="477ECF7C">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2、设计、服务阶段及工作内容</w:t>
      </w:r>
    </w:p>
    <w:p w14:paraId="60A8CD9E">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施工图设计、施工配合。乙方应完成以上全部工作，并承担深化设计以及因上级行政主管部门审查批准而出现的反复修改的工作责任（设计费内已含以上全部工作内容）。</w:t>
      </w:r>
    </w:p>
    <w:p w14:paraId="571C3012">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施工图设计阶段：</w:t>
      </w:r>
    </w:p>
    <w:p w14:paraId="174840F6">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（1）完成全套施工图设计，提供设备和材料清单。</w:t>
      </w:r>
    </w:p>
    <w:p w14:paraId="4837775E">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（2）乙方须根据批复的项目总概算来控制施工图设计，确保施工图预算不超过批准的项目总概算。 </w:t>
      </w:r>
    </w:p>
    <w:p w14:paraId="74A16AB1">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（3）施工图设计文件完成后，送甲方并经甲方委派的专业审查机构审查认可，并按规定报政府或行业主管部门批准。</w:t>
      </w:r>
    </w:p>
    <w:p w14:paraId="444C0B04">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（4）提交的施工图设计文件取得上级行政主管部门同意，并按本合同第7.3规定提供施工图设计成果后，视为本阶段工作完成。</w:t>
      </w:r>
    </w:p>
    <w:p w14:paraId="33EEE321">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施工配合阶段</w:t>
      </w:r>
    </w:p>
    <w:p w14:paraId="22DA38F1">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（1）在甲方施工招标、设备和材料采购等工作过程中，乙方须提供所需的技术要求，按要求参加工程招标答疑和技术谈判等工作，及时解决设备订货和材料采购中出现的与设备和材料有关的技术问题。</w:t>
      </w:r>
    </w:p>
    <w:p w14:paraId="2DA4E4A4">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（2）工程开工后，乙方应组成现场服务组负责本工程从开工到竣工验收全过程的施工技术配合工作。</w:t>
      </w:r>
    </w:p>
    <w:p w14:paraId="3B0DE9FE">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（3）协调解决施工过程中有关设计的问题并参与施工方案的审查。</w:t>
      </w:r>
    </w:p>
    <w:p w14:paraId="1FE2043D">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（4）审查材料样板和现场施工样板。</w:t>
      </w:r>
    </w:p>
    <w:p w14:paraId="13C8107A">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（5）负责施工现场指导，并从设计角度进行施工监督。</w:t>
      </w:r>
    </w:p>
    <w:p w14:paraId="6CFB93D9">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（6）负责处理现场设计变更，及时提供设计变更文件。</w:t>
      </w:r>
    </w:p>
    <w:p w14:paraId="4380E1B7">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（7）协助施工单位完成竣工验收资料的整理工作。</w:t>
      </w:r>
    </w:p>
    <w:p w14:paraId="15240FAF">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（8）参加隐蔽工程验收和竣工验收。</w:t>
      </w:r>
    </w:p>
    <w:p w14:paraId="2F53C2A9">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（9）参加工程质量事故调查，提出技术处理方案。</w:t>
      </w:r>
    </w:p>
    <w:p w14:paraId="043DBD9B">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（10）工程全部验收合格或投入使用视为本阶段工作结束。</w:t>
      </w:r>
    </w:p>
    <w:p w14:paraId="1B6B3190">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五、工作要求</w:t>
      </w:r>
    </w:p>
    <w:p w14:paraId="0864A44A">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设计</w:t>
      </w:r>
      <w:r>
        <w:rPr>
          <w:rFonts w:hint="eastAsia" w:ascii="宋体" w:hAnsi="宋体" w:eastAsia="宋体" w:cs="宋体"/>
          <w:color w:val="auto"/>
          <w:sz w:val="21"/>
          <w:szCs w:val="21"/>
          <w:highlight w:val="none"/>
          <w:lang w:val="en-US" w:eastAsia="zh-CN"/>
        </w:rPr>
        <w:t>人</w:t>
      </w:r>
      <w:r>
        <w:rPr>
          <w:rFonts w:hint="eastAsia" w:ascii="宋体" w:hAnsi="宋体" w:eastAsia="宋体" w:cs="宋体"/>
          <w:color w:val="auto"/>
          <w:sz w:val="21"/>
          <w:szCs w:val="21"/>
          <w:highlight w:val="none"/>
        </w:rPr>
        <w:t>要充分了解现状情况，充分收集相关资料，听取政府有关部门及</w:t>
      </w:r>
      <w:r>
        <w:rPr>
          <w:rFonts w:hint="eastAsia" w:ascii="宋体" w:hAnsi="宋体" w:eastAsia="宋体" w:cs="宋体"/>
          <w:color w:val="auto"/>
          <w:sz w:val="21"/>
          <w:szCs w:val="21"/>
          <w:highlight w:val="none"/>
          <w:lang w:val="en-US" w:eastAsia="zh-CN"/>
        </w:rPr>
        <w:t>发包人</w:t>
      </w:r>
      <w:r>
        <w:rPr>
          <w:rFonts w:hint="eastAsia" w:ascii="宋体" w:hAnsi="宋体" w:eastAsia="宋体" w:cs="宋体"/>
          <w:color w:val="auto"/>
          <w:sz w:val="21"/>
          <w:szCs w:val="21"/>
          <w:highlight w:val="none"/>
        </w:rPr>
        <w:t>的意见。</w:t>
      </w:r>
    </w:p>
    <w:p w14:paraId="2DBD1881">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设计</w:t>
      </w:r>
      <w:r>
        <w:rPr>
          <w:rFonts w:hint="eastAsia" w:ascii="宋体" w:hAnsi="宋体" w:eastAsia="宋体" w:cs="宋体"/>
          <w:color w:val="auto"/>
          <w:sz w:val="21"/>
          <w:szCs w:val="21"/>
          <w:highlight w:val="none"/>
          <w:lang w:val="en-US" w:eastAsia="zh-CN"/>
        </w:rPr>
        <w:t>人</w:t>
      </w:r>
      <w:r>
        <w:rPr>
          <w:rFonts w:hint="eastAsia" w:ascii="宋体" w:hAnsi="宋体" w:eastAsia="宋体" w:cs="宋体"/>
          <w:color w:val="auto"/>
          <w:sz w:val="21"/>
          <w:szCs w:val="21"/>
          <w:highlight w:val="none"/>
        </w:rPr>
        <w:t>需向</w:t>
      </w:r>
      <w:r>
        <w:rPr>
          <w:rFonts w:hint="eastAsia" w:ascii="宋体" w:hAnsi="宋体" w:eastAsia="宋体" w:cs="宋体"/>
          <w:color w:val="auto"/>
          <w:sz w:val="21"/>
          <w:szCs w:val="21"/>
          <w:highlight w:val="none"/>
          <w:lang w:val="en-US" w:eastAsia="zh-CN"/>
        </w:rPr>
        <w:t>发包人</w:t>
      </w:r>
      <w:r>
        <w:rPr>
          <w:rFonts w:hint="eastAsia" w:ascii="宋体" w:hAnsi="宋体" w:eastAsia="宋体" w:cs="宋体"/>
          <w:color w:val="auto"/>
          <w:sz w:val="21"/>
          <w:szCs w:val="21"/>
          <w:highlight w:val="none"/>
        </w:rPr>
        <w:t>进行中间成果汇报和讨论，明确落实</w:t>
      </w:r>
      <w:r>
        <w:rPr>
          <w:rFonts w:hint="eastAsia" w:ascii="宋体" w:hAnsi="宋体" w:eastAsia="宋体" w:cs="宋体"/>
          <w:color w:val="auto"/>
          <w:sz w:val="21"/>
          <w:szCs w:val="21"/>
          <w:highlight w:val="none"/>
          <w:lang w:val="en-US" w:eastAsia="zh-CN"/>
        </w:rPr>
        <w:t>发包人</w:t>
      </w:r>
      <w:r>
        <w:rPr>
          <w:rFonts w:hint="eastAsia" w:ascii="宋体" w:hAnsi="宋体" w:eastAsia="宋体" w:cs="宋体"/>
          <w:color w:val="auto"/>
          <w:sz w:val="21"/>
          <w:szCs w:val="21"/>
          <w:highlight w:val="none"/>
        </w:rPr>
        <w:t>意图，会议一般安排在中间方案阶段和政府讨论汇报阶段，在进行中间成果汇报时需要提供汇报提纲及成果简本若干套。</w:t>
      </w:r>
    </w:p>
    <w:p w14:paraId="035BC657">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六、设计周期和时间要求</w:t>
      </w:r>
    </w:p>
    <w:p w14:paraId="2E24F96E">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（1）需按照发包人提供的设计条件、设计要求、设计标准进行施工图设计。施工图设计完成后需经发包人审核同意后方能出正式施工图。</w:t>
      </w:r>
    </w:p>
    <w:p w14:paraId="5FAB62F6">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）施工图</w:t>
      </w:r>
      <w:r>
        <w:rPr>
          <w:rFonts w:hint="eastAsia" w:ascii="宋体" w:hAnsi="宋体" w:eastAsia="宋体" w:cs="宋体"/>
          <w:color w:val="auto"/>
          <w:sz w:val="21"/>
          <w:szCs w:val="21"/>
          <w:highlight w:val="none"/>
          <w:lang w:val="en-US" w:eastAsia="zh-CN"/>
        </w:rPr>
        <w:t>设计文件</w:t>
      </w:r>
      <w:r>
        <w:rPr>
          <w:rFonts w:hint="eastAsia" w:ascii="宋体" w:hAnsi="宋体" w:eastAsia="宋体" w:cs="宋体"/>
          <w:color w:val="auto"/>
          <w:sz w:val="21"/>
          <w:szCs w:val="21"/>
          <w:highlight w:val="none"/>
        </w:rPr>
        <w:t xml:space="preserve">套数初定为 15 </w:t>
      </w:r>
      <w:r>
        <w:rPr>
          <w:rFonts w:hint="eastAsia" w:ascii="宋体" w:hAnsi="宋体" w:eastAsia="宋体" w:cs="宋体"/>
          <w:color w:val="auto"/>
          <w:sz w:val="21"/>
          <w:szCs w:val="21"/>
          <w:highlight w:val="none"/>
          <w:lang w:val="en-US" w:eastAsia="zh-CN"/>
        </w:rPr>
        <w:t>套</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含发包人</w:t>
      </w:r>
      <w:r>
        <w:rPr>
          <w:rFonts w:hint="eastAsia" w:ascii="宋体" w:hAnsi="宋体" w:eastAsia="宋体" w:cs="宋体"/>
          <w:color w:val="auto"/>
          <w:sz w:val="21"/>
          <w:szCs w:val="21"/>
          <w:highlight w:val="none"/>
        </w:rPr>
        <w:t>所需工程量等相关资料</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w:t>
      </w:r>
    </w:p>
    <w:p w14:paraId="618AD1F8">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20" w:firstLineChars="200"/>
        <w:textAlignment w:val="baseline"/>
        <w:rPr>
          <w:rFonts w:hint="default" w:ascii="宋体" w:hAnsi="宋体" w:cs="宋体"/>
          <w:color w:val="auto"/>
          <w:sz w:val="21"/>
          <w:szCs w:val="21"/>
          <w:highlight w:val="none"/>
          <w:shd w:val="clear" w:color="auto" w:fill="FFFFFF"/>
          <w:lang w:val="en-US" w:eastAsia="zh-CN"/>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shd w:val="clear" w:color="auto" w:fill="FFFFFF"/>
          <w:lang w:val="en-US" w:eastAsia="zh-CN"/>
        </w:rPr>
        <w:t>设计周期</w:t>
      </w:r>
      <w:r>
        <w:rPr>
          <w:rFonts w:hint="eastAsia" w:ascii="宋体" w:hAnsi="宋体" w:cs="宋体"/>
          <w:color w:val="auto"/>
          <w:sz w:val="21"/>
          <w:szCs w:val="21"/>
          <w:highlight w:val="none"/>
          <w:shd w:val="clear" w:color="auto" w:fill="FFFFFF"/>
          <w:lang w:val="en-US" w:eastAsia="zh-CN"/>
        </w:rPr>
        <w:t>：</w:t>
      </w:r>
      <w:r>
        <w:rPr>
          <w:rFonts w:hint="eastAsia" w:cs="宋体"/>
          <w:color w:val="auto"/>
          <w:sz w:val="21"/>
          <w:szCs w:val="21"/>
          <w:highlight w:val="none"/>
          <w:lang w:eastAsia="zh-CN"/>
        </w:rPr>
        <w:t>自合同签订之日起30日历天。</w:t>
      </w:r>
    </w:p>
    <w:p w14:paraId="42AE735E">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cs="宋体"/>
          <w:color w:val="auto"/>
          <w:sz w:val="21"/>
          <w:szCs w:val="21"/>
          <w:highlight w:val="none"/>
          <w:shd w:val="clear" w:color="auto" w:fill="FFFFFF"/>
          <w:lang w:val="en-US" w:eastAsia="zh-CN"/>
        </w:rPr>
      </w:pPr>
      <w:r>
        <w:rPr>
          <w:rFonts w:hint="eastAsia" w:cs="宋体"/>
          <w:color w:val="auto"/>
          <w:sz w:val="21"/>
          <w:szCs w:val="21"/>
          <w:highlight w:val="none"/>
          <w:shd w:val="clear" w:color="auto" w:fill="FFFFFF"/>
          <w:lang w:val="en-US" w:eastAsia="zh-CN"/>
        </w:rPr>
        <w:t>（4）</w:t>
      </w:r>
      <w:r>
        <w:rPr>
          <w:rFonts w:hint="eastAsia" w:ascii="宋体" w:hAnsi="宋体" w:eastAsia="宋体" w:cs="宋体"/>
          <w:color w:val="auto"/>
          <w:sz w:val="21"/>
          <w:szCs w:val="21"/>
          <w:highlight w:val="none"/>
          <w:shd w:val="clear" w:color="auto" w:fill="FFFFFF"/>
          <w:lang w:val="en-US" w:eastAsia="zh-CN"/>
        </w:rPr>
        <w:t>服务</w:t>
      </w:r>
      <w:r>
        <w:rPr>
          <w:rFonts w:hint="eastAsia" w:cs="宋体"/>
          <w:color w:val="auto"/>
          <w:sz w:val="21"/>
          <w:szCs w:val="21"/>
          <w:highlight w:val="none"/>
          <w:shd w:val="clear" w:color="auto" w:fill="FFFFFF"/>
          <w:lang w:val="en-US" w:eastAsia="zh-CN"/>
        </w:rPr>
        <w:t>期限</w:t>
      </w:r>
      <w:r>
        <w:rPr>
          <w:rFonts w:hint="eastAsia" w:ascii="宋体" w:hAnsi="宋体" w:cs="宋体"/>
          <w:color w:val="auto"/>
          <w:sz w:val="21"/>
          <w:szCs w:val="21"/>
          <w:highlight w:val="none"/>
          <w:shd w:val="clear" w:color="auto" w:fill="FFFFFF"/>
          <w:lang w:val="en-US" w:eastAsia="zh-CN"/>
        </w:rPr>
        <w:t>：自合同签订之日起至</w:t>
      </w:r>
      <w:r>
        <w:rPr>
          <w:rFonts w:hint="eastAsia" w:ascii="宋体" w:hAnsi="宋体" w:eastAsia="宋体" w:cs="宋体"/>
          <w:color w:val="auto"/>
          <w:sz w:val="21"/>
          <w:szCs w:val="21"/>
          <w:highlight w:val="none"/>
          <w:shd w:val="clear" w:color="auto" w:fill="FFFFFF"/>
          <w:lang w:val="en-US" w:eastAsia="zh-CN"/>
        </w:rPr>
        <w:t>竣工验收</w:t>
      </w:r>
      <w:r>
        <w:rPr>
          <w:rFonts w:hint="eastAsia" w:ascii="宋体" w:hAnsi="宋体" w:cs="宋体"/>
          <w:color w:val="auto"/>
          <w:sz w:val="21"/>
          <w:szCs w:val="21"/>
          <w:highlight w:val="none"/>
          <w:shd w:val="clear" w:color="auto" w:fill="FFFFFF"/>
          <w:lang w:val="en-US" w:eastAsia="zh-CN"/>
        </w:rPr>
        <w:t>合格止。</w:t>
      </w:r>
    </w:p>
    <w:p w14:paraId="6EB153D3">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cs="宋体"/>
          <w:color w:val="auto"/>
          <w:sz w:val="21"/>
          <w:szCs w:val="21"/>
          <w:highlight w:val="none"/>
          <w:lang w:val="en-US" w:eastAsia="zh-CN"/>
        </w:rPr>
        <w:t>5</w:t>
      </w:r>
      <w:r>
        <w:rPr>
          <w:rFonts w:hint="eastAsia" w:ascii="宋体" w:hAnsi="宋体" w:eastAsia="宋体" w:cs="宋体"/>
          <w:color w:val="auto"/>
          <w:sz w:val="21"/>
          <w:szCs w:val="21"/>
          <w:highlight w:val="none"/>
        </w:rPr>
        <w:t>）为了保证图纸质量，一些必要的中间资料须报</w:t>
      </w:r>
      <w:r>
        <w:rPr>
          <w:rFonts w:hint="eastAsia" w:ascii="宋体" w:hAnsi="宋体" w:eastAsia="宋体" w:cs="宋体"/>
          <w:color w:val="auto"/>
          <w:sz w:val="21"/>
          <w:szCs w:val="21"/>
          <w:highlight w:val="none"/>
          <w:lang w:val="en-US" w:eastAsia="zh-CN"/>
        </w:rPr>
        <w:t>发包人</w:t>
      </w:r>
      <w:r>
        <w:rPr>
          <w:rFonts w:hint="eastAsia" w:ascii="宋体" w:hAnsi="宋体" w:eastAsia="宋体" w:cs="宋体"/>
          <w:color w:val="auto"/>
          <w:sz w:val="21"/>
          <w:szCs w:val="21"/>
          <w:highlight w:val="none"/>
        </w:rPr>
        <w:t>审核</w:t>
      </w:r>
      <w:r>
        <w:rPr>
          <w:rFonts w:hint="eastAsia" w:ascii="宋体" w:hAnsi="宋体" w:eastAsia="宋体" w:cs="宋体"/>
          <w:color w:val="auto"/>
          <w:sz w:val="21"/>
          <w:szCs w:val="21"/>
          <w:highlight w:val="none"/>
          <w:lang w:eastAsia="zh-CN"/>
        </w:rPr>
        <w:t>。</w:t>
      </w:r>
    </w:p>
    <w:p w14:paraId="62D0F561">
      <w:pPr>
        <w:shd w:val="clear"/>
        <w:rPr>
          <w:color w:val="auto"/>
          <w:highlight w:val="none"/>
        </w:rPr>
      </w:pPr>
    </w:p>
    <w:p w14:paraId="5F13BE33">
      <w:bookmarkStart w:id="73" w:name="_GoBack"/>
      <w:bookmarkEnd w:id="73"/>
    </w:p>
    <w:sectPr>
      <w:footerReference r:id="rId5"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28"/>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E6FA6A">
    <w:pPr>
      <w:spacing w:line="209" w:lineRule="auto"/>
      <w:ind w:left="3496"/>
      <w:rPr>
        <w:rFonts w:ascii="宋体" w:hAnsi="宋体" w:eastAsia="宋体" w:cs="宋体"/>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A981674">
                          <w:pPr>
                            <w:pStyle w:val="7"/>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0A981674">
                    <w:pPr>
                      <w:pStyle w:val="7"/>
                    </w:pPr>
                    <w:r>
                      <w:fldChar w:fldCharType="begin"/>
                    </w:r>
                    <w:r>
                      <w:instrText xml:space="preserve"> PAGE  \* MERGEFORMAT </w:instrText>
                    </w:r>
                    <w:r>
                      <w:fldChar w:fldCharType="separate"/>
                    </w:r>
                    <w:r>
                      <w:t>4</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076DDC"/>
    <w:multiLevelType w:val="multilevel"/>
    <w:tmpl w:val="3A076DDC"/>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C85EEB"/>
    <w:rsid w:val="2CC85E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en-US" w:bidi="ar-SA"/>
    </w:rPr>
  </w:style>
  <w:style w:type="paragraph" w:styleId="2">
    <w:name w:val="heading 1"/>
    <w:basedOn w:val="1"/>
    <w:next w:val="1"/>
    <w:qFormat/>
    <w:uiPriority w:val="1"/>
    <w:pPr>
      <w:spacing w:before="32"/>
      <w:ind w:left="2102"/>
      <w:outlineLvl w:val="1"/>
    </w:pPr>
    <w:rPr>
      <w:rFonts w:ascii="宋体" w:hAnsi="宋体" w:eastAsia="宋体" w:cs="宋体"/>
      <w:b/>
      <w:bCs/>
      <w:sz w:val="31"/>
      <w:szCs w:val="31"/>
    </w:rPr>
  </w:style>
  <w:style w:type="paragraph" w:styleId="3">
    <w:name w:val="heading 3"/>
    <w:basedOn w:val="1"/>
    <w:next w:val="1"/>
    <w:qFormat/>
    <w:uiPriority w:val="1"/>
    <w:pPr>
      <w:spacing w:line="242" w:lineRule="exact"/>
      <w:ind w:left="490" w:hanging="384"/>
      <w:outlineLvl w:val="3"/>
    </w:pPr>
    <w:rPr>
      <w:rFonts w:ascii="宋体" w:hAnsi="宋体" w:eastAsia="宋体" w:cs="宋体"/>
      <w:b/>
      <w:bCs/>
      <w:sz w:val="19"/>
      <w:szCs w:val="19"/>
    </w:rPr>
  </w:style>
  <w:style w:type="character" w:default="1" w:styleId="11">
    <w:name w:val="Default Paragraph Font"/>
    <w:semiHidden/>
    <w:uiPriority w:val="0"/>
  </w:style>
  <w:style w:type="table" w:default="1" w:styleId="10">
    <w:name w:val="Normal Table"/>
    <w:semiHidden/>
    <w:uiPriority w:val="0"/>
    <w:tblPr>
      <w:tblCellMar>
        <w:top w:w="0" w:type="dxa"/>
        <w:left w:w="108" w:type="dxa"/>
        <w:bottom w:w="0" w:type="dxa"/>
        <w:right w:w="108" w:type="dxa"/>
      </w:tblCellMar>
    </w:tblPr>
  </w:style>
  <w:style w:type="paragraph" w:styleId="4">
    <w:name w:val="Body Text"/>
    <w:basedOn w:val="1"/>
    <w:next w:val="1"/>
    <w:qFormat/>
    <w:uiPriority w:val="1"/>
    <w:pPr>
      <w:ind w:left="490"/>
    </w:pPr>
    <w:rPr>
      <w:rFonts w:ascii="宋体" w:hAnsi="宋体" w:eastAsia="宋体" w:cs="宋体"/>
      <w:sz w:val="19"/>
      <w:szCs w:val="19"/>
    </w:rPr>
  </w:style>
  <w:style w:type="paragraph" w:styleId="5">
    <w:name w:val="Body Text Indent"/>
    <w:basedOn w:val="1"/>
    <w:qFormat/>
    <w:uiPriority w:val="0"/>
    <w:pPr>
      <w:widowControl/>
      <w:ind w:firstLine="652" w:firstLineChars="233"/>
    </w:pPr>
    <w:rPr>
      <w:rFonts w:ascii="Times New Roman"/>
      <w:sz w:val="28"/>
    </w:rPr>
  </w:style>
  <w:style w:type="paragraph" w:styleId="6">
    <w:name w:val="Block Text"/>
    <w:basedOn w:val="1"/>
    <w:qFormat/>
    <w:uiPriority w:val="0"/>
    <w:pPr>
      <w:widowControl w:val="0"/>
      <w:adjustRightInd w:val="0"/>
      <w:ind w:left="420" w:right="33"/>
      <w:textAlignment w:val="baseline"/>
    </w:pPr>
    <w:rPr>
      <w:rFonts w:ascii="Times New Roman" w:hAnsi="Times New Roman" w:eastAsia="宋体" w:cs="Times New Roman"/>
      <w:sz w:val="24"/>
    </w:rPr>
  </w:style>
  <w:style w:type="paragraph" w:styleId="7">
    <w:name w:val="footer"/>
    <w:basedOn w:val="1"/>
    <w:next w:val="4"/>
    <w:qFormat/>
    <w:uiPriority w:val="0"/>
    <w:pPr>
      <w:tabs>
        <w:tab w:val="center" w:pos="4153"/>
        <w:tab w:val="right" w:pos="8306"/>
      </w:tabs>
      <w:snapToGrid w:val="0"/>
      <w:jc w:val="left"/>
    </w:pPr>
    <w:rPr>
      <w:sz w:val="18"/>
    </w:rPr>
  </w:style>
  <w:style w:type="paragraph" w:styleId="8">
    <w:name w:val="Body Text First Indent"/>
    <w:basedOn w:val="4"/>
    <w:next w:val="9"/>
    <w:unhideWhenUsed/>
    <w:qFormat/>
    <w:uiPriority w:val="99"/>
    <w:pPr>
      <w:ind w:firstLine="420" w:firstLineChars="100"/>
    </w:pPr>
  </w:style>
  <w:style w:type="paragraph" w:styleId="9">
    <w:name w:val="Body Text First Indent 2"/>
    <w:basedOn w:val="5"/>
    <w:qFormat/>
    <w:uiPriority w:val="0"/>
    <w:pPr>
      <w:spacing w:after="120" w:line="240" w:lineRule="auto"/>
      <w:ind w:left="420" w:leftChars="200" w:firstLine="420" w:firstLineChars="200"/>
    </w:pPr>
    <w:rPr>
      <w:rFonts w:ascii="Times New Roman"/>
      <w:sz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32</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2025-06-23T07:13:00Z</dcterms:created>
  <dc:creator>ZBB</dc:creator>
  <cp:lastModifiedBy>ZBB</cp:lastModifiedBy>
  <dcterms:modified xsi:type="dcterms:W3CDTF">2025-06-23T07:13:50Z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6EBE924750D14AFDB343042C83A8B9A4_11</vt:lpwstr>
  </property>
  <property fmtid="{D5CDD505-2E9C-101B-9397-08002B2CF9AE}" pid="4" name="KSOTemplateDocerSaveRecord">
    <vt:lpwstr>eyJoZGlkIjoiOTFmZWVhNDRmNTgzOTg3YTkyNzUwNWU2Nzk1Y2FhZTkiLCJ1c2VySWQiOiIyNjQ2NDU1NDQifQ==</vt:lpwstr>
  </property>
</Properties>
</file>