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39F2E">
      <w:pPr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</w:rPr>
        <w:t>附件：</w:t>
      </w:r>
      <w:r>
        <w:rPr>
          <w:rFonts w:hint="eastAsia"/>
          <w:sz w:val="20"/>
          <w:szCs w:val="20"/>
          <w:lang w:val="en-US" w:eastAsia="zh-CN"/>
        </w:rPr>
        <w:t>价格分分项报价表</w:t>
      </w:r>
    </w:p>
    <w:p w14:paraId="1930BA78">
      <w:pPr>
        <w:jc w:val="center"/>
        <w:rPr>
          <w:b/>
          <w:bCs/>
          <w:sz w:val="32"/>
          <w:szCs w:val="36"/>
          <w:highlight w:val="none"/>
        </w:rPr>
      </w:pPr>
      <w:r>
        <w:rPr>
          <w:rFonts w:hint="eastAsia"/>
          <w:b/>
          <w:bCs/>
          <w:sz w:val="32"/>
          <w:szCs w:val="36"/>
          <w:highlight w:val="none"/>
          <w:lang w:val="en-US" w:eastAsia="zh-CN"/>
        </w:rPr>
        <w:t>价格分分项报价表</w:t>
      </w:r>
    </w:p>
    <w:p w14:paraId="4ACC5B34">
      <w:pPr>
        <w:pStyle w:val="2"/>
        <w:ind w:left="0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项目编号</w:t>
      </w:r>
      <w:r>
        <w:rPr>
          <w:rFonts w:hint="eastAsia"/>
          <w:sz w:val="21"/>
        </w:rPr>
        <w:t>：</w:t>
      </w:r>
    </w:p>
    <w:p w14:paraId="12057745">
      <w:pPr>
        <w:jc w:val="left"/>
      </w:pPr>
      <w:r>
        <w:rPr>
          <w:rFonts w:hint="eastAsia"/>
        </w:rPr>
        <w:t>项目名称：</w:t>
      </w:r>
    </w:p>
    <w:p w14:paraId="3FBCB19F">
      <w:pPr>
        <w:jc w:val="left"/>
        <w:rPr>
          <w:sz w:val="21"/>
        </w:rPr>
      </w:pPr>
      <w:r>
        <w:rPr>
          <w:rFonts w:hint="eastAsia"/>
        </w:rPr>
        <w:t>磋商响应单位名称：</w:t>
      </w:r>
    </w:p>
    <w:tbl>
      <w:tblPr>
        <w:tblStyle w:val="4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972"/>
        <w:gridCol w:w="1443"/>
        <w:gridCol w:w="1504"/>
        <w:gridCol w:w="1070"/>
        <w:gridCol w:w="1294"/>
        <w:gridCol w:w="1208"/>
      </w:tblGrid>
      <w:tr w14:paraId="72226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0E0A2F95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品目号</w:t>
            </w:r>
          </w:p>
        </w:tc>
        <w:tc>
          <w:tcPr>
            <w:tcW w:w="972" w:type="dxa"/>
            <w:vAlign w:val="center"/>
          </w:tcPr>
          <w:p w14:paraId="1EEA6D3D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序号</w:t>
            </w:r>
          </w:p>
        </w:tc>
        <w:tc>
          <w:tcPr>
            <w:tcW w:w="1443" w:type="dxa"/>
            <w:vAlign w:val="center"/>
          </w:tcPr>
          <w:p w14:paraId="00303581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货物名称</w:t>
            </w:r>
          </w:p>
        </w:tc>
        <w:tc>
          <w:tcPr>
            <w:tcW w:w="1504" w:type="dxa"/>
            <w:vAlign w:val="center"/>
          </w:tcPr>
          <w:p w14:paraId="7A3F3DDE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型号规格</w:t>
            </w:r>
          </w:p>
        </w:tc>
        <w:tc>
          <w:tcPr>
            <w:tcW w:w="1070" w:type="dxa"/>
            <w:vAlign w:val="center"/>
          </w:tcPr>
          <w:p w14:paraId="7F237B65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品牌</w:t>
            </w:r>
          </w:p>
        </w:tc>
        <w:tc>
          <w:tcPr>
            <w:tcW w:w="1294" w:type="dxa"/>
            <w:vAlign w:val="center"/>
          </w:tcPr>
          <w:p w14:paraId="4FCC8012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制造商名称</w:t>
            </w:r>
          </w:p>
        </w:tc>
        <w:tc>
          <w:tcPr>
            <w:tcW w:w="1208" w:type="dxa"/>
            <w:vAlign w:val="center"/>
          </w:tcPr>
          <w:p w14:paraId="774B17D1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单价</w:t>
            </w:r>
          </w:p>
        </w:tc>
      </w:tr>
      <w:tr w14:paraId="3D8CD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205" w:type="dxa"/>
          </w:tcPr>
          <w:p w14:paraId="79565E2B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972" w:type="dxa"/>
          </w:tcPr>
          <w:p w14:paraId="7EA95075"/>
        </w:tc>
        <w:tc>
          <w:tcPr>
            <w:tcW w:w="1443" w:type="dxa"/>
          </w:tcPr>
          <w:p w14:paraId="4B24148C"/>
        </w:tc>
        <w:tc>
          <w:tcPr>
            <w:tcW w:w="1504" w:type="dxa"/>
          </w:tcPr>
          <w:p w14:paraId="35603C8D"/>
        </w:tc>
        <w:tc>
          <w:tcPr>
            <w:tcW w:w="1070" w:type="dxa"/>
          </w:tcPr>
          <w:p w14:paraId="4E5D5DD1"/>
        </w:tc>
        <w:tc>
          <w:tcPr>
            <w:tcW w:w="1294" w:type="dxa"/>
          </w:tcPr>
          <w:p w14:paraId="2FE22D12"/>
        </w:tc>
        <w:tc>
          <w:tcPr>
            <w:tcW w:w="1208" w:type="dxa"/>
          </w:tcPr>
          <w:p w14:paraId="34E3669F"/>
        </w:tc>
      </w:tr>
      <w:tr w14:paraId="5983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05" w:type="dxa"/>
          </w:tcPr>
          <w:p w14:paraId="23F6093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972" w:type="dxa"/>
          </w:tcPr>
          <w:p w14:paraId="1D2B37DA"/>
        </w:tc>
        <w:tc>
          <w:tcPr>
            <w:tcW w:w="1443" w:type="dxa"/>
          </w:tcPr>
          <w:p w14:paraId="61E7C912"/>
        </w:tc>
        <w:tc>
          <w:tcPr>
            <w:tcW w:w="1504" w:type="dxa"/>
          </w:tcPr>
          <w:p w14:paraId="505793E4"/>
        </w:tc>
        <w:tc>
          <w:tcPr>
            <w:tcW w:w="1070" w:type="dxa"/>
          </w:tcPr>
          <w:p w14:paraId="661129D1"/>
        </w:tc>
        <w:tc>
          <w:tcPr>
            <w:tcW w:w="1294" w:type="dxa"/>
          </w:tcPr>
          <w:p w14:paraId="547ACD8F"/>
        </w:tc>
        <w:tc>
          <w:tcPr>
            <w:tcW w:w="1208" w:type="dxa"/>
          </w:tcPr>
          <w:p w14:paraId="308C209F"/>
        </w:tc>
      </w:tr>
      <w:tr w14:paraId="19F10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5" w:type="dxa"/>
          </w:tcPr>
          <w:p w14:paraId="6E47BE8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72" w:type="dxa"/>
          </w:tcPr>
          <w:p w14:paraId="5F2E5FD1"/>
        </w:tc>
        <w:tc>
          <w:tcPr>
            <w:tcW w:w="1443" w:type="dxa"/>
          </w:tcPr>
          <w:p w14:paraId="0AB8487F"/>
        </w:tc>
        <w:tc>
          <w:tcPr>
            <w:tcW w:w="1504" w:type="dxa"/>
          </w:tcPr>
          <w:p w14:paraId="4FABB92D"/>
        </w:tc>
        <w:tc>
          <w:tcPr>
            <w:tcW w:w="1070" w:type="dxa"/>
          </w:tcPr>
          <w:p w14:paraId="13E743BA"/>
        </w:tc>
        <w:tc>
          <w:tcPr>
            <w:tcW w:w="1294" w:type="dxa"/>
          </w:tcPr>
          <w:p w14:paraId="1C3C5E67"/>
        </w:tc>
        <w:tc>
          <w:tcPr>
            <w:tcW w:w="1208" w:type="dxa"/>
          </w:tcPr>
          <w:p w14:paraId="5EDA6BA7"/>
        </w:tc>
      </w:tr>
      <w:tr w14:paraId="14BAC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205" w:type="dxa"/>
          </w:tcPr>
          <w:p w14:paraId="226D6D1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72" w:type="dxa"/>
          </w:tcPr>
          <w:p w14:paraId="241D123E"/>
        </w:tc>
        <w:tc>
          <w:tcPr>
            <w:tcW w:w="1443" w:type="dxa"/>
          </w:tcPr>
          <w:p w14:paraId="65F3153B"/>
        </w:tc>
        <w:tc>
          <w:tcPr>
            <w:tcW w:w="1504" w:type="dxa"/>
          </w:tcPr>
          <w:p w14:paraId="7604F0B3"/>
        </w:tc>
        <w:tc>
          <w:tcPr>
            <w:tcW w:w="1070" w:type="dxa"/>
          </w:tcPr>
          <w:p w14:paraId="03A63C7B"/>
        </w:tc>
        <w:tc>
          <w:tcPr>
            <w:tcW w:w="1294" w:type="dxa"/>
          </w:tcPr>
          <w:p w14:paraId="13802044"/>
        </w:tc>
        <w:tc>
          <w:tcPr>
            <w:tcW w:w="1208" w:type="dxa"/>
          </w:tcPr>
          <w:p w14:paraId="4B67C0FB"/>
        </w:tc>
      </w:tr>
      <w:tr w14:paraId="78718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5" w:type="dxa"/>
          </w:tcPr>
          <w:p w14:paraId="0B31B0D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72" w:type="dxa"/>
          </w:tcPr>
          <w:p w14:paraId="0FC16D74"/>
        </w:tc>
        <w:tc>
          <w:tcPr>
            <w:tcW w:w="1443" w:type="dxa"/>
          </w:tcPr>
          <w:p w14:paraId="3AC8BCF1"/>
        </w:tc>
        <w:tc>
          <w:tcPr>
            <w:tcW w:w="1504" w:type="dxa"/>
          </w:tcPr>
          <w:p w14:paraId="7FD607A3"/>
        </w:tc>
        <w:tc>
          <w:tcPr>
            <w:tcW w:w="1070" w:type="dxa"/>
          </w:tcPr>
          <w:p w14:paraId="5AF22996"/>
        </w:tc>
        <w:tc>
          <w:tcPr>
            <w:tcW w:w="1294" w:type="dxa"/>
          </w:tcPr>
          <w:p w14:paraId="7A975368"/>
        </w:tc>
        <w:tc>
          <w:tcPr>
            <w:tcW w:w="1208" w:type="dxa"/>
          </w:tcPr>
          <w:p w14:paraId="69075AAD"/>
        </w:tc>
      </w:tr>
      <w:tr w14:paraId="45AE3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205" w:type="dxa"/>
          </w:tcPr>
          <w:p w14:paraId="58DB297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72" w:type="dxa"/>
          </w:tcPr>
          <w:p w14:paraId="0AB36005"/>
        </w:tc>
        <w:tc>
          <w:tcPr>
            <w:tcW w:w="1443" w:type="dxa"/>
          </w:tcPr>
          <w:p w14:paraId="03AEFF85"/>
        </w:tc>
        <w:tc>
          <w:tcPr>
            <w:tcW w:w="1504" w:type="dxa"/>
          </w:tcPr>
          <w:p w14:paraId="7C1315D5"/>
        </w:tc>
        <w:tc>
          <w:tcPr>
            <w:tcW w:w="1070" w:type="dxa"/>
          </w:tcPr>
          <w:p w14:paraId="23CD2B7C"/>
        </w:tc>
        <w:tc>
          <w:tcPr>
            <w:tcW w:w="1294" w:type="dxa"/>
          </w:tcPr>
          <w:p w14:paraId="61C01F4E"/>
        </w:tc>
        <w:tc>
          <w:tcPr>
            <w:tcW w:w="1208" w:type="dxa"/>
          </w:tcPr>
          <w:p w14:paraId="13832A41"/>
        </w:tc>
      </w:tr>
      <w:tr w14:paraId="5FB44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05" w:type="dxa"/>
          </w:tcPr>
          <w:p w14:paraId="3877A76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972" w:type="dxa"/>
          </w:tcPr>
          <w:p w14:paraId="5CBB4661"/>
        </w:tc>
        <w:tc>
          <w:tcPr>
            <w:tcW w:w="1443" w:type="dxa"/>
          </w:tcPr>
          <w:p w14:paraId="27BC378D"/>
        </w:tc>
        <w:tc>
          <w:tcPr>
            <w:tcW w:w="1504" w:type="dxa"/>
          </w:tcPr>
          <w:p w14:paraId="13966F13"/>
        </w:tc>
        <w:tc>
          <w:tcPr>
            <w:tcW w:w="1070" w:type="dxa"/>
          </w:tcPr>
          <w:p w14:paraId="714AB26C"/>
        </w:tc>
        <w:tc>
          <w:tcPr>
            <w:tcW w:w="1294" w:type="dxa"/>
          </w:tcPr>
          <w:p w14:paraId="2F5DEEDA"/>
        </w:tc>
        <w:tc>
          <w:tcPr>
            <w:tcW w:w="1208" w:type="dxa"/>
          </w:tcPr>
          <w:p w14:paraId="41EB86F0"/>
        </w:tc>
      </w:tr>
      <w:tr w14:paraId="44074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122E730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972" w:type="dxa"/>
          </w:tcPr>
          <w:p w14:paraId="4407D1CC"/>
        </w:tc>
        <w:tc>
          <w:tcPr>
            <w:tcW w:w="1443" w:type="dxa"/>
          </w:tcPr>
          <w:p w14:paraId="4772F63F"/>
        </w:tc>
        <w:tc>
          <w:tcPr>
            <w:tcW w:w="1504" w:type="dxa"/>
          </w:tcPr>
          <w:p w14:paraId="698A041D"/>
        </w:tc>
        <w:tc>
          <w:tcPr>
            <w:tcW w:w="1070" w:type="dxa"/>
          </w:tcPr>
          <w:p w14:paraId="469CD5D6"/>
        </w:tc>
        <w:tc>
          <w:tcPr>
            <w:tcW w:w="1294" w:type="dxa"/>
          </w:tcPr>
          <w:p w14:paraId="192D2256"/>
        </w:tc>
        <w:tc>
          <w:tcPr>
            <w:tcW w:w="1208" w:type="dxa"/>
          </w:tcPr>
          <w:p w14:paraId="522744BA"/>
        </w:tc>
      </w:tr>
      <w:tr w14:paraId="21C26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635DFEF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972" w:type="dxa"/>
          </w:tcPr>
          <w:p w14:paraId="11AF4BC4"/>
        </w:tc>
        <w:tc>
          <w:tcPr>
            <w:tcW w:w="1443" w:type="dxa"/>
          </w:tcPr>
          <w:p w14:paraId="5F86FDFE"/>
        </w:tc>
        <w:tc>
          <w:tcPr>
            <w:tcW w:w="1504" w:type="dxa"/>
          </w:tcPr>
          <w:p w14:paraId="3507523A"/>
        </w:tc>
        <w:tc>
          <w:tcPr>
            <w:tcW w:w="1070" w:type="dxa"/>
          </w:tcPr>
          <w:p w14:paraId="22C2E7D9"/>
        </w:tc>
        <w:tc>
          <w:tcPr>
            <w:tcW w:w="1294" w:type="dxa"/>
          </w:tcPr>
          <w:p w14:paraId="44FE0583"/>
        </w:tc>
        <w:tc>
          <w:tcPr>
            <w:tcW w:w="1208" w:type="dxa"/>
          </w:tcPr>
          <w:p w14:paraId="71C65895"/>
        </w:tc>
      </w:tr>
      <w:tr w14:paraId="7FDD1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01E10EA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72" w:type="dxa"/>
          </w:tcPr>
          <w:p w14:paraId="46893FFC"/>
        </w:tc>
        <w:tc>
          <w:tcPr>
            <w:tcW w:w="1443" w:type="dxa"/>
          </w:tcPr>
          <w:p w14:paraId="3F535648"/>
        </w:tc>
        <w:tc>
          <w:tcPr>
            <w:tcW w:w="1504" w:type="dxa"/>
          </w:tcPr>
          <w:p w14:paraId="1E2472AA"/>
        </w:tc>
        <w:tc>
          <w:tcPr>
            <w:tcW w:w="1070" w:type="dxa"/>
          </w:tcPr>
          <w:p w14:paraId="682F3260"/>
        </w:tc>
        <w:tc>
          <w:tcPr>
            <w:tcW w:w="1294" w:type="dxa"/>
          </w:tcPr>
          <w:p w14:paraId="03E5A877"/>
        </w:tc>
        <w:tc>
          <w:tcPr>
            <w:tcW w:w="1208" w:type="dxa"/>
          </w:tcPr>
          <w:p w14:paraId="0E25FE20"/>
        </w:tc>
      </w:tr>
      <w:tr w14:paraId="3931B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0EFA2A0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972" w:type="dxa"/>
          </w:tcPr>
          <w:p w14:paraId="737F292A"/>
        </w:tc>
        <w:tc>
          <w:tcPr>
            <w:tcW w:w="1443" w:type="dxa"/>
          </w:tcPr>
          <w:p w14:paraId="0A467B68"/>
        </w:tc>
        <w:tc>
          <w:tcPr>
            <w:tcW w:w="1504" w:type="dxa"/>
          </w:tcPr>
          <w:p w14:paraId="2D84932F"/>
        </w:tc>
        <w:tc>
          <w:tcPr>
            <w:tcW w:w="1070" w:type="dxa"/>
          </w:tcPr>
          <w:p w14:paraId="797E1D91"/>
        </w:tc>
        <w:tc>
          <w:tcPr>
            <w:tcW w:w="1294" w:type="dxa"/>
          </w:tcPr>
          <w:p w14:paraId="38125090"/>
        </w:tc>
        <w:tc>
          <w:tcPr>
            <w:tcW w:w="1208" w:type="dxa"/>
          </w:tcPr>
          <w:p w14:paraId="04D434F4"/>
        </w:tc>
      </w:tr>
      <w:tr w14:paraId="47FE5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7185B8B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972" w:type="dxa"/>
          </w:tcPr>
          <w:p w14:paraId="7149AFBB"/>
        </w:tc>
        <w:tc>
          <w:tcPr>
            <w:tcW w:w="1443" w:type="dxa"/>
          </w:tcPr>
          <w:p w14:paraId="007DB2A0"/>
        </w:tc>
        <w:tc>
          <w:tcPr>
            <w:tcW w:w="1504" w:type="dxa"/>
          </w:tcPr>
          <w:p w14:paraId="2023C585"/>
        </w:tc>
        <w:tc>
          <w:tcPr>
            <w:tcW w:w="1070" w:type="dxa"/>
          </w:tcPr>
          <w:p w14:paraId="1F1AE885"/>
        </w:tc>
        <w:tc>
          <w:tcPr>
            <w:tcW w:w="1294" w:type="dxa"/>
          </w:tcPr>
          <w:p w14:paraId="5EEA12A3"/>
        </w:tc>
        <w:tc>
          <w:tcPr>
            <w:tcW w:w="1208" w:type="dxa"/>
          </w:tcPr>
          <w:p w14:paraId="7C00A1E5"/>
        </w:tc>
      </w:tr>
      <w:tr w14:paraId="2F416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00AB11B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972" w:type="dxa"/>
          </w:tcPr>
          <w:p w14:paraId="3BD80D7D"/>
        </w:tc>
        <w:tc>
          <w:tcPr>
            <w:tcW w:w="1443" w:type="dxa"/>
          </w:tcPr>
          <w:p w14:paraId="11BA23C2"/>
        </w:tc>
        <w:tc>
          <w:tcPr>
            <w:tcW w:w="1504" w:type="dxa"/>
          </w:tcPr>
          <w:p w14:paraId="7C369EE0"/>
        </w:tc>
        <w:tc>
          <w:tcPr>
            <w:tcW w:w="1070" w:type="dxa"/>
          </w:tcPr>
          <w:p w14:paraId="11FD3C5F"/>
        </w:tc>
        <w:tc>
          <w:tcPr>
            <w:tcW w:w="1294" w:type="dxa"/>
          </w:tcPr>
          <w:p w14:paraId="0B2E3778"/>
        </w:tc>
        <w:tc>
          <w:tcPr>
            <w:tcW w:w="1208" w:type="dxa"/>
          </w:tcPr>
          <w:p w14:paraId="0389FC51"/>
        </w:tc>
      </w:tr>
      <w:tr w14:paraId="2E67F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2EB45FA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972" w:type="dxa"/>
          </w:tcPr>
          <w:p w14:paraId="1673E757"/>
        </w:tc>
        <w:tc>
          <w:tcPr>
            <w:tcW w:w="1443" w:type="dxa"/>
          </w:tcPr>
          <w:p w14:paraId="1411C3A6"/>
        </w:tc>
        <w:tc>
          <w:tcPr>
            <w:tcW w:w="1504" w:type="dxa"/>
          </w:tcPr>
          <w:p w14:paraId="04A61BC3"/>
        </w:tc>
        <w:tc>
          <w:tcPr>
            <w:tcW w:w="1070" w:type="dxa"/>
          </w:tcPr>
          <w:p w14:paraId="16B3D7CF"/>
        </w:tc>
        <w:tc>
          <w:tcPr>
            <w:tcW w:w="1294" w:type="dxa"/>
          </w:tcPr>
          <w:p w14:paraId="67FCF0AC"/>
        </w:tc>
        <w:tc>
          <w:tcPr>
            <w:tcW w:w="1208" w:type="dxa"/>
          </w:tcPr>
          <w:p w14:paraId="65CF0BFD"/>
        </w:tc>
      </w:tr>
      <w:tr w14:paraId="540C7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3A2FCAC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72" w:type="dxa"/>
          </w:tcPr>
          <w:p w14:paraId="1DD9F432"/>
        </w:tc>
        <w:tc>
          <w:tcPr>
            <w:tcW w:w="1443" w:type="dxa"/>
          </w:tcPr>
          <w:p w14:paraId="428B4969"/>
        </w:tc>
        <w:tc>
          <w:tcPr>
            <w:tcW w:w="1504" w:type="dxa"/>
          </w:tcPr>
          <w:p w14:paraId="4C49A378"/>
        </w:tc>
        <w:tc>
          <w:tcPr>
            <w:tcW w:w="1070" w:type="dxa"/>
          </w:tcPr>
          <w:p w14:paraId="3D573052"/>
        </w:tc>
        <w:tc>
          <w:tcPr>
            <w:tcW w:w="1294" w:type="dxa"/>
          </w:tcPr>
          <w:p w14:paraId="73BABDF0"/>
        </w:tc>
        <w:tc>
          <w:tcPr>
            <w:tcW w:w="1208" w:type="dxa"/>
          </w:tcPr>
          <w:p w14:paraId="448FB229"/>
        </w:tc>
      </w:tr>
      <w:tr w14:paraId="5B168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4637702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972" w:type="dxa"/>
          </w:tcPr>
          <w:p w14:paraId="0A8CE5C5"/>
        </w:tc>
        <w:tc>
          <w:tcPr>
            <w:tcW w:w="1443" w:type="dxa"/>
          </w:tcPr>
          <w:p w14:paraId="4F0C8C57"/>
        </w:tc>
        <w:tc>
          <w:tcPr>
            <w:tcW w:w="1504" w:type="dxa"/>
          </w:tcPr>
          <w:p w14:paraId="7C428588"/>
        </w:tc>
        <w:tc>
          <w:tcPr>
            <w:tcW w:w="1070" w:type="dxa"/>
          </w:tcPr>
          <w:p w14:paraId="77EA0A74"/>
        </w:tc>
        <w:tc>
          <w:tcPr>
            <w:tcW w:w="1294" w:type="dxa"/>
          </w:tcPr>
          <w:p w14:paraId="5BA990F5"/>
        </w:tc>
        <w:tc>
          <w:tcPr>
            <w:tcW w:w="1208" w:type="dxa"/>
          </w:tcPr>
          <w:p w14:paraId="77621255"/>
        </w:tc>
      </w:tr>
      <w:tr w14:paraId="7B58C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3A59BCA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972" w:type="dxa"/>
          </w:tcPr>
          <w:p w14:paraId="79C5CC87"/>
        </w:tc>
        <w:tc>
          <w:tcPr>
            <w:tcW w:w="1443" w:type="dxa"/>
          </w:tcPr>
          <w:p w14:paraId="4B0731DD"/>
        </w:tc>
        <w:tc>
          <w:tcPr>
            <w:tcW w:w="1504" w:type="dxa"/>
          </w:tcPr>
          <w:p w14:paraId="67D619C8"/>
        </w:tc>
        <w:tc>
          <w:tcPr>
            <w:tcW w:w="1070" w:type="dxa"/>
          </w:tcPr>
          <w:p w14:paraId="717406E9"/>
        </w:tc>
        <w:tc>
          <w:tcPr>
            <w:tcW w:w="1294" w:type="dxa"/>
          </w:tcPr>
          <w:p w14:paraId="66F0441C"/>
        </w:tc>
        <w:tc>
          <w:tcPr>
            <w:tcW w:w="1208" w:type="dxa"/>
          </w:tcPr>
          <w:p w14:paraId="74F59DB2"/>
        </w:tc>
      </w:tr>
      <w:tr w14:paraId="149EA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0F7126A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972" w:type="dxa"/>
          </w:tcPr>
          <w:p w14:paraId="33DEC01B"/>
        </w:tc>
        <w:tc>
          <w:tcPr>
            <w:tcW w:w="1443" w:type="dxa"/>
          </w:tcPr>
          <w:p w14:paraId="26434679"/>
        </w:tc>
        <w:tc>
          <w:tcPr>
            <w:tcW w:w="1504" w:type="dxa"/>
          </w:tcPr>
          <w:p w14:paraId="5E21DF8A"/>
        </w:tc>
        <w:tc>
          <w:tcPr>
            <w:tcW w:w="1070" w:type="dxa"/>
          </w:tcPr>
          <w:p w14:paraId="12CA73F7"/>
        </w:tc>
        <w:tc>
          <w:tcPr>
            <w:tcW w:w="1294" w:type="dxa"/>
          </w:tcPr>
          <w:p w14:paraId="56D05862"/>
        </w:tc>
        <w:tc>
          <w:tcPr>
            <w:tcW w:w="1208" w:type="dxa"/>
          </w:tcPr>
          <w:p w14:paraId="22A11BB5"/>
        </w:tc>
      </w:tr>
      <w:tr w14:paraId="19A2E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124" w:type="dxa"/>
            <w:gridSpan w:val="4"/>
            <w:vAlign w:val="center"/>
          </w:tcPr>
          <w:p w14:paraId="6D192786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品目1-18项单价合计价（元）：</w:t>
            </w:r>
          </w:p>
        </w:tc>
        <w:tc>
          <w:tcPr>
            <w:tcW w:w="3572" w:type="dxa"/>
            <w:gridSpan w:val="3"/>
          </w:tcPr>
          <w:p w14:paraId="7295D6AA"/>
        </w:tc>
      </w:tr>
      <w:tr w14:paraId="6050C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709CF07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972" w:type="dxa"/>
          </w:tcPr>
          <w:p w14:paraId="6975E0B4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6F860A9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05A67DE5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2A6923AB"/>
        </w:tc>
        <w:tc>
          <w:tcPr>
            <w:tcW w:w="1294" w:type="dxa"/>
          </w:tcPr>
          <w:p w14:paraId="2E423DCA"/>
        </w:tc>
        <w:tc>
          <w:tcPr>
            <w:tcW w:w="1208" w:type="dxa"/>
          </w:tcPr>
          <w:p w14:paraId="1D48DB82"/>
        </w:tc>
      </w:tr>
      <w:tr w14:paraId="7DFE0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3DE6A66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72" w:type="dxa"/>
          </w:tcPr>
          <w:p w14:paraId="371DD610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4D1D752E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41C9425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288DD2DB"/>
        </w:tc>
        <w:tc>
          <w:tcPr>
            <w:tcW w:w="1294" w:type="dxa"/>
          </w:tcPr>
          <w:p w14:paraId="457950C0"/>
        </w:tc>
        <w:tc>
          <w:tcPr>
            <w:tcW w:w="1208" w:type="dxa"/>
          </w:tcPr>
          <w:p w14:paraId="2E7B6E09"/>
        </w:tc>
      </w:tr>
      <w:tr w14:paraId="5818D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1A83003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972" w:type="dxa"/>
          </w:tcPr>
          <w:p w14:paraId="53875D9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2B099BD8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0FEA5AC9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1F71131A"/>
        </w:tc>
        <w:tc>
          <w:tcPr>
            <w:tcW w:w="1294" w:type="dxa"/>
          </w:tcPr>
          <w:p w14:paraId="75DD4653"/>
        </w:tc>
        <w:tc>
          <w:tcPr>
            <w:tcW w:w="1208" w:type="dxa"/>
          </w:tcPr>
          <w:p w14:paraId="0ED2045A"/>
        </w:tc>
      </w:tr>
      <w:tr w14:paraId="5CBC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0AC5FFE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972" w:type="dxa"/>
          </w:tcPr>
          <w:p w14:paraId="5485ECBD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67AEB8A0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444D80E1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42A2AA65"/>
        </w:tc>
        <w:tc>
          <w:tcPr>
            <w:tcW w:w="1294" w:type="dxa"/>
          </w:tcPr>
          <w:p w14:paraId="2A080161"/>
        </w:tc>
        <w:tc>
          <w:tcPr>
            <w:tcW w:w="1208" w:type="dxa"/>
          </w:tcPr>
          <w:p w14:paraId="54A4EB4C"/>
        </w:tc>
      </w:tr>
      <w:tr w14:paraId="3919E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4A0A9FA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972" w:type="dxa"/>
          </w:tcPr>
          <w:p w14:paraId="773E7D0D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632F7DC2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68EDA7F6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5D071767"/>
        </w:tc>
        <w:tc>
          <w:tcPr>
            <w:tcW w:w="1294" w:type="dxa"/>
          </w:tcPr>
          <w:p w14:paraId="4507D97A"/>
        </w:tc>
        <w:tc>
          <w:tcPr>
            <w:tcW w:w="1208" w:type="dxa"/>
          </w:tcPr>
          <w:p w14:paraId="10D8E491"/>
        </w:tc>
      </w:tr>
      <w:tr w14:paraId="39E0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5648C56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972" w:type="dxa"/>
          </w:tcPr>
          <w:p w14:paraId="04BC63CE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1CC57493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415BB891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581EB85D"/>
        </w:tc>
        <w:tc>
          <w:tcPr>
            <w:tcW w:w="1294" w:type="dxa"/>
          </w:tcPr>
          <w:p w14:paraId="58569427"/>
        </w:tc>
        <w:tc>
          <w:tcPr>
            <w:tcW w:w="1208" w:type="dxa"/>
          </w:tcPr>
          <w:p w14:paraId="24792D4F"/>
        </w:tc>
      </w:tr>
      <w:tr w14:paraId="32D25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19616F4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972" w:type="dxa"/>
          </w:tcPr>
          <w:p w14:paraId="6008DE1A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35A9E40E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4538ABE3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2D149678"/>
        </w:tc>
        <w:tc>
          <w:tcPr>
            <w:tcW w:w="1294" w:type="dxa"/>
          </w:tcPr>
          <w:p w14:paraId="48779A1A"/>
        </w:tc>
        <w:tc>
          <w:tcPr>
            <w:tcW w:w="1208" w:type="dxa"/>
          </w:tcPr>
          <w:p w14:paraId="796F6E0F"/>
        </w:tc>
      </w:tr>
      <w:tr w14:paraId="614D8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5F402CF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972" w:type="dxa"/>
          </w:tcPr>
          <w:p w14:paraId="7BFCA5C5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63A17439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59FB5AC4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5E14DE72"/>
        </w:tc>
        <w:tc>
          <w:tcPr>
            <w:tcW w:w="1294" w:type="dxa"/>
          </w:tcPr>
          <w:p w14:paraId="67996120"/>
        </w:tc>
        <w:tc>
          <w:tcPr>
            <w:tcW w:w="1208" w:type="dxa"/>
          </w:tcPr>
          <w:p w14:paraId="5B5196DB"/>
        </w:tc>
      </w:tr>
      <w:tr w14:paraId="641DE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3AEBC19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972" w:type="dxa"/>
          </w:tcPr>
          <w:p w14:paraId="4E13FD2D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69D5E920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2E562F35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31883323"/>
        </w:tc>
        <w:tc>
          <w:tcPr>
            <w:tcW w:w="1294" w:type="dxa"/>
          </w:tcPr>
          <w:p w14:paraId="331FBABF"/>
        </w:tc>
        <w:tc>
          <w:tcPr>
            <w:tcW w:w="1208" w:type="dxa"/>
          </w:tcPr>
          <w:p w14:paraId="025112BE"/>
        </w:tc>
      </w:tr>
      <w:tr w14:paraId="327F9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5" w:type="dxa"/>
          </w:tcPr>
          <w:p w14:paraId="7C680E67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972" w:type="dxa"/>
          </w:tcPr>
          <w:p w14:paraId="73D50B2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43" w:type="dxa"/>
          </w:tcPr>
          <w:p w14:paraId="576C2064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504" w:type="dxa"/>
          </w:tcPr>
          <w:p w14:paraId="71A4E72A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070" w:type="dxa"/>
          </w:tcPr>
          <w:p w14:paraId="31E30477"/>
        </w:tc>
        <w:tc>
          <w:tcPr>
            <w:tcW w:w="1294" w:type="dxa"/>
          </w:tcPr>
          <w:p w14:paraId="55ECD4A7"/>
        </w:tc>
        <w:tc>
          <w:tcPr>
            <w:tcW w:w="1208" w:type="dxa"/>
          </w:tcPr>
          <w:p w14:paraId="61ABF8F7"/>
        </w:tc>
      </w:tr>
      <w:tr w14:paraId="3E8F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124" w:type="dxa"/>
            <w:gridSpan w:val="4"/>
            <w:vAlign w:val="center"/>
          </w:tcPr>
          <w:p w14:paraId="5406090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品目19-28项单价合计价（元）：</w:t>
            </w:r>
          </w:p>
        </w:tc>
        <w:tc>
          <w:tcPr>
            <w:tcW w:w="3572" w:type="dxa"/>
            <w:gridSpan w:val="3"/>
          </w:tcPr>
          <w:p w14:paraId="78B5CE91"/>
        </w:tc>
      </w:tr>
    </w:tbl>
    <w:p w14:paraId="1EDD5CD3">
      <w:pPr>
        <w:pStyle w:val="2"/>
        <w:ind w:left="0"/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注：若</w:t>
      </w:r>
      <w:r>
        <w:rPr>
          <w:rFonts w:hint="eastAsia" w:ascii="Calibri" w:hAnsi="Calibri" w:cs="Times New Roman"/>
          <w:kern w:val="2"/>
          <w:sz w:val="21"/>
          <w:szCs w:val="22"/>
          <w:lang w:val="en-US" w:eastAsia="zh-CN" w:bidi="ar-SA"/>
        </w:rPr>
        <w:t>单价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合计价与单价不一致，以单价为准。</w:t>
      </w:r>
    </w:p>
    <w:p w14:paraId="01D4B64B"/>
    <w:p w14:paraId="34A96030"/>
    <w:p w14:paraId="03B1DCDF">
      <w:pPr>
        <w:widowControl/>
        <w:jc w:val="right"/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>投标人签章：</w:t>
      </w:r>
    </w:p>
    <w:p w14:paraId="419D6001">
      <w:pPr>
        <w:widowControl/>
        <w:jc w:val="right"/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 xml:space="preserve">日 期: </w:t>
      </w:r>
    </w:p>
    <w:p w14:paraId="40BB9C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3776B"/>
    <w:rsid w:val="1B43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2025-05-27T05:52:00Z</dcterms:created>
  <dc:creator>xxxx.</dc:creator>
  <cp:lastModifiedBy>xxxx.</cp:lastModifiedBy>
  <dcterms:modified xsi:type="dcterms:W3CDTF">2025-05-27T05:52:28Z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6F6EDC4CEB55480C81674647643B86D2_11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