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19ACF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Toc451513342"/>
      <w:bookmarkStart w:id="1" w:name="_Toc505605886"/>
      <w:bookmarkStart w:id="2" w:name="_Toc193187101"/>
      <w:bookmarkStart w:id="3" w:name="_Toc169838536"/>
      <w:bookmarkStart w:id="4" w:name="_Toc193126885"/>
      <w:bookmarkStart w:id="5" w:name="_Toc175032441"/>
      <w:bookmarkStart w:id="6" w:name="_Toc167849364"/>
      <w:bookmarkStart w:id="7" w:name="_Toc188808836"/>
      <w:bookmarkStart w:id="8" w:name="_Toc167591496"/>
      <w:bookmarkStart w:id="9" w:name="_Toc173549982"/>
      <w:bookmarkStart w:id="10" w:name="_Toc170980457"/>
      <w:bookmarkStart w:id="11" w:name="_Toc167591148"/>
      <w:bookmarkStart w:id="12" w:name="_Toc169846877"/>
      <w:bookmarkStart w:id="13" w:name="_Toc169846780"/>
      <w:bookmarkStart w:id="14" w:name="_Toc167590779"/>
      <w:bookmarkStart w:id="15" w:name="_Toc170980556"/>
      <w:bookmarkStart w:id="16" w:name="_Toc167591047"/>
      <w:bookmarkStart w:id="17" w:name="_Toc167591334"/>
      <w:bookmarkStart w:id="18" w:name="_Toc194663922"/>
      <w:bookmarkStart w:id="19" w:name="_Toc175033596"/>
      <w:bookmarkStart w:id="20" w:name="_Toc154482483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3.磋商分项报价表（格式）</w:t>
      </w:r>
      <w:bookmarkEnd w:id="0"/>
      <w:bookmarkEnd w:id="1"/>
    </w:p>
    <w:p w14:paraId="522FFE0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磋商分项报价表</w:t>
      </w:r>
    </w:p>
    <w:p w14:paraId="0CDC04BC">
      <w:pPr>
        <w:pageBreakBefore w:val="0"/>
        <w:kinsoku/>
        <w:overflowPunct/>
        <w:topLinePunct w:val="0"/>
        <w:bidi w:val="0"/>
        <w:spacing w:line="360" w:lineRule="auto"/>
        <w:ind w:left="210" w:leftChars="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供应商名称：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</w:p>
    <w:tbl>
      <w:tblPr>
        <w:tblStyle w:val="5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234"/>
        <w:gridCol w:w="4428"/>
        <w:gridCol w:w="1843"/>
        <w:gridCol w:w="2410"/>
        <w:gridCol w:w="2922"/>
      </w:tblGrid>
      <w:tr w14:paraId="630077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56" w:type="dxa"/>
            <w:vAlign w:val="center"/>
          </w:tcPr>
          <w:p w14:paraId="67D9AF8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234" w:type="dxa"/>
            <w:vAlign w:val="center"/>
          </w:tcPr>
          <w:p w14:paraId="1DD49CB9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名称</w:t>
            </w:r>
          </w:p>
        </w:tc>
        <w:tc>
          <w:tcPr>
            <w:tcW w:w="4428" w:type="dxa"/>
            <w:vAlign w:val="center"/>
          </w:tcPr>
          <w:p w14:paraId="339AAC3A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内容</w:t>
            </w:r>
          </w:p>
        </w:tc>
        <w:tc>
          <w:tcPr>
            <w:tcW w:w="1843" w:type="dxa"/>
            <w:vAlign w:val="center"/>
          </w:tcPr>
          <w:p w14:paraId="4E6C0240">
            <w:pPr>
              <w:pageBreakBefore w:val="0"/>
              <w:overflowPunct/>
              <w:topLinePunct w:val="0"/>
              <w:bidi w:val="0"/>
              <w:spacing w:line="360" w:lineRule="auto"/>
              <w:ind w:left="13" w:leftChars="6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单位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F2E4D8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单价</w:t>
            </w:r>
          </w:p>
          <w:p w14:paraId="6ED25ACF">
            <w:pPr>
              <w:pageBreakBefore w:val="0"/>
              <w:overflowPunct/>
              <w:topLinePunct w:val="0"/>
              <w:bidi w:val="0"/>
              <w:spacing w:line="360" w:lineRule="auto"/>
              <w:ind w:left="46" w:leftChars="2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（人民币/元）</w:t>
            </w:r>
          </w:p>
        </w:tc>
        <w:tc>
          <w:tcPr>
            <w:tcW w:w="29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74E9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 w14:paraId="1E0DC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A499E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A5416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749C24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7F744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5B4E744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841BB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1736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12436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D2284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13FC20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39650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BC8964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DB300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C2C6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CC0B7F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701C4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0D399C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7C972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4AF41EC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B8AAC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09D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6776B6B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247536E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37685F4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12E2A85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DADB1C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B021AD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8715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72FF00DD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0ABC2E0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140164B2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7794D0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88E0DE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43BFA72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96F5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067DA64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A7F2D6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25582E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7F1481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79E575C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0F7AFE9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9FB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45676C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F9F64D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098CA92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FFF5D6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9AD062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2C989E3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95FD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09AC9DA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002A3AE9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A8314E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58B3CFE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A0A4C0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4D0442D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B8B0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32A1802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30ACBDC4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4D36991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1AC0E9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FFA9C9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A18D69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5BBE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58BB7F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BEC93A7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36972D9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2CAA25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28A871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3D49A17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5AC4A89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供应商根据采购内容及需求进行报价，格式自拟，分项报价表金额合计需与磋商总报价一致</w:t>
      </w:r>
      <w:bookmarkStart w:id="27" w:name="_GoBack"/>
      <w:bookmarkEnd w:id="27"/>
    </w:p>
    <w:p w14:paraId="457D1F97">
      <w:pPr>
        <w:pageBreakBefore w:val="0"/>
        <w:kinsoku/>
        <w:overflowPunct/>
        <w:topLinePunct w:val="0"/>
        <w:bidi w:val="0"/>
        <w:spacing w:line="360" w:lineRule="auto"/>
      </w:pPr>
      <w:bookmarkStart w:id="21" w:name="_Toc451513344"/>
      <w:bookmarkStart w:id="22" w:name="_Toc505605887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Start w:id="23" w:name="_Toc193187102"/>
      <w:bookmarkStart w:id="24" w:name="_Toc193126886"/>
      <w:bookmarkStart w:id="25" w:name="_Toc194663923"/>
      <w:bookmarkStart w:id="26" w:name="_Toc188808837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bookmarkEnd w:id="23"/>
      <w:bookmarkEnd w:id="24"/>
      <w:bookmarkEnd w:id="25"/>
      <w:bookmarkEnd w:id="26"/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639A">
    <w:pPr>
      <w:spacing w:line="500" w:lineRule="exact"/>
      <w:jc w:val="left"/>
      <w:rPr>
        <w:rFonts w:hint="eastAsia" w:ascii="宋体" w:hAnsi="宋体" w:eastAsia="宋体"/>
        <w:b/>
        <w:sz w:val="21"/>
        <w:szCs w:val="21"/>
        <w:u w:val="single"/>
        <w:shd w:val="pct10" w:color="auto" w:fill="FFFFFF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A5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tabs>
        <w:tab w:val="center" w:pos="4153"/>
        <w:tab w:val="right" w:pos="8306"/>
      </w:tabs>
      <w:jc w:val="center"/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8C5610C639FA4D3986A21F383956CB58_12</vt:lpwstr>
  </property>
</Properties>
</file>