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17C4EC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14.环境保护管理体系与措施；</w:t>
      </w:r>
    </w:p>
    <w:p w14:paraId="74B28AA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E5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2025-06-03T11:42:19Z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53BBD2165AD04043913D67FCBA70D138_12</vt:lpwstr>
  </property>
</Properties>
</file>