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C23262">
      <w:pPr>
        <w:jc w:val="both"/>
        <w:outlineLvl w:val="1"/>
        <w:rPr>
          <w:rFonts w:hint="eastAsia" w:asciiTheme="minorEastAsia" w:hAnsiTheme="minorEastAsia" w:eastAsiaTheme="minorEastAsia" w:cstheme="minorEastAsia"/>
          <w:b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kern w:val="2"/>
          <w:sz w:val="32"/>
          <w:szCs w:val="32"/>
          <w:highlight w:val="none"/>
          <w:lang w:val="en-US" w:eastAsia="zh-CN" w:bidi="ar-SA"/>
        </w:rPr>
        <w:t>附表 业绩一览表</w:t>
      </w:r>
    </w:p>
    <w:p w14:paraId="7DC63D8A">
      <w:pPr>
        <w:jc w:val="center"/>
        <w:outlineLvl w:val="1"/>
        <w:rPr>
          <w:rFonts w:hint="eastAsia" w:asciiTheme="minorEastAsia" w:hAnsiTheme="minorEastAsia" w:eastAsiaTheme="minorEastAsia" w:cstheme="minorEastAsia"/>
          <w:b/>
          <w:bCs/>
          <w:color w:val="auto"/>
          <w:sz w:val="48"/>
          <w:szCs w:val="48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32"/>
          <w:szCs w:val="32"/>
          <w:highlight w:val="none"/>
          <w:lang w:eastAsia="zh-CN"/>
        </w:rPr>
        <w:t>业绩一览表</w:t>
      </w:r>
    </w:p>
    <w:p w14:paraId="6063A064">
      <w:pPr>
        <w:jc w:val="center"/>
        <w:outlineLvl w:val="1"/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eastAsia="zh-CN"/>
        </w:rPr>
        <w:t>（供应商提供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lang w:eastAsia="zh-CN"/>
        </w:rPr>
        <w:t>2022年5月1日至今（以合同签订日期为准）类似项目业绩）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1606"/>
        <w:gridCol w:w="1693"/>
        <w:gridCol w:w="2850"/>
        <w:gridCol w:w="1436"/>
      </w:tblGrid>
      <w:tr w14:paraId="4A8CD8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4" w:hRule="atLeast"/>
          <w:tblHeader/>
          <w:jc w:val="center"/>
        </w:trPr>
        <w:tc>
          <w:tcPr>
            <w:tcW w:w="801" w:type="dxa"/>
            <w:vAlign w:val="center"/>
          </w:tcPr>
          <w:p w14:paraId="178B7C92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  <w:t>序号</w:t>
            </w:r>
          </w:p>
        </w:tc>
        <w:tc>
          <w:tcPr>
            <w:tcW w:w="1606" w:type="dxa"/>
            <w:vAlign w:val="center"/>
          </w:tcPr>
          <w:p w14:paraId="454DC669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  <w:t>项目名称</w:t>
            </w:r>
          </w:p>
        </w:tc>
        <w:tc>
          <w:tcPr>
            <w:tcW w:w="1693" w:type="dxa"/>
            <w:vAlign w:val="center"/>
          </w:tcPr>
          <w:p w14:paraId="56E158E2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  <w:t>项目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  <w:lang w:eastAsia="zh-CN"/>
              </w:rPr>
              <w:t>起止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  <w:t>时间</w:t>
            </w:r>
          </w:p>
        </w:tc>
        <w:tc>
          <w:tcPr>
            <w:tcW w:w="2850" w:type="dxa"/>
            <w:vAlign w:val="center"/>
          </w:tcPr>
          <w:p w14:paraId="0D4D56EF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2"/>
                <w:highlight w:val="none"/>
              </w:rPr>
              <w:t>主要</w:t>
            </w:r>
            <w:r>
              <w:rPr>
                <w:rFonts w:hint="eastAsia" w:asciiTheme="minorEastAsia" w:hAnsiTheme="minorEastAsia" w:cstheme="minorEastAsia"/>
                <w:b/>
                <w:color w:val="auto"/>
                <w:szCs w:val="22"/>
                <w:highlight w:val="none"/>
                <w:lang w:val="en-US" w:eastAsia="zh-CN"/>
              </w:rPr>
              <w:t>服务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2"/>
                <w:highlight w:val="none"/>
              </w:rPr>
              <w:t>内容</w:t>
            </w:r>
          </w:p>
        </w:tc>
        <w:tc>
          <w:tcPr>
            <w:tcW w:w="1436" w:type="dxa"/>
            <w:vAlign w:val="center"/>
          </w:tcPr>
          <w:p w14:paraId="5BCB9DD4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2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2"/>
                <w:highlight w:val="none"/>
              </w:rPr>
              <w:t>备注</w:t>
            </w:r>
          </w:p>
        </w:tc>
      </w:tr>
      <w:tr w14:paraId="618CD7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5" w:hRule="atLeast"/>
          <w:jc w:val="center"/>
        </w:trPr>
        <w:tc>
          <w:tcPr>
            <w:tcW w:w="801" w:type="dxa"/>
            <w:vAlign w:val="center"/>
          </w:tcPr>
          <w:p w14:paraId="23E761C4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606" w:type="dxa"/>
            <w:vAlign w:val="center"/>
          </w:tcPr>
          <w:p w14:paraId="3C6190DE">
            <w:pPr>
              <w:adjustRightInd w:val="0"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693" w:type="dxa"/>
            <w:vAlign w:val="center"/>
          </w:tcPr>
          <w:p w14:paraId="57CFCA7F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highlight w:val="none"/>
              </w:rPr>
            </w:pPr>
          </w:p>
        </w:tc>
        <w:tc>
          <w:tcPr>
            <w:tcW w:w="2850" w:type="dxa"/>
            <w:vAlign w:val="center"/>
          </w:tcPr>
          <w:p w14:paraId="0EFCBFAC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7872F1B1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</w:pPr>
          </w:p>
        </w:tc>
      </w:tr>
      <w:tr w14:paraId="21CCE1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5" w:hRule="atLeast"/>
          <w:jc w:val="center"/>
        </w:trPr>
        <w:tc>
          <w:tcPr>
            <w:tcW w:w="801" w:type="dxa"/>
            <w:vAlign w:val="center"/>
          </w:tcPr>
          <w:p w14:paraId="5A27F639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606" w:type="dxa"/>
            <w:vAlign w:val="center"/>
          </w:tcPr>
          <w:p w14:paraId="578E6FAF">
            <w:pPr>
              <w:adjustRightInd w:val="0"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693" w:type="dxa"/>
            <w:vAlign w:val="center"/>
          </w:tcPr>
          <w:p w14:paraId="00AD1D6B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highlight w:val="none"/>
              </w:rPr>
            </w:pPr>
          </w:p>
        </w:tc>
        <w:tc>
          <w:tcPr>
            <w:tcW w:w="2850" w:type="dxa"/>
            <w:vAlign w:val="center"/>
          </w:tcPr>
          <w:p w14:paraId="11D6EB08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6DEE0A16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</w:pPr>
          </w:p>
        </w:tc>
      </w:tr>
      <w:tr w14:paraId="4FC270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1" w:hRule="atLeast"/>
          <w:jc w:val="center"/>
        </w:trPr>
        <w:tc>
          <w:tcPr>
            <w:tcW w:w="801" w:type="dxa"/>
            <w:vAlign w:val="center"/>
          </w:tcPr>
          <w:p w14:paraId="11A6AA96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606" w:type="dxa"/>
            <w:vAlign w:val="center"/>
          </w:tcPr>
          <w:p w14:paraId="39DFF678">
            <w:pPr>
              <w:adjustRightInd w:val="0"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693" w:type="dxa"/>
            <w:vAlign w:val="center"/>
          </w:tcPr>
          <w:p w14:paraId="6C2D655A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highlight w:val="none"/>
              </w:rPr>
            </w:pPr>
          </w:p>
        </w:tc>
        <w:tc>
          <w:tcPr>
            <w:tcW w:w="2850" w:type="dxa"/>
            <w:vAlign w:val="center"/>
          </w:tcPr>
          <w:p w14:paraId="3FAD3B03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14C56A79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</w:pPr>
          </w:p>
        </w:tc>
      </w:tr>
      <w:tr w14:paraId="32DBD8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9" w:hRule="atLeast"/>
          <w:jc w:val="center"/>
        </w:trPr>
        <w:tc>
          <w:tcPr>
            <w:tcW w:w="801" w:type="dxa"/>
            <w:vAlign w:val="center"/>
          </w:tcPr>
          <w:p w14:paraId="62ED2CDD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highlight w:val="none"/>
              </w:rPr>
            </w:pPr>
          </w:p>
        </w:tc>
        <w:tc>
          <w:tcPr>
            <w:tcW w:w="1606" w:type="dxa"/>
            <w:vAlign w:val="center"/>
          </w:tcPr>
          <w:p w14:paraId="2CE30AC0">
            <w:pPr>
              <w:adjustRightInd w:val="0"/>
              <w:snapToGrid w:val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Cs w:val="21"/>
                <w:highlight w:val="none"/>
              </w:rPr>
            </w:pPr>
          </w:p>
        </w:tc>
        <w:tc>
          <w:tcPr>
            <w:tcW w:w="1693" w:type="dxa"/>
            <w:vAlign w:val="center"/>
          </w:tcPr>
          <w:p w14:paraId="1258C84B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highlight w:val="none"/>
              </w:rPr>
            </w:pPr>
          </w:p>
        </w:tc>
        <w:tc>
          <w:tcPr>
            <w:tcW w:w="2850" w:type="dxa"/>
            <w:vAlign w:val="center"/>
          </w:tcPr>
          <w:p w14:paraId="519084A7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highlight w:val="none"/>
              </w:rPr>
            </w:pPr>
          </w:p>
        </w:tc>
        <w:tc>
          <w:tcPr>
            <w:tcW w:w="1436" w:type="dxa"/>
            <w:vAlign w:val="center"/>
          </w:tcPr>
          <w:p w14:paraId="78223A3C">
            <w:pPr>
              <w:adjustRightInd w:val="0"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highlight w:val="none"/>
              </w:rPr>
            </w:pPr>
          </w:p>
        </w:tc>
      </w:tr>
    </w:tbl>
    <w:p w14:paraId="26B49017">
      <w:pPr>
        <w:bidi w:val="0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</w:p>
    <w:p w14:paraId="110997B8">
      <w:pPr>
        <w:spacing w:line="480" w:lineRule="auto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lang w:eastAsia="zh-CN"/>
        </w:rPr>
        <w:t>注：提供合同协议书；同一业绩不能重复计分。</w:t>
      </w:r>
    </w:p>
    <w:p w14:paraId="3592324A">
      <w:pPr>
        <w:spacing w:line="480" w:lineRule="auto"/>
        <w:ind w:firstLine="2520" w:firstLineChars="105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</w:p>
    <w:p w14:paraId="71778CD4">
      <w:pPr>
        <w:spacing w:line="480" w:lineRule="auto"/>
        <w:ind w:firstLine="2520" w:firstLineChars="105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供应商名称：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（盖章）</w:t>
      </w:r>
    </w:p>
    <w:p w14:paraId="1682D007">
      <w:pPr>
        <w:spacing w:line="360" w:lineRule="auto"/>
        <w:ind w:firstLine="2520" w:firstLineChars="105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法定代表人（负责人）</w:t>
      </w:r>
    </w:p>
    <w:p w14:paraId="6283A93D">
      <w:pPr>
        <w:spacing w:line="360" w:lineRule="auto"/>
        <w:ind w:firstLine="2520" w:firstLineChars="1050"/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或委托代理人：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highlight w:val="none"/>
        </w:rPr>
        <w:t>(签字或盖章)</w:t>
      </w:r>
    </w:p>
    <w:p w14:paraId="05A6C0AC">
      <w:pPr>
        <w:pStyle w:val="6"/>
        <w:spacing w:before="156" w:beforeLines="50"/>
        <w:ind w:firstLine="2520" w:firstLineChars="105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        期：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日</w:t>
      </w:r>
    </w:p>
    <w:p w14:paraId="56135412">
      <w:pP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br w:type="page"/>
      </w:r>
    </w:p>
    <w:p w14:paraId="03EC4F1F">
      <w:pPr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highlight w:val="none"/>
        </w:rPr>
        <w:t>业绩项目证明附表</w:t>
      </w:r>
    </w:p>
    <w:p w14:paraId="6B23C602">
      <w:pPr>
        <w:pStyle w:val="6"/>
        <w:spacing w:before="120" w:beforeLines="50"/>
        <w:rPr>
          <w:rFonts w:hint="eastAsia" w:asciiTheme="minorEastAsia" w:hAnsiTheme="minorEastAsia" w:eastAsiaTheme="minorEastAsia" w:cstheme="minorEastAsia"/>
          <w:color w:val="auto"/>
          <w:kern w:val="0"/>
          <w:szCs w:val="21"/>
          <w:highlight w:val="none"/>
        </w:rPr>
      </w:pPr>
    </w:p>
    <w:tbl>
      <w:tblPr>
        <w:tblStyle w:val="4"/>
        <w:tblpPr w:leftFromText="180" w:rightFromText="180" w:vertAnchor="text" w:horzAnchor="page" w:tblpX="1800" w:tblpY="-23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4"/>
        <w:gridCol w:w="6105"/>
      </w:tblGrid>
      <w:tr w14:paraId="4D90AE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4825411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6105" w:type="dxa"/>
            <w:vAlign w:val="center"/>
          </w:tcPr>
          <w:p w14:paraId="705EB902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6437E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5FFEEB55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项目所在地</w:t>
            </w:r>
          </w:p>
        </w:tc>
        <w:tc>
          <w:tcPr>
            <w:tcW w:w="6105" w:type="dxa"/>
            <w:vAlign w:val="center"/>
          </w:tcPr>
          <w:p w14:paraId="50115C83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4C99D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43A5CE4D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  <w:t>采购人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6105" w:type="dxa"/>
            <w:vAlign w:val="center"/>
          </w:tcPr>
          <w:p w14:paraId="3A13AF2B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50C46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3AF7618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  <w:t>采购人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地址</w:t>
            </w:r>
          </w:p>
        </w:tc>
        <w:tc>
          <w:tcPr>
            <w:tcW w:w="6105" w:type="dxa"/>
            <w:vAlign w:val="center"/>
          </w:tcPr>
          <w:p w14:paraId="44F2D874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76776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0FCA284B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  <w:lang w:val="en-US" w:eastAsia="zh-CN"/>
              </w:rPr>
              <w:t>采购人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联系电话</w:t>
            </w:r>
          </w:p>
        </w:tc>
        <w:tc>
          <w:tcPr>
            <w:tcW w:w="6105" w:type="dxa"/>
            <w:vAlign w:val="center"/>
          </w:tcPr>
          <w:p w14:paraId="4B495E67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6F6E7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5AF5B5EE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合同价格</w:t>
            </w:r>
          </w:p>
        </w:tc>
        <w:tc>
          <w:tcPr>
            <w:tcW w:w="6105" w:type="dxa"/>
            <w:vAlign w:val="center"/>
          </w:tcPr>
          <w:p w14:paraId="1B8D61E7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595F8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0D656FF2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项目执行日期</w:t>
            </w:r>
          </w:p>
        </w:tc>
        <w:tc>
          <w:tcPr>
            <w:tcW w:w="6105" w:type="dxa"/>
            <w:vAlign w:val="center"/>
          </w:tcPr>
          <w:p w14:paraId="7DCE3EAA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4F729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1" w:hRule="atLeast"/>
        </w:trPr>
        <w:tc>
          <w:tcPr>
            <w:tcW w:w="2414" w:type="dxa"/>
            <w:vAlign w:val="center"/>
          </w:tcPr>
          <w:p w14:paraId="632FFE2C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承担的工作</w:t>
            </w:r>
          </w:p>
        </w:tc>
        <w:tc>
          <w:tcPr>
            <w:tcW w:w="6105" w:type="dxa"/>
            <w:vAlign w:val="center"/>
          </w:tcPr>
          <w:p w14:paraId="0D22FF48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45EE6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2414" w:type="dxa"/>
            <w:vAlign w:val="center"/>
          </w:tcPr>
          <w:p w14:paraId="2D3E96E7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项目负责人</w:t>
            </w:r>
          </w:p>
        </w:tc>
        <w:tc>
          <w:tcPr>
            <w:tcW w:w="6105" w:type="dxa"/>
            <w:vAlign w:val="center"/>
          </w:tcPr>
          <w:p w14:paraId="7A76838B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  <w:tr w14:paraId="035A5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2414" w:type="dxa"/>
            <w:vAlign w:val="center"/>
          </w:tcPr>
          <w:p w14:paraId="7D3CB6B4"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6105" w:type="dxa"/>
            <w:vAlign w:val="center"/>
          </w:tcPr>
          <w:p w14:paraId="4F1AFD8B">
            <w:pPr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highlight w:val="none"/>
              </w:rPr>
            </w:pPr>
          </w:p>
        </w:tc>
      </w:tr>
    </w:tbl>
    <w:p w14:paraId="714AEC9F">
      <w:pPr>
        <w:pStyle w:val="6"/>
        <w:spacing w:before="120" w:beforeLines="50"/>
        <w:rPr>
          <w:rFonts w:hint="eastAsia" w:asciiTheme="minorEastAsia" w:hAnsiTheme="minorEastAsia" w:eastAsiaTheme="minorEastAsia" w:cstheme="minorEastAsia"/>
          <w:color w:val="auto"/>
          <w:kern w:val="0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Cs w:val="21"/>
          <w:highlight w:val="none"/>
        </w:rPr>
        <w:t>注：1、本表可复制，一个业绩附一张表。</w:t>
      </w:r>
    </w:p>
    <w:p w14:paraId="3FCE6007">
      <w:pPr>
        <w:pStyle w:val="6"/>
        <w:spacing w:before="156" w:beforeLines="5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Cs w:val="21"/>
          <w:highlight w:val="none"/>
        </w:rPr>
        <w:t>2、附合同或批复文件资料的复印件（加盖供应商公章）</w:t>
      </w:r>
    </w:p>
    <w:p w14:paraId="65A7DEB7">
      <w:pPr>
        <w:pStyle w:val="3"/>
        <w:rPr>
          <w:rFonts w:hint="eastAsia" w:asciiTheme="minorEastAsia" w:hAnsiTheme="minorEastAsia" w:eastAsiaTheme="minorEastAsia" w:cstheme="minorEastAsia"/>
          <w:color w:val="auto"/>
          <w:highlight w:val="none"/>
        </w:rPr>
      </w:pPr>
    </w:p>
    <w:p w14:paraId="3DAE00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2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br w:type="page"/>
      </w:r>
      <w:r>
        <w:rPr>
          <w:rFonts w:hint="eastAsia" w:asciiTheme="minorEastAsia" w:hAnsiTheme="minorEastAsia" w:eastAsiaTheme="minorEastAsia" w:cstheme="minorEastAsia"/>
          <w:color w:val="auto"/>
          <w:sz w:val="32"/>
          <w:szCs w:val="32"/>
          <w:highlight w:val="none"/>
          <w:lang w:eastAsia="zh-CN"/>
        </w:rPr>
        <w:t>其它资料</w:t>
      </w:r>
    </w:p>
    <w:p w14:paraId="61336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</w:p>
    <w:p w14:paraId="75A3E4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1、基本存款账户开户许可证（基本账户信息）。</w:t>
      </w:r>
    </w:p>
    <w:p w14:paraId="4688F2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2、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依据竞争性磋商文件要求，供应商认为有必要说明的其他内容。</w:t>
      </w:r>
    </w:p>
    <w:p w14:paraId="3D2D04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3、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其他可以证明供应商实力的文件。</w:t>
      </w:r>
    </w:p>
    <w:p w14:paraId="7AB6B79E">
      <w:pPr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iZmFiMTgxMjAzMGU2Mjk0ZGExYmI2MWRhM2Y3ZjgifQ=="/>
  </w:docVars>
  <w:rsids>
    <w:rsidRoot w:val="2AFE4547"/>
    <w:rsid w:val="0C903197"/>
    <w:rsid w:val="12E62236"/>
    <w:rsid w:val="21D71593"/>
    <w:rsid w:val="2AFE4547"/>
    <w:rsid w:val="42E55D44"/>
    <w:rsid w:val="53462971"/>
    <w:rsid w:val="626544F2"/>
    <w:rsid w:val="632213C4"/>
    <w:rsid w:val="734909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/>
      <w:autoSpaceDN/>
      <w:snapToGrid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Normal Indent"/>
    <w:basedOn w:val="1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customStyle="1" w:styleId="6">
    <w:name w:val="列出段落1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333</Words>
  <Characters>336</Characters>
  <TotalTime>1</TotalTime>
  <ScaleCrop>false</ScaleCrop>
  <LinksUpToDate>false</LinksUpToDate>
  <CharactersWithSpaces>397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2025-05-08T16:15:00Z</dcterms:created>
  <dc:creator>Administrator</dc:creator>
  <cp:lastModifiedBy>1</cp:lastModifiedBy>
  <dcterms:modified xsi:type="dcterms:W3CDTF">2025-05-19T08:19:11Z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eyJoZGlkIjoiZTE1ZTYxOTAyYmIyNTc5ZTkwOGI0MTA0NmFlN2ZkMDgiLCJ1c2VySWQiOiI0ODU3MDc4MjgifQ==</vt:lpwstr>
  </property>
  <property fmtid="{D5CDD505-2E9C-101B-9397-08002B2CF9AE}" pid="3" name="KSOProductBuildVer">
    <vt:lpwstr>2052-12.1.0.20784</vt:lpwstr>
  </property>
  <property fmtid="{D5CDD505-2E9C-101B-9397-08002B2CF9AE}" pid="4" name="ICV">
    <vt:lpwstr>44BC25AD94934F85B7160759DD6775DB_13</vt:lpwstr>
  </property>
</Properties>
</file>