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版本号：YC25528oo4（CGQ）20250605001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2025年桥梁结构定期检测服务项目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YC25528oo4（CGQ）</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2025年桥梁结构定期检测服务项目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YC25528oo4（CGQ）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2025年桥梁结构定期检测服务项目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2025年桥梁结构定期检测服务项目。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1、资质证书：供应商须具备交通运输部公路工程试验检测综合甲级或桥梁隧道工程专项资质，且同时具备省级及以上质量技术监督部门颁发的CMA 计量认证证书</w:t>
      </w:r>
    </w:p>
    <w:p>
      <w:pPr>
        <w:pStyle w:val="null3"/>
      </w:pPr>
      <w:r>
        <w:rPr>
          <w:rFonts w:ascii="仿宋_GB2312" w:hAnsi="仿宋_GB2312" w:cs="仿宋_GB2312" w:eastAsia="仿宋_GB2312"/>
        </w:rPr>
        <w:t>2、项目负责人：供应商拟派项目负责人须具有桥梁专业或相近专业的高级职称，同时须具有交通运输部颁发的桥梁试验检测工程师资格证书；</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1、资质证书：供应商须具备交通运输部公路工程试验检测综合甲级或桥梁隧道工程专项资质，且同时具备省级及以上质量技术监督部门颁发的CMA 计量认证证书</w:t>
      </w:r>
    </w:p>
    <w:p>
      <w:pPr>
        <w:pStyle w:val="null3"/>
      </w:pPr>
      <w:r>
        <w:rPr>
          <w:rFonts w:ascii="仿宋_GB2312" w:hAnsi="仿宋_GB2312" w:cs="仿宋_GB2312" w:eastAsia="仿宋_GB2312"/>
        </w:rPr>
        <w:t>2、项目负责人：供应商拟派项目负责人须具有桥梁专业或相近专业的高级职称，同时须具有交通运输部颁发的桥梁试验检测工程师资格证书；</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采购包2：963,000.00元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代理服务费收费标准：参照《国家计委关于印发&lt;招标代理服务收费管理暂行办法&gt;的通知》（计价格[2002]1980号）规定标准下浮10%按标段收取。 开户名称：亿诚建设项目管理有限公司 开户银行：中国民生银行股份有限公司西安吉祥路支行 账号:699295538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2025年桥梁结构定期检测服务项目。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2025年桥梁结构定期检测采购包1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963,000.00</w:t>
      </w:r>
    </w:p>
    <w:p>
      <w:pPr>
        <w:pStyle w:val="null3"/>
      </w:pPr>
      <w:r>
        <w:rPr>
          <w:rFonts w:ascii="仿宋_GB2312" w:hAnsi="仿宋_GB2312" w:cs="仿宋_GB2312" w:eastAsia="仿宋_GB2312"/>
        </w:rPr>
        <w:t>采购包最高限价（元）: 963,000.00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2025年桥梁结构定期检测采购包2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标的名称：2025年桥梁结构定期检测采购包1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2B00FF"/>
              </w:rPr>
              <w:t>一、</w:t>
            </w:r>
            <w:r>
              <w:rPr>
                <w:rFonts w:ascii="仿宋_GB2312" w:hAnsi="仿宋_GB2312" w:cs="仿宋_GB2312" w:eastAsia="仿宋_GB2312"/>
                <w:sz w:val="24"/>
                <w:b/>
                <w:color w:val="2B00FF"/>
              </w:rPr>
              <w:t>检测桥梁</w:t>
            </w:r>
          </w:p>
          <w:p>
            <w:pPr>
              <w:pStyle w:val="null3"/>
              <w:jc w:val="left"/>
            </w:pPr>
            <w:r>
              <w:rPr>
                <w:rFonts w:ascii="仿宋_GB2312" w:hAnsi="仿宋_GB2312" w:cs="仿宋_GB2312" w:eastAsia="仿宋_GB2312"/>
                <w:sz w:val="24"/>
                <w:color w:val="2B00FF"/>
              </w:rPr>
              <w:t>本采购包包括广运大桥、秦汉大道灞河桥、长安路立交桥、三桥立交、月登阁桥。</w:t>
            </w:r>
          </w:p>
          <w:p>
            <w:pPr>
              <w:pStyle w:val="null3"/>
              <w:jc w:val="left"/>
            </w:pPr>
            <w:r>
              <w:rPr>
                <w:rFonts w:ascii="仿宋_GB2312" w:hAnsi="仿宋_GB2312" w:cs="仿宋_GB2312" w:eastAsia="仿宋_GB2312"/>
                <w:sz w:val="24"/>
                <w:b/>
                <w:color w:val="2B00FF"/>
              </w:rPr>
              <w:t>二、</w:t>
            </w:r>
            <w:r>
              <w:rPr>
                <w:rFonts w:ascii="仿宋_GB2312" w:hAnsi="仿宋_GB2312" w:cs="仿宋_GB2312" w:eastAsia="仿宋_GB2312"/>
                <w:sz w:val="24"/>
                <w:b/>
                <w:color w:val="2B00FF"/>
              </w:rPr>
              <w:t>检测总体要求</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、结构检测与特殊检测应严格按照《城市桥梁养护技术标准》（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）要求进行，规范中未明确规定且在以下条目中未提及的项目或要求应征询甲方意见协商后决定。</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、结构检测对</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类桥梁的评定：非特殊结构且不含匝道的桥梁直接进行评价（</w:t>
            </w:r>
            <w:r>
              <w:rPr>
                <w:rFonts w:ascii="仿宋_GB2312" w:hAnsi="仿宋_GB2312" w:cs="仿宋_GB2312" w:eastAsia="仿宋_GB2312"/>
                <w:sz w:val="24"/>
                <w:color w:val="2B00FF"/>
              </w:rPr>
              <w:t>BCI</w:t>
            </w:r>
            <w:r>
              <w:rPr>
                <w:rFonts w:ascii="仿宋_GB2312" w:hAnsi="仿宋_GB2312" w:cs="仿宋_GB2312" w:eastAsia="仿宋_GB2312"/>
                <w:sz w:val="24"/>
                <w:color w:val="2B00FF"/>
              </w:rPr>
              <w:t>评分），含匝道的立交或高架划分成多个单元（按匝道、主线方向划分）分别进行评分，根据每个单元面积（悬空部分投影面积）计算权重，加权进行总评。同时得出构件评分（最低）</w:t>
            </w:r>
            <w:r>
              <w:rPr>
                <w:rFonts w:ascii="仿宋_GB2312" w:hAnsi="仿宋_GB2312" w:cs="仿宋_GB2312" w:eastAsia="仿宋_GB2312"/>
                <w:sz w:val="24"/>
                <w:color w:val="2B00FF"/>
              </w:rPr>
              <w:t>BSI</w:t>
            </w:r>
            <w:r>
              <w:rPr>
                <w:rFonts w:ascii="仿宋_GB2312" w:hAnsi="仿宋_GB2312" w:cs="仿宋_GB2312" w:eastAsia="仿宋_GB2312"/>
                <w:sz w:val="24"/>
                <w:color w:val="2B00FF"/>
              </w:rPr>
              <w:t>。桥梁特殊结构段进行总体评价（合格或不合格）不进行打分。</w:t>
            </w:r>
          </w:p>
          <w:p>
            <w:pPr>
              <w:pStyle w:val="null3"/>
              <w:ind w:firstLine="48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、桥梁抗震能力检测和评估应依据桥梁设计、竣工以及其他调查资料，结合此次结构检测，评定桥梁抗震能力。桥梁抗震性能评定主要根据《城市桥梁抗震设计规范》（</w:t>
            </w:r>
            <w:r>
              <w:rPr>
                <w:rFonts w:ascii="仿宋_GB2312" w:hAnsi="仿宋_GB2312" w:cs="仿宋_GB2312" w:eastAsia="仿宋_GB2312"/>
                <w:sz w:val="24"/>
                <w:color w:val="2B00FF"/>
              </w:rPr>
              <w:t>CJJ166-2011</w:t>
            </w:r>
            <w:r>
              <w:rPr>
                <w:rFonts w:ascii="仿宋_GB2312" w:hAnsi="仿宋_GB2312" w:cs="仿宋_GB2312" w:eastAsia="仿宋_GB2312"/>
                <w:sz w:val="24"/>
                <w:color w:val="2B00FF"/>
              </w:rPr>
              <w:t>）第</w:t>
            </w:r>
            <w:r>
              <w:rPr>
                <w:rFonts w:ascii="仿宋_GB2312" w:hAnsi="仿宋_GB2312" w:cs="仿宋_GB2312" w:eastAsia="仿宋_GB2312"/>
                <w:sz w:val="24"/>
                <w:color w:val="2B00FF"/>
              </w:rPr>
              <w:t>7</w:t>
            </w:r>
            <w:r>
              <w:rPr>
                <w:rFonts w:ascii="仿宋_GB2312" w:hAnsi="仿宋_GB2312" w:cs="仿宋_GB2312" w:eastAsia="仿宋_GB2312"/>
                <w:sz w:val="24"/>
                <w:color w:val="2B00FF"/>
              </w:rPr>
              <w:t>章抗震验算、第</w:t>
            </w:r>
            <w:r>
              <w:rPr>
                <w:rFonts w:ascii="仿宋_GB2312" w:hAnsi="仿宋_GB2312" w:cs="仿宋_GB2312" w:eastAsia="仿宋_GB2312"/>
                <w:sz w:val="24"/>
                <w:color w:val="2B00FF"/>
              </w:rPr>
              <w:t>11</w:t>
            </w:r>
            <w:r>
              <w:rPr>
                <w:rFonts w:ascii="仿宋_GB2312" w:hAnsi="仿宋_GB2312" w:cs="仿宋_GB2312" w:eastAsia="仿宋_GB2312"/>
                <w:sz w:val="24"/>
                <w:color w:val="2B00FF"/>
              </w:rPr>
              <w:t>章抗震措施的内容，按照现行规范要求，选取桥梁典型联跨对桥梁抗震设施及结构的抗震能力进行检算，是否满足规范要求，得出结论并提出加固建议。</w:t>
            </w:r>
          </w:p>
          <w:p>
            <w:pPr>
              <w:pStyle w:val="null3"/>
              <w:ind w:firstLine="48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、桥梁承载力评定参照《公路桥梁承载能力检测评定规程》、《城市桥梁检测与评定技术规范》内容应包含结构承载力检算、动静载试验评定结论、措施建议等。</w:t>
            </w:r>
          </w:p>
          <w:p>
            <w:pPr>
              <w:pStyle w:val="null3"/>
              <w:ind w:firstLine="48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、桥梁结构检测应提出相关桥梁新、旧规范的对比以及给出相关养护意见。</w:t>
            </w:r>
          </w:p>
          <w:p>
            <w:pPr>
              <w:pStyle w:val="null3"/>
              <w:ind w:firstLine="48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、人行地下通道结构检测和隧道的定期检测及技术状况评定按照《城市桥梁养护技术标准》执行。</w:t>
            </w:r>
          </w:p>
          <w:p>
            <w:pPr>
              <w:pStyle w:val="null3"/>
              <w:ind w:firstLine="480"/>
              <w:jc w:val="both"/>
            </w:pPr>
            <w:r>
              <w:rPr>
                <w:rFonts w:ascii="仿宋_GB2312" w:hAnsi="仿宋_GB2312" w:cs="仿宋_GB2312" w:eastAsia="仿宋_GB2312"/>
                <w:sz w:val="24"/>
                <w:color w:val="2B00FF"/>
              </w:rPr>
              <w:t>7</w:t>
            </w:r>
            <w:r>
              <w:rPr>
                <w:rFonts w:ascii="仿宋_GB2312" w:hAnsi="仿宋_GB2312" w:cs="仿宋_GB2312" w:eastAsia="仿宋_GB2312"/>
                <w:sz w:val="24"/>
                <w:color w:val="2B00FF"/>
              </w:rPr>
              <w:t>、检测完成后每座桥按检测项目内容应提交《结构检测评定报告》，进行荷载试验的还应提交《桥梁荷载试验评定报告》。</w:t>
            </w:r>
          </w:p>
          <w:p>
            <w:pPr>
              <w:pStyle w:val="null3"/>
              <w:ind w:firstLine="480"/>
              <w:jc w:val="both"/>
            </w:pPr>
            <w:r>
              <w:rPr>
                <w:rFonts w:ascii="仿宋_GB2312" w:hAnsi="仿宋_GB2312" w:cs="仿宋_GB2312" w:eastAsia="仿宋_GB2312"/>
                <w:sz w:val="24"/>
                <w:color w:val="2B00FF"/>
              </w:rPr>
              <w:t>8</w:t>
            </w:r>
            <w:r>
              <w:rPr>
                <w:rFonts w:ascii="仿宋_GB2312" w:hAnsi="仿宋_GB2312" w:cs="仿宋_GB2312" w:eastAsia="仿宋_GB2312"/>
                <w:sz w:val="24"/>
                <w:color w:val="2B00FF"/>
              </w:rPr>
              <w:t>、针对每座桥所处环境在检测工作开展前应制定合理的检测组织方案及交通疏导方案，或对已有组织方案进行修改，并将有关情况报请甲方批准。</w:t>
            </w:r>
          </w:p>
          <w:p>
            <w:pPr>
              <w:pStyle w:val="null3"/>
              <w:ind w:firstLine="480"/>
              <w:jc w:val="both"/>
            </w:pPr>
            <w:r>
              <w:rPr>
                <w:rFonts w:ascii="仿宋_GB2312" w:hAnsi="仿宋_GB2312" w:cs="仿宋_GB2312" w:eastAsia="仿宋_GB2312"/>
                <w:sz w:val="24"/>
                <w:color w:val="2B00FF"/>
              </w:rPr>
              <w:t>9</w:t>
            </w:r>
            <w:r>
              <w:rPr>
                <w:rFonts w:ascii="仿宋_GB2312" w:hAnsi="仿宋_GB2312" w:cs="仿宋_GB2312" w:eastAsia="仿宋_GB2312"/>
                <w:sz w:val="24"/>
                <w:color w:val="2B00FF"/>
              </w:rPr>
              <w:t>、甲方作为桥梁养护管理部门辖区内桥梁遇突发桥梁事件时，根据桥梁现状乙方应能及时提供技术支持，并能应甲方委托及时进行应急检测评</w:t>
            </w:r>
            <w:r>
              <w:rPr>
                <w:rFonts w:ascii="仿宋_GB2312" w:hAnsi="仿宋_GB2312" w:cs="仿宋_GB2312" w:eastAsia="仿宋_GB2312"/>
                <w:sz w:val="24"/>
                <w:color w:val="2B00FF"/>
              </w:rPr>
              <w:t>估等抢险工作。</w:t>
            </w:r>
          </w:p>
          <w:p>
            <w:pPr>
              <w:pStyle w:val="null3"/>
              <w:ind w:firstLine="480"/>
              <w:jc w:val="both"/>
            </w:pPr>
            <w:r>
              <w:rPr>
                <w:rFonts w:ascii="仿宋_GB2312" w:hAnsi="仿宋_GB2312" w:cs="仿宋_GB2312" w:eastAsia="仿宋_GB2312"/>
                <w:sz w:val="24"/>
                <w:color w:val="2B00FF"/>
              </w:rPr>
              <w:t>10</w:t>
            </w:r>
            <w:r>
              <w:rPr>
                <w:rFonts w:ascii="仿宋_GB2312" w:hAnsi="仿宋_GB2312" w:cs="仿宋_GB2312" w:eastAsia="仿宋_GB2312"/>
                <w:sz w:val="24"/>
                <w:color w:val="2B00FF"/>
              </w:rPr>
              <w:t>、外业检测、数据分析等工作在</w:t>
            </w:r>
            <w:r>
              <w:rPr>
                <w:rFonts w:ascii="仿宋_GB2312" w:hAnsi="仿宋_GB2312" w:cs="仿宋_GB2312" w:eastAsia="仿宋_GB2312"/>
                <w:sz w:val="24"/>
                <w:color w:val="2B00FF"/>
              </w:rPr>
              <w:t>签订合同之日起</w:t>
            </w:r>
            <w:r>
              <w:rPr>
                <w:rFonts w:ascii="仿宋_GB2312" w:hAnsi="仿宋_GB2312" w:cs="仿宋_GB2312" w:eastAsia="仿宋_GB2312"/>
                <w:sz w:val="24"/>
                <w:color w:val="2B00FF"/>
              </w:rPr>
              <w:t>1</w:t>
            </w:r>
            <w:r>
              <w:rPr>
                <w:rFonts w:ascii="仿宋_GB2312" w:hAnsi="仿宋_GB2312" w:cs="仿宋_GB2312" w:eastAsia="仿宋_GB2312"/>
                <w:sz w:val="24"/>
                <w:color w:val="2B00FF"/>
              </w:rPr>
              <w:t>个月内完成，</w:t>
            </w:r>
            <w:r>
              <w:rPr>
                <w:rFonts w:ascii="仿宋_GB2312" w:hAnsi="仿宋_GB2312" w:cs="仿宋_GB2312" w:eastAsia="仿宋_GB2312"/>
                <w:sz w:val="24"/>
                <w:color w:val="2B00FF"/>
              </w:rPr>
              <w:t>结构</w:t>
            </w:r>
            <w:r>
              <w:rPr>
                <w:rFonts w:ascii="仿宋_GB2312" w:hAnsi="仿宋_GB2312" w:cs="仿宋_GB2312" w:eastAsia="仿宋_GB2312"/>
                <w:sz w:val="24"/>
                <w:color w:val="2B00FF"/>
              </w:rPr>
              <w:t>检测报告在随后的</w:t>
            </w:r>
            <w:r>
              <w:rPr>
                <w:rFonts w:ascii="仿宋_GB2312" w:hAnsi="仿宋_GB2312" w:cs="仿宋_GB2312" w:eastAsia="仿宋_GB2312"/>
                <w:sz w:val="24"/>
                <w:color w:val="2B00FF"/>
              </w:rPr>
              <w:t>1</w:t>
            </w:r>
            <w:r>
              <w:rPr>
                <w:rFonts w:ascii="仿宋_GB2312" w:hAnsi="仿宋_GB2312" w:cs="仿宋_GB2312" w:eastAsia="仿宋_GB2312"/>
                <w:sz w:val="24"/>
                <w:color w:val="2B00FF"/>
              </w:rPr>
              <w:t>个月内提交</w:t>
            </w:r>
            <w:r>
              <w:rPr>
                <w:rFonts w:ascii="仿宋_GB2312" w:hAnsi="仿宋_GB2312" w:cs="仿宋_GB2312" w:eastAsia="仿宋_GB2312"/>
                <w:sz w:val="24"/>
                <w:color w:val="2B00FF"/>
              </w:rPr>
              <w:t>，监测报告按照频率提交，并编制年度监测总报</w:t>
            </w:r>
            <w:r>
              <w:rPr>
                <w:rFonts w:ascii="仿宋_GB2312" w:hAnsi="仿宋_GB2312" w:cs="仿宋_GB2312" w:eastAsia="仿宋_GB2312"/>
                <w:sz w:val="24"/>
                <w:color w:val="2B00FF"/>
              </w:rPr>
              <w:t>。</w:t>
            </w:r>
          </w:p>
          <w:p>
            <w:pPr>
              <w:pStyle w:val="null3"/>
              <w:jc w:val="left"/>
            </w:pPr>
            <w:r>
              <w:rPr>
                <w:rFonts w:ascii="仿宋_GB2312" w:hAnsi="仿宋_GB2312" w:cs="仿宋_GB2312" w:eastAsia="仿宋_GB2312"/>
                <w:sz w:val="24"/>
                <w:b/>
                <w:color w:val="2B00FF"/>
              </w:rPr>
              <w:t>三</w:t>
            </w:r>
            <w:r>
              <w:rPr>
                <w:rFonts w:ascii="仿宋_GB2312" w:hAnsi="仿宋_GB2312" w:cs="仿宋_GB2312" w:eastAsia="仿宋_GB2312"/>
                <w:sz w:val="24"/>
                <w:b/>
                <w:color w:val="2B00FF"/>
              </w:rPr>
              <w:t>、检测相关要求</w:t>
            </w:r>
          </w:p>
          <w:p>
            <w:pPr>
              <w:pStyle w:val="null3"/>
              <w:ind w:firstLine="481"/>
              <w:jc w:val="both"/>
            </w:pPr>
            <w:r>
              <w:rPr>
                <w:rFonts w:ascii="仿宋_GB2312" w:hAnsi="仿宋_GB2312" w:cs="仿宋_GB2312" w:eastAsia="仿宋_GB2312"/>
                <w:sz w:val="24"/>
                <w:b/>
                <w:color w:val="2B00FF"/>
              </w:rPr>
              <w:t>1</w:t>
            </w:r>
            <w:r>
              <w:rPr>
                <w:rFonts w:ascii="仿宋_GB2312" w:hAnsi="仿宋_GB2312" w:cs="仿宋_GB2312" w:eastAsia="仿宋_GB2312"/>
                <w:sz w:val="24"/>
                <w:b/>
                <w:color w:val="2B00FF"/>
              </w:rPr>
              <w:t>、结构检测要求</w:t>
            </w:r>
          </w:p>
          <w:p>
            <w:pPr>
              <w:pStyle w:val="null3"/>
              <w:ind w:firstLine="480"/>
              <w:jc w:val="both"/>
            </w:pPr>
            <w:r>
              <w:rPr>
                <w:rFonts w:ascii="仿宋_GB2312" w:hAnsi="仿宋_GB2312" w:cs="仿宋_GB2312" w:eastAsia="仿宋_GB2312"/>
                <w:sz w:val="24"/>
                <w:color w:val="2B00FF"/>
              </w:rPr>
              <w:t>1-1</w:t>
            </w:r>
            <w:r>
              <w:rPr>
                <w:rFonts w:ascii="仿宋_GB2312" w:hAnsi="仿宋_GB2312" w:cs="仿宋_GB2312" w:eastAsia="仿宋_GB2312"/>
                <w:sz w:val="24"/>
                <w:color w:val="2B00FF"/>
              </w:rPr>
              <w:t>、查阅历次检测报告和常规定期检测中提出的建议；</w:t>
            </w:r>
          </w:p>
          <w:p>
            <w:pPr>
              <w:pStyle w:val="null3"/>
              <w:ind w:firstLine="480"/>
              <w:jc w:val="both"/>
            </w:pPr>
            <w:r>
              <w:rPr>
                <w:rFonts w:ascii="仿宋_GB2312" w:hAnsi="仿宋_GB2312" w:cs="仿宋_GB2312" w:eastAsia="仿宋_GB2312"/>
                <w:sz w:val="24"/>
                <w:color w:val="2B00FF"/>
              </w:rPr>
              <w:t>1-2</w:t>
            </w:r>
            <w:r>
              <w:rPr>
                <w:rFonts w:ascii="仿宋_GB2312" w:hAnsi="仿宋_GB2312" w:cs="仿宋_GB2312" w:eastAsia="仿宋_GB2312"/>
                <w:sz w:val="24"/>
                <w:color w:val="2B00FF"/>
              </w:rPr>
              <w:t>、根据常规定期检测中桥梁状况评定结果，进行梁体线型、墩柱沉降及结构构件的检测；</w:t>
            </w:r>
          </w:p>
          <w:p>
            <w:pPr>
              <w:pStyle w:val="null3"/>
              <w:ind w:firstLine="480"/>
              <w:jc w:val="both"/>
            </w:pPr>
            <w:r>
              <w:rPr>
                <w:rFonts w:ascii="仿宋_GB2312" w:hAnsi="仿宋_GB2312" w:cs="仿宋_GB2312" w:eastAsia="仿宋_GB2312"/>
                <w:sz w:val="24"/>
                <w:color w:val="2B00FF"/>
              </w:rPr>
              <w:t>1-3</w:t>
            </w:r>
            <w:r>
              <w:rPr>
                <w:rFonts w:ascii="仿宋_GB2312" w:hAnsi="仿宋_GB2312" w:cs="仿宋_GB2312" w:eastAsia="仿宋_GB2312"/>
                <w:sz w:val="24"/>
                <w:color w:val="2B00FF"/>
              </w:rPr>
              <w:t>、通过材料取样试验确认材料特性、退化的程度和退化的性质；</w:t>
            </w:r>
          </w:p>
          <w:p>
            <w:pPr>
              <w:pStyle w:val="null3"/>
              <w:ind w:firstLine="480"/>
              <w:jc w:val="both"/>
            </w:pPr>
            <w:r>
              <w:rPr>
                <w:rFonts w:ascii="仿宋_GB2312" w:hAnsi="仿宋_GB2312" w:cs="仿宋_GB2312" w:eastAsia="仿宋_GB2312"/>
                <w:sz w:val="24"/>
                <w:color w:val="2B00FF"/>
              </w:rPr>
              <w:t>1-4</w:t>
            </w:r>
            <w:r>
              <w:rPr>
                <w:rFonts w:ascii="仿宋_GB2312" w:hAnsi="仿宋_GB2312" w:cs="仿宋_GB2312" w:eastAsia="仿宋_GB2312"/>
                <w:sz w:val="24"/>
                <w:color w:val="2B00FF"/>
              </w:rPr>
              <w:t>、对桥梁进行结构检算，包括承载力检算、稳定性检算和刚度验算；</w:t>
            </w:r>
          </w:p>
          <w:p>
            <w:pPr>
              <w:pStyle w:val="null3"/>
              <w:ind w:firstLine="480"/>
              <w:jc w:val="both"/>
            </w:pPr>
            <w:r>
              <w:rPr>
                <w:rFonts w:ascii="仿宋_GB2312" w:hAnsi="仿宋_GB2312" w:cs="仿宋_GB2312" w:eastAsia="仿宋_GB2312"/>
                <w:sz w:val="24"/>
                <w:color w:val="2B00FF"/>
              </w:rPr>
              <w:t>1-5</w:t>
            </w:r>
            <w:r>
              <w:rPr>
                <w:rFonts w:ascii="仿宋_GB2312" w:hAnsi="仿宋_GB2312" w:cs="仿宋_GB2312" w:eastAsia="仿宋_GB2312"/>
                <w:sz w:val="24"/>
                <w:color w:val="2B00FF"/>
              </w:rPr>
              <w:t>、分析确定退化的原因，以及对结构性能和耐久性的影响；</w:t>
            </w:r>
          </w:p>
          <w:p>
            <w:pPr>
              <w:pStyle w:val="null3"/>
              <w:ind w:firstLine="480"/>
              <w:jc w:val="both"/>
            </w:pPr>
            <w:r>
              <w:rPr>
                <w:rFonts w:ascii="仿宋_GB2312" w:hAnsi="仿宋_GB2312" w:cs="仿宋_GB2312" w:eastAsia="仿宋_GB2312"/>
                <w:sz w:val="24"/>
                <w:color w:val="2B00FF"/>
              </w:rPr>
              <w:t>1-6</w:t>
            </w:r>
            <w:r>
              <w:rPr>
                <w:rFonts w:ascii="仿宋_GB2312" w:hAnsi="仿宋_GB2312" w:cs="仿宋_GB2312" w:eastAsia="仿宋_GB2312"/>
                <w:sz w:val="24"/>
                <w:color w:val="2B00FF"/>
              </w:rPr>
              <w:t>、对可能影响结构正常工作的构件，评价其在下一次检测之前的可能退化情况；如构件在下一次检测前可能失效，应立即报告桥梁养护管理部门；</w:t>
            </w:r>
          </w:p>
          <w:p>
            <w:pPr>
              <w:pStyle w:val="null3"/>
              <w:ind w:firstLine="480"/>
              <w:jc w:val="both"/>
            </w:pPr>
            <w:r>
              <w:rPr>
                <w:rFonts w:ascii="仿宋_GB2312" w:hAnsi="仿宋_GB2312" w:cs="仿宋_GB2312" w:eastAsia="仿宋_GB2312"/>
                <w:sz w:val="24"/>
                <w:color w:val="2B00FF"/>
              </w:rPr>
              <w:t>1-7</w:t>
            </w:r>
            <w:r>
              <w:rPr>
                <w:rFonts w:ascii="仿宋_GB2312" w:hAnsi="仿宋_GB2312" w:cs="仿宋_GB2312" w:eastAsia="仿宋_GB2312"/>
                <w:sz w:val="24"/>
                <w:color w:val="2B00FF"/>
              </w:rPr>
              <w:t>、检测桥梁的淤积、冲刷等现象，记录水位；</w:t>
            </w:r>
          </w:p>
          <w:p>
            <w:pPr>
              <w:pStyle w:val="null3"/>
              <w:ind w:firstLine="480"/>
              <w:jc w:val="both"/>
            </w:pPr>
            <w:r>
              <w:rPr>
                <w:rFonts w:ascii="仿宋_GB2312" w:hAnsi="仿宋_GB2312" w:cs="仿宋_GB2312" w:eastAsia="仿宋_GB2312"/>
                <w:sz w:val="24"/>
                <w:color w:val="2B00FF"/>
              </w:rPr>
              <w:t>1-8</w:t>
            </w:r>
            <w:r>
              <w:rPr>
                <w:rFonts w:ascii="仿宋_GB2312" w:hAnsi="仿宋_GB2312" w:cs="仿宋_GB2312" w:eastAsia="仿宋_GB2312"/>
                <w:sz w:val="24"/>
                <w:color w:val="2B00FF"/>
              </w:rPr>
              <w:t>、必要时应进行荷载试验和分析评估。城市桥梁的荷载试验评估应按有关标准进行；</w:t>
            </w:r>
          </w:p>
          <w:p>
            <w:pPr>
              <w:pStyle w:val="null3"/>
              <w:ind w:firstLine="480"/>
              <w:jc w:val="both"/>
            </w:pPr>
            <w:r>
              <w:rPr>
                <w:rFonts w:ascii="仿宋_GB2312" w:hAnsi="仿宋_GB2312" w:cs="仿宋_GB2312" w:eastAsia="仿宋_GB2312"/>
                <w:sz w:val="24"/>
                <w:color w:val="2B00FF"/>
              </w:rPr>
              <w:t>1-9</w:t>
            </w:r>
            <w:r>
              <w:rPr>
                <w:rFonts w:ascii="仿宋_GB2312" w:hAnsi="仿宋_GB2312" w:cs="仿宋_GB2312" w:eastAsia="仿宋_GB2312"/>
                <w:sz w:val="24"/>
                <w:color w:val="2B00FF"/>
              </w:rPr>
              <w:t>、通过综合检测评定，确定具有潜在退化可能或已处于退化状况的桥梁构件，提出相应的养护措施。</w:t>
            </w:r>
          </w:p>
          <w:p>
            <w:pPr>
              <w:pStyle w:val="null3"/>
              <w:ind w:firstLine="480"/>
              <w:jc w:val="both"/>
            </w:pPr>
            <w:r>
              <w:rPr>
                <w:rFonts w:ascii="仿宋_GB2312" w:hAnsi="仿宋_GB2312" w:cs="仿宋_GB2312" w:eastAsia="仿宋_GB2312"/>
                <w:sz w:val="24"/>
                <w:color w:val="2B00FF"/>
              </w:rPr>
              <w:t>1-10</w:t>
            </w:r>
            <w:r>
              <w:rPr>
                <w:rFonts w:ascii="仿宋_GB2312" w:hAnsi="仿宋_GB2312" w:cs="仿宋_GB2312" w:eastAsia="仿宋_GB2312"/>
                <w:sz w:val="24"/>
                <w:color w:val="2B00FF"/>
              </w:rPr>
              <w:t>、人行地下通道结构检测和隧道的定期检测及技术状况评定按照《城市桥梁养护技术标准》执行。结构状态评定应符合常规定期检测中的评分标准，</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类养护的城市桥梁结构状态评估应按《城市桥梁养护技术标准》附录表中的缺陷进行；</w:t>
            </w:r>
            <w:r>
              <w:rPr>
                <w:rFonts w:ascii="仿宋_GB2312" w:hAnsi="仿宋_GB2312" w:cs="仿宋_GB2312" w:eastAsia="仿宋_GB2312"/>
                <w:sz w:val="24"/>
                <w:color w:val="2B00FF"/>
              </w:rPr>
              <w:t>Ⅱ</w:t>
            </w:r>
            <w:r>
              <w:rPr>
                <w:rFonts w:ascii="仿宋_GB2312" w:hAnsi="仿宋_GB2312" w:cs="仿宋_GB2312" w:eastAsia="仿宋_GB2312"/>
                <w:sz w:val="24"/>
                <w:color w:val="2B00FF"/>
              </w:rPr>
              <w:t>～</w:t>
            </w:r>
            <w:r>
              <w:rPr>
                <w:rFonts w:ascii="仿宋_GB2312" w:hAnsi="仿宋_GB2312" w:cs="仿宋_GB2312" w:eastAsia="仿宋_GB2312"/>
                <w:sz w:val="24"/>
                <w:color w:val="2B00FF"/>
              </w:rPr>
              <w:t>Ⅴ</w:t>
            </w:r>
            <w:r>
              <w:rPr>
                <w:rFonts w:ascii="仿宋_GB2312" w:hAnsi="仿宋_GB2312" w:cs="仿宋_GB2312" w:eastAsia="仿宋_GB2312"/>
                <w:sz w:val="24"/>
                <w:color w:val="2B00FF"/>
              </w:rPr>
              <w:t>类养护的城市桥梁，按《城市桥梁养护技术标准》附录中的扣分值表进行评估，并应符合本规范第</w:t>
            </w:r>
            <w:r>
              <w:rPr>
                <w:rFonts w:ascii="仿宋_GB2312" w:hAnsi="仿宋_GB2312" w:cs="仿宋_GB2312" w:eastAsia="仿宋_GB2312"/>
                <w:sz w:val="24"/>
                <w:color w:val="2B00FF"/>
              </w:rPr>
              <w:t>4.5</w:t>
            </w:r>
            <w:r>
              <w:rPr>
                <w:rFonts w:ascii="仿宋_GB2312" w:hAnsi="仿宋_GB2312" w:cs="仿宋_GB2312" w:eastAsia="仿宋_GB2312"/>
                <w:sz w:val="24"/>
                <w:color w:val="2B00FF"/>
              </w:rPr>
              <w:t>节的有关规定。同时填写下列相关内容：</w:t>
            </w:r>
          </w:p>
          <w:p>
            <w:pPr>
              <w:pStyle w:val="null3"/>
              <w:ind w:firstLine="480"/>
              <w:jc w:val="both"/>
            </w:pPr>
            <w:r>
              <w:rPr>
                <w:rFonts w:ascii="仿宋_GB2312" w:hAnsi="仿宋_GB2312" w:cs="仿宋_GB2312" w:eastAsia="仿宋_GB2312"/>
                <w:sz w:val="24"/>
                <w:color w:val="2B00FF"/>
              </w:rPr>
              <w:t xml:space="preserve"> </w:t>
            </w:r>
            <w:r>
              <w:rPr>
                <w:rFonts w:ascii="仿宋_GB2312" w:hAnsi="仿宋_GB2312" w:cs="仿宋_GB2312" w:eastAsia="仿宋_GB2312"/>
                <w:sz w:val="24"/>
                <w:color w:val="2B00FF"/>
              </w:rPr>
              <w:t>列出所有桥梁构件的腐蚀环境情况；</w:t>
            </w:r>
          </w:p>
          <w:p>
            <w:pPr>
              <w:pStyle w:val="null3"/>
              <w:ind w:firstLine="480"/>
              <w:jc w:val="both"/>
            </w:pPr>
            <w:r>
              <w:rPr>
                <w:rFonts w:ascii="仿宋_GB2312" w:hAnsi="仿宋_GB2312" w:cs="仿宋_GB2312" w:eastAsia="仿宋_GB2312"/>
                <w:sz w:val="24"/>
                <w:color w:val="2B00FF"/>
              </w:rPr>
              <w:t xml:space="preserve"> </w:t>
            </w:r>
            <w:r>
              <w:rPr>
                <w:rFonts w:ascii="仿宋_GB2312" w:hAnsi="仿宋_GB2312" w:cs="仿宋_GB2312" w:eastAsia="仿宋_GB2312"/>
                <w:sz w:val="24"/>
                <w:color w:val="2B00FF"/>
              </w:rPr>
              <w:t>构件的实测缺陷类型和程度。</w:t>
            </w:r>
          </w:p>
          <w:p>
            <w:pPr>
              <w:pStyle w:val="null3"/>
              <w:ind w:firstLine="480"/>
              <w:jc w:val="both"/>
            </w:pPr>
            <w:r>
              <w:rPr>
                <w:rFonts w:ascii="仿宋_GB2312" w:hAnsi="仿宋_GB2312" w:cs="仿宋_GB2312" w:eastAsia="仿宋_GB2312"/>
                <w:sz w:val="24"/>
                <w:color w:val="2B00FF"/>
              </w:rPr>
              <w:t>对</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类养护的城市桥梁评为不合格级的，或退化速度过快的构件，</w:t>
            </w:r>
            <w:r>
              <w:rPr>
                <w:rFonts w:ascii="仿宋_GB2312" w:hAnsi="仿宋_GB2312" w:cs="仿宋_GB2312" w:eastAsia="仿宋_GB2312"/>
                <w:sz w:val="24"/>
                <w:color w:val="2B00FF"/>
              </w:rPr>
              <w:t>Ⅱ</w:t>
            </w:r>
            <w:r>
              <w:rPr>
                <w:rFonts w:ascii="仿宋_GB2312" w:hAnsi="仿宋_GB2312" w:cs="仿宋_GB2312" w:eastAsia="仿宋_GB2312"/>
                <w:sz w:val="24"/>
                <w:color w:val="2B00FF"/>
              </w:rPr>
              <w:t>～</w:t>
            </w:r>
            <w:r>
              <w:rPr>
                <w:rFonts w:ascii="仿宋_GB2312" w:hAnsi="仿宋_GB2312" w:cs="仿宋_GB2312" w:eastAsia="仿宋_GB2312"/>
                <w:sz w:val="24"/>
                <w:color w:val="2B00FF"/>
              </w:rPr>
              <w:t>Ⅴ</w:t>
            </w:r>
            <w:r>
              <w:rPr>
                <w:rFonts w:ascii="仿宋_GB2312" w:hAnsi="仿宋_GB2312" w:cs="仿宋_GB2312" w:eastAsia="仿宋_GB2312"/>
                <w:sz w:val="24"/>
                <w:color w:val="2B00FF"/>
              </w:rPr>
              <w:t>类养护的城市桥梁结构状况评定为Ｄ级、Ｅ级的，应在结构检测记录表中记录下列相关内容：</w:t>
            </w:r>
          </w:p>
          <w:p>
            <w:pPr>
              <w:pStyle w:val="null3"/>
              <w:ind w:firstLine="480"/>
              <w:jc w:val="both"/>
            </w:pPr>
            <w:r>
              <w:rPr>
                <w:rFonts w:ascii="仿宋_GB2312" w:hAnsi="仿宋_GB2312" w:cs="仿宋_GB2312" w:eastAsia="仿宋_GB2312"/>
                <w:sz w:val="24"/>
                <w:color w:val="2B00FF"/>
              </w:rPr>
              <w:t>构件编号；</w:t>
            </w:r>
          </w:p>
          <w:p>
            <w:pPr>
              <w:pStyle w:val="null3"/>
              <w:ind w:firstLine="480"/>
              <w:jc w:val="both"/>
            </w:pPr>
            <w:r>
              <w:rPr>
                <w:rFonts w:ascii="仿宋_GB2312" w:hAnsi="仿宋_GB2312" w:cs="仿宋_GB2312" w:eastAsia="仿宋_GB2312"/>
                <w:sz w:val="24"/>
                <w:color w:val="2B00FF"/>
              </w:rPr>
              <w:t>构件描述；</w:t>
            </w:r>
          </w:p>
          <w:p>
            <w:pPr>
              <w:pStyle w:val="null3"/>
              <w:ind w:firstLine="480"/>
              <w:jc w:val="both"/>
            </w:pPr>
            <w:r>
              <w:rPr>
                <w:rFonts w:ascii="仿宋_GB2312" w:hAnsi="仿宋_GB2312" w:cs="仿宋_GB2312" w:eastAsia="仿宋_GB2312"/>
                <w:sz w:val="24"/>
                <w:color w:val="2B00FF"/>
              </w:rPr>
              <w:t>构件在结构中的位置；</w:t>
            </w:r>
          </w:p>
          <w:p>
            <w:pPr>
              <w:pStyle w:val="null3"/>
              <w:ind w:firstLine="480"/>
              <w:jc w:val="both"/>
            </w:pPr>
            <w:r>
              <w:rPr>
                <w:rFonts w:ascii="仿宋_GB2312" w:hAnsi="仿宋_GB2312" w:cs="仿宋_GB2312" w:eastAsia="仿宋_GB2312"/>
                <w:sz w:val="24"/>
                <w:color w:val="2B00FF"/>
              </w:rPr>
              <w:t>缺陷描述：包括缺陷位置、程度、产生的原因和可能的退化、照片编号、所有材料试验的细节和材料在结构中的部位；</w:t>
            </w:r>
          </w:p>
          <w:p>
            <w:pPr>
              <w:pStyle w:val="null3"/>
              <w:ind w:firstLine="480"/>
              <w:jc w:val="both"/>
            </w:pPr>
            <w:r>
              <w:rPr>
                <w:rFonts w:ascii="仿宋_GB2312" w:hAnsi="仿宋_GB2312" w:cs="仿宋_GB2312" w:eastAsia="仿宋_GB2312"/>
                <w:sz w:val="24"/>
                <w:color w:val="2B00FF"/>
              </w:rPr>
              <w:t>特殊构件信息表应记录状态评定表和结构缺陷记录表中没有涵盖的信息，包括下列内容：</w:t>
            </w:r>
          </w:p>
          <w:p>
            <w:pPr>
              <w:pStyle w:val="null3"/>
              <w:ind w:firstLine="480"/>
              <w:jc w:val="both"/>
            </w:pPr>
            <w:r>
              <w:rPr>
                <w:rFonts w:ascii="仿宋_GB2312" w:hAnsi="仿宋_GB2312" w:cs="仿宋_GB2312" w:eastAsia="仿宋_GB2312"/>
                <w:sz w:val="24"/>
                <w:color w:val="2B00FF"/>
              </w:rPr>
              <w:t>没有在评分标准中定义的构件；</w:t>
            </w:r>
          </w:p>
          <w:p>
            <w:pPr>
              <w:pStyle w:val="null3"/>
              <w:ind w:firstLine="480"/>
              <w:jc w:val="both"/>
            </w:pPr>
            <w:r>
              <w:rPr>
                <w:rFonts w:ascii="仿宋_GB2312" w:hAnsi="仿宋_GB2312" w:cs="仿宋_GB2312" w:eastAsia="仿宋_GB2312"/>
                <w:sz w:val="24"/>
                <w:color w:val="2B00FF"/>
              </w:rPr>
              <w:t>无法检测的构件，并说明不能检测的原因；</w:t>
            </w:r>
          </w:p>
          <w:p>
            <w:pPr>
              <w:pStyle w:val="null3"/>
              <w:ind w:firstLine="480"/>
              <w:jc w:val="both"/>
            </w:pPr>
            <w:r>
              <w:rPr>
                <w:rFonts w:ascii="仿宋_GB2312" w:hAnsi="仿宋_GB2312" w:cs="仿宋_GB2312" w:eastAsia="仿宋_GB2312"/>
                <w:sz w:val="24"/>
                <w:color w:val="2B00FF"/>
              </w:rPr>
              <w:t>河道的淤积、冲刷、水位记录；</w:t>
            </w:r>
          </w:p>
          <w:p>
            <w:pPr>
              <w:pStyle w:val="null3"/>
              <w:ind w:firstLine="480"/>
              <w:jc w:val="both"/>
            </w:pPr>
            <w:r>
              <w:rPr>
                <w:rFonts w:ascii="仿宋_GB2312" w:hAnsi="仿宋_GB2312" w:cs="仿宋_GB2312" w:eastAsia="仿宋_GB2312"/>
                <w:sz w:val="24"/>
                <w:color w:val="2B00FF"/>
              </w:rPr>
              <w:t>记录材料测试和取样的位置并编号，以便试验结果的交叉参考；</w:t>
            </w:r>
          </w:p>
          <w:p>
            <w:pPr>
              <w:pStyle w:val="null3"/>
              <w:ind w:firstLine="480"/>
              <w:jc w:val="both"/>
            </w:pPr>
            <w:r>
              <w:rPr>
                <w:rFonts w:ascii="仿宋_GB2312" w:hAnsi="仿宋_GB2312" w:cs="仿宋_GB2312" w:eastAsia="仿宋_GB2312"/>
                <w:sz w:val="24"/>
                <w:color w:val="2B00FF"/>
              </w:rPr>
              <w:t>照片记录表中的照片应针对构件缺陷拍摄，并按顺序编号。</w:t>
            </w:r>
          </w:p>
          <w:p>
            <w:pPr>
              <w:pStyle w:val="null3"/>
              <w:ind w:firstLine="480"/>
              <w:jc w:val="both"/>
            </w:pPr>
            <w:r>
              <w:rPr>
                <w:rFonts w:ascii="仿宋_GB2312" w:hAnsi="仿宋_GB2312" w:cs="仿宋_GB2312" w:eastAsia="仿宋_GB2312"/>
                <w:sz w:val="24"/>
                <w:color w:val="2B00FF"/>
              </w:rPr>
              <w:t>结构检测内容按照《城市桥梁养护技术标准》（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中相关规定项目外，还应包含桥梁抗震设施（抗震构件和支座）的工作性能和完好程度的检查和评价内容，并在检测报告中以独立章节形式说明。桥梁承载力评定的应先对桥梁进行结构承载力检算，依据检算结论确定是否进行动、静载试验评定。</w:t>
            </w:r>
          </w:p>
          <w:p>
            <w:pPr>
              <w:pStyle w:val="null3"/>
              <w:ind w:firstLine="477"/>
              <w:jc w:val="both"/>
            </w:pPr>
            <w:r>
              <w:rPr>
                <w:rFonts w:ascii="仿宋_GB2312" w:hAnsi="仿宋_GB2312" w:cs="仿宋_GB2312" w:eastAsia="仿宋_GB2312"/>
                <w:sz w:val="24"/>
                <w:b/>
                <w:color w:val="2B00FF"/>
              </w:rPr>
              <w:t>2</w:t>
            </w:r>
            <w:r>
              <w:rPr>
                <w:rFonts w:ascii="仿宋_GB2312" w:hAnsi="仿宋_GB2312" w:cs="仿宋_GB2312" w:eastAsia="仿宋_GB2312"/>
                <w:sz w:val="24"/>
                <w:b/>
                <w:color w:val="2B00FF"/>
              </w:rPr>
              <w:t>、特殊检测要求</w:t>
            </w:r>
          </w:p>
          <w:p>
            <w:pPr>
              <w:pStyle w:val="null3"/>
              <w:ind w:firstLine="480"/>
              <w:jc w:val="both"/>
            </w:pPr>
            <w:r>
              <w:rPr>
                <w:rFonts w:ascii="仿宋_GB2312" w:hAnsi="仿宋_GB2312" w:cs="仿宋_GB2312" w:eastAsia="仿宋_GB2312"/>
                <w:sz w:val="24"/>
                <w:color w:val="2B00FF"/>
              </w:rPr>
              <w:t>2-1</w:t>
            </w:r>
            <w:r>
              <w:rPr>
                <w:rFonts w:ascii="仿宋_GB2312" w:hAnsi="仿宋_GB2312" w:cs="仿宋_GB2312" w:eastAsia="仿宋_GB2312"/>
                <w:sz w:val="24"/>
                <w:color w:val="2B00FF"/>
              </w:rPr>
              <w:t>、特殊检测应由相应资质的专业单位承担，主要检测人员应为从事桥梁专业工作</w:t>
            </w:r>
            <w:r>
              <w:rPr>
                <w:rFonts w:ascii="仿宋_GB2312" w:hAnsi="仿宋_GB2312" w:cs="仿宋_GB2312" w:eastAsia="仿宋_GB2312"/>
                <w:sz w:val="24"/>
                <w:color w:val="2B00FF"/>
              </w:rPr>
              <w:t>5</w:t>
            </w:r>
            <w:r>
              <w:rPr>
                <w:rFonts w:ascii="仿宋_GB2312" w:hAnsi="仿宋_GB2312" w:cs="仿宋_GB2312" w:eastAsia="仿宋_GB2312"/>
                <w:sz w:val="24"/>
                <w:color w:val="2B00FF"/>
              </w:rPr>
              <w:t>年以上经验的工程师。</w:t>
            </w:r>
          </w:p>
          <w:p>
            <w:pPr>
              <w:pStyle w:val="null3"/>
              <w:ind w:firstLine="480"/>
              <w:jc w:val="both"/>
            </w:pPr>
            <w:r>
              <w:rPr>
                <w:rFonts w:ascii="仿宋_GB2312" w:hAnsi="仿宋_GB2312" w:cs="仿宋_GB2312" w:eastAsia="仿宋_GB2312"/>
                <w:sz w:val="24"/>
                <w:color w:val="2B00FF"/>
              </w:rPr>
              <w:t>2-2</w:t>
            </w:r>
            <w:r>
              <w:rPr>
                <w:rFonts w:ascii="仿宋_GB2312" w:hAnsi="仿宋_GB2312" w:cs="仿宋_GB2312" w:eastAsia="仿宋_GB2312"/>
                <w:sz w:val="24"/>
                <w:color w:val="2B00FF"/>
              </w:rPr>
              <w:t>、特殊检测应由专业人员采用专门技术手段，并辅以现场和试验室测试等特殊手段进行详细检测和综合分析，检测结果应提交书面报告。</w:t>
            </w:r>
          </w:p>
          <w:p>
            <w:pPr>
              <w:pStyle w:val="null3"/>
              <w:ind w:firstLine="480"/>
              <w:jc w:val="both"/>
            </w:pPr>
            <w:r>
              <w:rPr>
                <w:rFonts w:ascii="仿宋_GB2312" w:hAnsi="仿宋_GB2312" w:cs="仿宋_GB2312" w:eastAsia="仿宋_GB2312"/>
                <w:sz w:val="24"/>
                <w:color w:val="2B00FF"/>
              </w:rPr>
              <w:t>2-3</w:t>
            </w:r>
            <w:r>
              <w:rPr>
                <w:rFonts w:ascii="仿宋_GB2312" w:hAnsi="仿宋_GB2312" w:cs="仿宋_GB2312" w:eastAsia="仿宋_GB2312"/>
                <w:sz w:val="24"/>
                <w:color w:val="2B00FF"/>
              </w:rPr>
              <w:t>、实施特殊检测前，检测单位应搜集下列资料：</w:t>
            </w:r>
          </w:p>
          <w:p>
            <w:pPr>
              <w:pStyle w:val="null3"/>
              <w:ind w:firstLine="60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）竣工资料；</w:t>
            </w:r>
          </w:p>
          <w:p>
            <w:pPr>
              <w:pStyle w:val="null3"/>
              <w:ind w:firstLine="60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）识别和鉴定桥梁结构的主要材料以及它们的强度；</w:t>
            </w:r>
          </w:p>
          <w:p>
            <w:pPr>
              <w:pStyle w:val="null3"/>
              <w:ind w:firstLine="60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）特殊检测的原因，影响桥梁承载能力的因素；</w:t>
            </w:r>
          </w:p>
          <w:p>
            <w:pPr>
              <w:pStyle w:val="null3"/>
              <w:ind w:firstLine="60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）历次桥梁定期检测和特殊检测报告；</w:t>
            </w:r>
          </w:p>
          <w:p>
            <w:pPr>
              <w:pStyle w:val="null3"/>
              <w:ind w:firstLine="60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）历次维修资料；</w:t>
            </w:r>
          </w:p>
          <w:p>
            <w:pPr>
              <w:pStyle w:val="null3"/>
              <w:ind w:firstLine="60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）交通量统计资料。</w:t>
            </w:r>
          </w:p>
          <w:p>
            <w:pPr>
              <w:pStyle w:val="null3"/>
              <w:ind w:firstLine="480"/>
              <w:jc w:val="both"/>
            </w:pPr>
            <w:r>
              <w:rPr>
                <w:rFonts w:ascii="仿宋_GB2312" w:hAnsi="仿宋_GB2312" w:cs="仿宋_GB2312" w:eastAsia="仿宋_GB2312"/>
                <w:sz w:val="24"/>
                <w:color w:val="2B00FF"/>
              </w:rPr>
              <w:t>2-4</w:t>
            </w:r>
            <w:r>
              <w:rPr>
                <w:rFonts w:ascii="仿宋_GB2312" w:hAnsi="仿宋_GB2312" w:cs="仿宋_GB2312" w:eastAsia="仿宋_GB2312"/>
                <w:sz w:val="24"/>
                <w:color w:val="2B00FF"/>
              </w:rPr>
              <w:t>、城市桥梁特殊检测应包含下列内容：</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）结构材料缺损状况诊断；</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）结构整体性能、功能状况评估。</w:t>
            </w:r>
          </w:p>
          <w:p>
            <w:pPr>
              <w:pStyle w:val="null3"/>
              <w:ind w:firstLine="480"/>
              <w:jc w:val="both"/>
            </w:pPr>
            <w:r>
              <w:rPr>
                <w:rFonts w:ascii="仿宋_GB2312" w:hAnsi="仿宋_GB2312" w:cs="仿宋_GB2312" w:eastAsia="仿宋_GB2312"/>
                <w:sz w:val="24"/>
                <w:color w:val="2B00FF"/>
              </w:rPr>
              <w:t>结构材料缺损状况的诊断，宜根据缺损的类型、位置和检测的要求，选择表面测量、无损检测技术和局部取试样等方法。试样宜在有代表性构件的次要部位获取。检测与评估应依照相应的试验标准进行。</w:t>
            </w:r>
          </w:p>
          <w:p>
            <w:pPr>
              <w:pStyle w:val="null3"/>
              <w:ind w:firstLine="480"/>
              <w:jc w:val="both"/>
            </w:pPr>
            <w:r>
              <w:rPr>
                <w:rFonts w:ascii="仿宋_GB2312" w:hAnsi="仿宋_GB2312" w:cs="仿宋_GB2312" w:eastAsia="仿宋_GB2312"/>
                <w:sz w:val="24"/>
                <w:color w:val="2B00FF"/>
              </w:rPr>
              <w:t>结构整体性能、功能状况评估应根据诊断的构件材料质量状况及其在结构中的实际功能，用计算分析评估结构承载能力。当计算分析评估不满足或难以确定时，用静力荷载方法鉴定结构承载能力，用动力荷载方法测定结构力学性能参数和振动参数。结构计算、荷载试验和评估应符合国家现行有关标准的规定。</w:t>
            </w:r>
          </w:p>
          <w:p>
            <w:pPr>
              <w:pStyle w:val="null3"/>
              <w:ind w:firstLine="480"/>
              <w:jc w:val="both"/>
            </w:pPr>
            <w:r>
              <w:rPr>
                <w:rFonts w:ascii="仿宋_GB2312" w:hAnsi="仿宋_GB2312" w:cs="仿宋_GB2312" w:eastAsia="仿宋_GB2312"/>
                <w:sz w:val="24"/>
                <w:color w:val="2B00FF"/>
              </w:rPr>
              <w:t>2-5</w:t>
            </w:r>
            <w:r>
              <w:rPr>
                <w:rFonts w:ascii="仿宋_GB2312" w:hAnsi="仿宋_GB2312" w:cs="仿宋_GB2312" w:eastAsia="仿宋_GB2312"/>
                <w:sz w:val="24"/>
                <w:color w:val="2B00FF"/>
              </w:rPr>
              <w:t>、特殊检测报告应包括下列主要内容：</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）、概述、桥梁基本情况、检测组织、时间背景和工作过程。</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）、描述目前桥梁技术状况、试验与检测项目及方法、检测数据与分析结果、桥梁技术状况评价。</w:t>
            </w:r>
          </w:p>
          <w:p>
            <w:pPr>
              <w:pStyle w:val="null3"/>
              <w:ind w:firstLine="48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）、阐述检测部位的损坏原因及程度，评定桥梁继续使用的安全性。</w:t>
            </w:r>
          </w:p>
          <w:p>
            <w:pPr>
              <w:pStyle w:val="null3"/>
              <w:ind w:firstLine="48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）、提出结构及局部构件的维修、加固或改造的建议方案，提出维护管理措施。</w:t>
            </w:r>
          </w:p>
          <w:p>
            <w:pPr>
              <w:pStyle w:val="null3"/>
              <w:ind w:firstLine="48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）、对特殊检测结果不满足要求的城市桥梁，在维修加固之前，应采取限载、限速或封闭交通措施，并应继续监测结构变化。</w:t>
            </w:r>
          </w:p>
          <w:p>
            <w:pPr>
              <w:pStyle w:val="null3"/>
              <w:ind w:firstLine="480"/>
              <w:jc w:val="both"/>
            </w:pPr>
            <w:r>
              <w:rPr>
                <w:rFonts w:ascii="仿宋_GB2312" w:hAnsi="仿宋_GB2312" w:cs="仿宋_GB2312" w:eastAsia="仿宋_GB2312"/>
                <w:sz w:val="24"/>
                <w:color w:val="2B00FF"/>
              </w:rPr>
              <w:t>特殊检测桥梁主要针对桥梁检测过程中发现的影响桥梁结构安全和运行安全的特殊病害，如空心板梁铰缝损伤检测和损伤判定、独柱墩桥梁抗倾覆验算等。主要以外观检测评定、结构检算、试验验证为主。</w:t>
            </w:r>
          </w:p>
          <w:p>
            <w:pPr>
              <w:pStyle w:val="null3"/>
              <w:ind w:firstLine="481"/>
              <w:jc w:val="both"/>
            </w:pPr>
            <w:r>
              <w:rPr>
                <w:rFonts w:ascii="仿宋_GB2312" w:hAnsi="仿宋_GB2312" w:cs="仿宋_GB2312" w:eastAsia="仿宋_GB2312"/>
                <w:sz w:val="24"/>
                <w:b/>
                <w:color w:val="2B00FF"/>
              </w:rPr>
              <w:t>3</w:t>
            </w:r>
            <w:r>
              <w:rPr>
                <w:rFonts w:ascii="仿宋_GB2312" w:hAnsi="仿宋_GB2312" w:cs="仿宋_GB2312" w:eastAsia="仿宋_GB2312"/>
                <w:sz w:val="24"/>
                <w:b/>
                <w:color w:val="2B00FF"/>
              </w:rPr>
              <w:t>、桥梁抗震性能检测和评估</w:t>
            </w:r>
          </w:p>
          <w:p>
            <w:pPr>
              <w:pStyle w:val="null3"/>
              <w:ind w:firstLine="480"/>
              <w:jc w:val="both"/>
            </w:pPr>
            <w:r>
              <w:rPr>
                <w:rFonts w:ascii="仿宋_GB2312" w:hAnsi="仿宋_GB2312" w:cs="仿宋_GB2312" w:eastAsia="仿宋_GB2312"/>
                <w:sz w:val="24"/>
                <w:color w:val="2B00FF"/>
              </w:rPr>
              <w:t>桥梁抗震性能检测和评估属桥梁特殊检测的一种，要求桥梁抗震性能检测和评估报告单独成册，其章节具体内容如下：</w:t>
            </w:r>
          </w:p>
          <w:p>
            <w:pPr>
              <w:pStyle w:val="null3"/>
              <w:ind w:firstLine="480"/>
              <w:jc w:val="both"/>
            </w:pPr>
            <w:r>
              <w:rPr>
                <w:rFonts w:ascii="仿宋_GB2312" w:hAnsi="仿宋_GB2312" w:cs="仿宋_GB2312" w:eastAsia="仿宋_GB2312"/>
                <w:sz w:val="24"/>
                <w:color w:val="2B00FF"/>
              </w:rPr>
              <w:t>3-1</w:t>
            </w:r>
            <w:r>
              <w:rPr>
                <w:rFonts w:ascii="仿宋_GB2312" w:hAnsi="仿宋_GB2312" w:cs="仿宋_GB2312" w:eastAsia="仿宋_GB2312"/>
                <w:sz w:val="24"/>
                <w:color w:val="2B00FF"/>
              </w:rPr>
              <w:t>、桥梁所处区域及对应的抗震设防烈度等级；</w:t>
            </w:r>
          </w:p>
          <w:p>
            <w:pPr>
              <w:pStyle w:val="null3"/>
              <w:ind w:firstLine="480"/>
              <w:jc w:val="both"/>
            </w:pPr>
            <w:r>
              <w:rPr>
                <w:rFonts w:ascii="仿宋_GB2312" w:hAnsi="仿宋_GB2312" w:cs="仿宋_GB2312" w:eastAsia="仿宋_GB2312"/>
                <w:sz w:val="24"/>
                <w:color w:val="2B00FF"/>
              </w:rPr>
              <w:t>3-2</w:t>
            </w:r>
            <w:r>
              <w:rPr>
                <w:rFonts w:ascii="仿宋_GB2312" w:hAnsi="仿宋_GB2312" w:cs="仿宋_GB2312" w:eastAsia="仿宋_GB2312"/>
                <w:sz w:val="24"/>
                <w:color w:val="2B00FF"/>
              </w:rPr>
              <w:t>、桥梁设计和建设时间，对应采用的抗震设计规范，根据所采用的抗震设计规范中对应的抗震措施章节核查桥梁是否满足建设时期的抗震设计规范和现行规范；</w:t>
            </w:r>
          </w:p>
          <w:p>
            <w:pPr>
              <w:pStyle w:val="null3"/>
              <w:ind w:firstLine="480"/>
              <w:jc w:val="both"/>
            </w:pPr>
            <w:r>
              <w:rPr>
                <w:rFonts w:ascii="仿宋_GB2312" w:hAnsi="仿宋_GB2312" w:cs="仿宋_GB2312" w:eastAsia="仿宋_GB2312"/>
                <w:sz w:val="24"/>
                <w:color w:val="2B00FF"/>
              </w:rPr>
              <w:t>3-3</w:t>
            </w:r>
            <w:r>
              <w:rPr>
                <w:rFonts w:ascii="仿宋_GB2312" w:hAnsi="仿宋_GB2312" w:cs="仿宋_GB2312" w:eastAsia="仿宋_GB2312"/>
                <w:sz w:val="24"/>
                <w:color w:val="2B00FF"/>
              </w:rPr>
              <w:t>、根据抗震规范说明桥梁抗震设防分类、桥梁抗震措施及防落梁构造情况是否满足规范要求；选取桥梁典型联跨的抗震能力进行检算，是否满足规范要求，得出结论并提出加固建议。</w:t>
            </w:r>
          </w:p>
          <w:p>
            <w:pPr>
              <w:pStyle w:val="null3"/>
              <w:ind w:firstLine="480"/>
              <w:jc w:val="both"/>
            </w:pPr>
            <w:r>
              <w:rPr>
                <w:rFonts w:ascii="仿宋_GB2312" w:hAnsi="仿宋_GB2312" w:cs="仿宋_GB2312" w:eastAsia="仿宋_GB2312"/>
                <w:sz w:val="24"/>
                <w:color w:val="2B00FF"/>
              </w:rPr>
              <w:t>3-4</w:t>
            </w:r>
            <w:r>
              <w:rPr>
                <w:rFonts w:ascii="仿宋_GB2312" w:hAnsi="仿宋_GB2312" w:cs="仿宋_GB2312" w:eastAsia="仿宋_GB2312"/>
                <w:sz w:val="24"/>
                <w:color w:val="2B00FF"/>
              </w:rPr>
              <w:t>、提出桥梁抗震性能评定结论，对于抗震措施不满足规范要求的桥梁提出加固处治建议。</w:t>
            </w:r>
          </w:p>
          <w:p>
            <w:pPr>
              <w:pStyle w:val="null3"/>
              <w:ind w:firstLine="356"/>
              <w:jc w:val="both"/>
            </w:pPr>
            <w:r>
              <w:rPr>
                <w:rFonts w:ascii="仿宋_GB2312" w:hAnsi="仿宋_GB2312" w:cs="仿宋_GB2312" w:eastAsia="仿宋_GB2312"/>
                <w:sz w:val="24"/>
                <w:b/>
                <w:color w:val="2B00FF"/>
              </w:rPr>
              <w:t>4</w:t>
            </w:r>
            <w:r>
              <w:rPr>
                <w:rFonts w:ascii="仿宋_GB2312" w:hAnsi="仿宋_GB2312" w:cs="仿宋_GB2312" w:eastAsia="仿宋_GB2312"/>
                <w:sz w:val="24"/>
                <w:b/>
                <w:color w:val="2B00FF"/>
              </w:rPr>
              <w:t>、依据的标准及规范</w:t>
            </w:r>
          </w:p>
          <w:p>
            <w:pPr>
              <w:pStyle w:val="null3"/>
              <w:ind w:firstLine="60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）《公路桥涵设计通用规范》（</w:t>
            </w:r>
            <w:r>
              <w:rPr>
                <w:rFonts w:ascii="仿宋_GB2312" w:hAnsi="仿宋_GB2312" w:cs="仿宋_GB2312" w:eastAsia="仿宋_GB2312"/>
                <w:sz w:val="24"/>
                <w:color w:val="2B00FF"/>
              </w:rPr>
              <w:t>JTG D60-2015</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）《城市桥梁设计规范》（</w:t>
            </w:r>
            <w:r>
              <w:rPr>
                <w:rFonts w:ascii="仿宋_GB2312" w:hAnsi="仿宋_GB2312" w:cs="仿宋_GB2312" w:eastAsia="仿宋_GB2312"/>
                <w:sz w:val="24"/>
                <w:color w:val="2B00FF"/>
              </w:rPr>
              <w:t>CJJ11-2011</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）《城市桥梁抗震设计规范》（</w:t>
            </w:r>
            <w:r>
              <w:rPr>
                <w:rFonts w:ascii="仿宋_GB2312" w:hAnsi="仿宋_GB2312" w:cs="仿宋_GB2312" w:eastAsia="仿宋_GB2312"/>
                <w:sz w:val="24"/>
                <w:color w:val="2B00FF"/>
              </w:rPr>
              <w:t>CJJ166-2011</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《公路桥梁抗震设计规范》（</w:t>
            </w:r>
            <w:r>
              <w:rPr>
                <w:rFonts w:ascii="仿宋_GB2312" w:hAnsi="仿宋_GB2312" w:cs="仿宋_GB2312" w:eastAsia="仿宋_GB2312"/>
                <w:sz w:val="24"/>
                <w:color w:val="2B00FF"/>
              </w:rPr>
              <w:t>JTG/T 2231-01-2020</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）相关其他技术规范</w:t>
            </w:r>
          </w:p>
          <w:p>
            <w:pPr>
              <w:pStyle w:val="null3"/>
              <w:ind w:firstLine="481"/>
              <w:jc w:val="both"/>
            </w:pPr>
            <w:r>
              <w:rPr>
                <w:rFonts w:ascii="仿宋_GB2312" w:hAnsi="仿宋_GB2312" w:cs="仿宋_GB2312" w:eastAsia="仿宋_GB2312"/>
                <w:sz w:val="24"/>
                <w:b/>
                <w:color w:val="2B00FF"/>
              </w:rPr>
              <w:t>5</w:t>
            </w:r>
            <w:r>
              <w:rPr>
                <w:rFonts w:ascii="仿宋_GB2312" w:hAnsi="仿宋_GB2312" w:cs="仿宋_GB2312" w:eastAsia="仿宋_GB2312"/>
                <w:sz w:val="24"/>
                <w:b/>
                <w:color w:val="2B00FF"/>
              </w:rPr>
              <w:t>、长期监测要求</w:t>
            </w:r>
          </w:p>
          <w:p>
            <w:pPr>
              <w:pStyle w:val="null3"/>
              <w:ind w:firstLine="480"/>
              <w:jc w:val="both"/>
            </w:pPr>
            <w:r>
              <w:rPr>
                <w:rFonts w:ascii="仿宋_GB2312" w:hAnsi="仿宋_GB2312" w:cs="仿宋_GB2312" w:eastAsia="仿宋_GB2312"/>
                <w:sz w:val="24"/>
                <w:color w:val="2B00FF"/>
              </w:rPr>
              <w:t>桥梁长期监测应由专业人员采用专门技术手段，建议采用桥梁健康监测技术手段，按照一定的监测频率，对桥梁固定的位置或结构部位进行现场量测，并辅试验室测试等特殊手段进行详细检测和综合分析，形成阶段监测报告和总体监测报告。</w:t>
            </w:r>
          </w:p>
          <w:p>
            <w:pPr>
              <w:pStyle w:val="null3"/>
              <w:ind w:firstLine="480"/>
              <w:jc w:val="both"/>
            </w:pPr>
            <w:r>
              <w:rPr>
                <w:rFonts w:ascii="仿宋_GB2312" w:hAnsi="仿宋_GB2312" w:cs="仿宋_GB2312" w:eastAsia="仿宋_GB2312"/>
                <w:sz w:val="24"/>
                <w:color w:val="2B00FF"/>
              </w:rPr>
              <w:t>本次长期监测的桥梁须进行完整的结构检测。桥梁的长期监测根据桥梁的监测目的，针对不同的桥梁结构型式和桥梁既有病害类型制定不同的监测项目和监测频率。通过在一个长期监测周期内的多次监测，分析监测数据，进一步预测结构病害的发展趋势和规模，给出结构病害整治和技术改造的建议，为桥梁的维护和管理提供实测数据和技术依据。</w:t>
            </w:r>
          </w:p>
          <w:p>
            <w:pPr>
              <w:pStyle w:val="null3"/>
              <w:ind w:firstLine="481"/>
              <w:jc w:val="center"/>
            </w:pPr>
            <w:r>
              <w:rPr>
                <w:rFonts w:ascii="仿宋_GB2312" w:hAnsi="仿宋_GB2312" w:cs="仿宋_GB2312" w:eastAsia="仿宋_GB2312"/>
                <w:sz w:val="24"/>
                <w:b/>
                <w:color w:val="2B00FF"/>
              </w:rPr>
              <w:t>长安路立交桥、广运大桥、秦汉大道灞河桥长期监测情况</w:t>
            </w:r>
          </w:p>
          <w:tbl>
            <w:tblPr>
              <w:tblInd w:type="dxa" w:w="120"/>
              <w:tblBorders>
                <w:top w:val="none" w:color="000000" w:sz="4"/>
                <w:left w:val="none" w:color="000000" w:sz="4"/>
                <w:bottom w:val="none" w:color="000000" w:sz="4"/>
                <w:right w:val="none" w:color="000000" w:sz="4"/>
                <w:insideH w:val="none"/>
                <w:insideV w:val="none"/>
              </w:tblBorders>
            </w:tblPr>
            <w:tblGrid>
              <w:gridCol w:w="419"/>
              <w:gridCol w:w="586"/>
              <w:gridCol w:w="1547"/>
            </w:tblGrid>
            <w:tr>
              <w:tc>
                <w:tcPr>
                  <w:tcW w:type="dxa" w:w="255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2B00FF"/>
                    </w:rPr>
                    <w:t>长安路立交</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长期监测原因</w:t>
                  </w:r>
                </w:p>
              </w:tc>
              <w:tc>
                <w:tcPr>
                  <w:tcW w:type="dxa" w:w="21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长安路立交跨斜向跨越地质断裂带，地裂带附近存在着桥梁基础不均匀沉降，防止地裂缝的活动对桥梁结构造成进一步的伤害，同时记录桥梁结构的变化情况。</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监测项目</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1</w:t>
                  </w:r>
                  <w:r>
                    <w:rPr>
                      <w:rFonts w:ascii="仿宋_GB2312" w:hAnsi="仿宋_GB2312" w:cs="仿宋_GB2312" w:eastAsia="仿宋_GB2312"/>
                      <w:sz w:val="24"/>
                      <w:color w:val="2B00FF"/>
                    </w:rPr>
                    <w:t>、桥面高程</w:t>
                  </w:r>
                </w:p>
                <w:p>
                  <w:pPr>
                    <w:pStyle w:val="null3"/>
                    <w:jc w:val="left"/>
                  </w:pPr>
                  <w:r>
                    <w:rPr>
                      <w:rFonts w:ascii="仿宋_GB2312" w:hAnsi="仿宋_GB2312" w:cs="仿宋_GB2312" w:eastAsia="仿宋_GB2312"/>
                      <w:sz w:val="24"/>
                      <w:color w:val="2B00FF"/>
                    </w:rPr>
                    <w:t>2</w:t>
                  </w:r>
                  <w:r>
                    <w:rPr>
                      <w:rFonts w:ascii="仿宋_GB2312" w:hAnsi="仿宋_GB2312" w:cs="仿宋_GB2312" w:eastAsia="仿宋_GB2312"/>
                      <w:sz w:val="24"/>
                      <w:color w:val="2B00FF"/>
                    </w:rPr>
                    <w:t>、桥台和桥墩高程</w:t>
                  </w:r>
                </w:p>
                <w:p>
                  <w:pPr>
                    <w:pStyle w:val="null3"/>
                    <w:jc w:val="left"/>
                  </w:pPr>
                  <w:r>
                    <w:rPr>
                      <w:rFonts w:ascii="仿宋_GB2312" w:hAnsi="仿宋_GB2312" w:cs="仿宋_GB2312" w:eastAsia="仿宋_GB2312"/>
                      <w:sz w:val="24"/>
                      <w:color w:val="2B00FF"/>
                    </w:rPr>
                    <w:t>3</w:t>
                  </w:r>
                  <w:r>
                    <w:rPr>
                      <w:rFonts w:ascii="仿宋_GB2312" w:hAnsi="仿宋_GB2312" w:cs="仿宋_GB2312" w:eastAsia="仿宋_GB2312"/>
                      <w:sz w:val="24"/>
                      <w:color w:val="2B00FF"/>
                    </w:rPr>
                    <w:t>、伸缩缝缝宽</w:t>
                  </w:r>
                </w:p>
                <w:p>
                  <w:pPr>
                    <w:pStyle w:val="null3"/>
                    <w:jc w:val="left"/>
                  </w:pPr>
                  <w:r>
                    <w:rPr>
                      <w:rFonts w:ascii="仿宋_GB2312" w:hAnsi="仿宋_GB2312" w:cs="仿宋_GB2312" w:eastAsia="仿宋_GB2312"/>
                      <w:sz w:val="24"/>
                      <w:color w:val="2B00FF"/>
                    </w:rPr>
                    <w:t>4</w:t>
                  </w:r>
                  <w:r>
                    <w:rPr>
                      <w:rFonts w:ascii="仿宋_GB2312" w:hAnsi="仿宋_GB2312" w:cs="仿宋_GB2312" w:eastAsia="仿宋_GB2312"/>
                      <w:sz w:val="24"/>
                      <w:color w:val="2B00FF"/>
                    </w:rPr>
                    <w:t>、盖梁高差</w:t>
                  </w:r>
                </w:p>
                <w:p>
                  <w:pPr>
                    <w:pStyle w:val="null3"/>
                    <w:jc w:val="left"/>
                  </w:pPr>
                  <w:r>
                    <w:rPr>
                      <w:rFonts w:ascii="仿宋_GB2312" w:hAnsi="仿宋_GB2312" w:cs="仿宋_GB2312" w:eastAsia="仿宋_GB2312"/>
                      <w:sz w:val="24"/>
                      <w:color w:val="2B00FF"/>
                    </w:rPr>
                    <w:t>5</w:t>
                  </w:r>
                  <w:r>
                    <w:rPr>
                      <w:rFonts w:ascii="仿宋_GB2312" w:hAnsi="仿宋_GB2312" w:cs="仿宋_GB2312" w:eastAsia="仿宋_GB2312"/>
                      <w:sz w:val="24"/>
                      <w:color w:val="2B00FF"/>
                    </w:rPr>
                    <w:t>、墩柱倾斜</w:t>
                  </w:r>
                </w:p>
                <w:p>
                  <w:pPr>
                    <w:pStyle w:val="null3"/>
                    <w:jc w:val="left"/>
                  </w:pPr>
                  <w:r>
                    <w:rPr>
                      <w:rFonts w:ascii="仿宋_GB2312" w:hAnsi="仿宋_GB2312" w:cs="仿宋_GB2312" w:eastAsia="仿宋_GB2312"/>
                      <w:sz w:val="24"/>
                      <w:color w:val="2B00FF"/>
                    </w:rPr>
                    <w:t>6</w:t>
                  </w:r>
                  <w:r>
                    <w:rPr>
                      <w:rFonts w:ascii="仿宋_GB2312" w:hAnsi="仿宋_GB2312" w:cs="仿宋_GB2312" w:eastAsia="仿宋_GB2312"/>
                      <w:sz w:val="24"/>
                      <w:color w:val="2B00FF"/>
                    </w:rPr>
                    <w:t>、桥梁支座状况</w:t>
                  </w:r>
                </w:p>
                <w:p>
                  <w:pPr>
                    <w:pStyle w:val="null3"/>
                    <w:jc w:val="left"/>
                  </w:pPr>
                  <w:r>
                    <w:rPr>
                      <w:rFonts w:ascii="仿宋_GB2312" w:hAnsi="仿宋_GB2312" w:cs="仿宋_GB2312" w:eastAsia="仿宋_GB2312"/>
                      <w:sz w:val="24"/>
                      <w:color w:val="2B00FF"/>
                    </w:rPr>
                    <w:t>7</w:t>
                  </w:r>
                  <w:r>
                    <w:rPr>
                      <w:rFonts w:ascii="仿宋_GB2312" w:hAnsi="仿宋_GB2312" w:cs="仿宋_GB2312" w:eastAsia="仿宋_GB2312"/>
                      <w:sz w:val="24"/>
                      <w:color w:val="2B00FF"/>
                    </w:rPr>
                    <w:t>、桥梁结构动力性能</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目的</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 xml:space="preserve">   </w:t>
                  </w:r>
                  <w:r>
                    <w:rPr>
                      <w:rFonts w:ascii="仿宋_GB2312" w:hAnsi="仿宋_GB2312" w:cs="仿宋_GB2312" w:eastAsia="仿宋_GB2312"/>
                      <w:sz w:val="24"/>
                      <w:color w:val="2B00FF"/>
                    </w:rPr>
                    <w:t>通过对关键部位的高程定期量测，对比分析来判断桥面以及局部结构构件高程的变化趋势，从而得到桥梁使用状态以及地裂缝对结构位移影响的相关数据、变化规律，进一步指导桥梁的养护管理，确保长安路立交安全可控。</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频率</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每一个年度为一个监测周期</w:t>
                  </w:r>
                </w:p>
                <w:p>
                  <w:pPr>
                    <w:pStyle w:val="null3"/>
                    <w:jc w:val="left"/>
                  </w:pPr>
                  <w:r>
                    <w:rPr>
                      <w:rFonts w:ascii="仿宋_GB2312" w:hAnsi="仿宋_GB2312" w:cs="仿宋_GB2312" w:eastAsia="仿宋_GB2312"/>
                      <w:sz w:val="24"/>
                      <w:color w:val="2B00FF"/>
                    </w:rPr>
                    <w:t>每月一次定期测量</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技术要求</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1</w:t>
                  </w:r>
                  <w:r>
                    <w:rPr>
                      <w:rFonts w:ascii="仿宋_GB2312" w:hAnsi="仿宋_GB2312" w:cs="仿宋_GB2312" w:eastAsia="仿宋_GB2312"/>
                      <w:sz w:val="24"/>
                      <w:color w:val="2B00FF"/>
                    </w:rPr>
                    <w:t>、监测手段先进、可靠，定期监测数据详实，准确</w:t>
                  </w:r>
                </w:p>
                <w:p>
                  <w:pPr>
                    <w:pStyle w:val="null3"/>
                    <w:jc w:val="left"/>
                  </w:pPr>
                  <w:r>
                    <w:rPr>
                      <w:rFonts w:ascii="仿宋_GB2312" w:hAnsi="仿宋_GB2312" w:cs="仿宋_GB2312" w:eastAsia="仿宋_GB2312"/>
                      <w:sz w:val="24"/>
                      <w:color w:val="2B00FF"/>
                    </w:rPr>
                    <w:t>2</w:t>
                  </w:r>
                  <w:r>
                    <w:rPr>
                      <w:rFonts w:ascii="仿宋_GB2312" w:hAnsi="仿宋_GB2312" w:cs="仿宋_GB2312" w:eastAsia="仿宋_GB2312"/>
                      <w:sz w:val="24"/>
                      <w:color w:val="2B00FF"/>
                    </w:rPr>
                    <w:t>、形成监测工作日志</w:t>
                  </w:r>
                </w:p>
                <w:p>
                  <w:pPr>
                    <w:pStyle w:val="null3"/>
                    <w:jc w:val="left"/>
                  </w:pPr>
                  <w:r>
                    <w:rPr>
                      <w:rFonts w:ascii="仿宋_GB2312" w:hAnsi="仿宋_GB2312" w:cs="仿宋_GB2312" w:eastAsia="仿宋_GB2312"/>
                      <w:sz w:val="24"/>
                      <w:color w:val="2B00FF"/>
                    </w:rPr>
                    <w:t>3</w:t>
                  </w:r>
                  <w:r>
                    <w:rPr>
                      <w:rFonts w:ascii="仿宋_GB2312" w:hAnsi="仿宋_GB2312" w:cs="仿宋_GB2312" w:eastAsia="仿宋_GB2312"/>
                      <w:sz w:val="24"/>
                      <w:color w:val="2B00FF"/>
                    </w:rPr>
                    <w:t>、定期测量形成定期报告，按期报送</w:t>
                  </w:r>
                </w:p>
                <w:p>
                  <w:pPr>
                    <w:pStyle w:val="null3"/>
                    <w:jc w:val="left"/>
                  </w:pPr>
                  <w:r>
                    <w:rPr>
                      <w:rFonts w:ascii="仿宋_GB2312" w:hAnsi="仿宋_GB2312" w:cs="仿宋_GB2312" w:eastAsia="仿宋_GB2312"/>
                      <w:sz w:val="24"/>
                      <w:color w:val="2B00FF"/>
                    </w:rPr>
                    <w:t>4</w:t>
                  </w:r>
                  <w:r>
                    <w:rPr>
                      <w:rFonts w:ascii="仿宋_GB2312" w:hAnsi="仿宋_GB2312" w:cs="仿宋_GB2312" w:eastAsia="仿宋_GB2312"/>
                      <w:sz w:val="24"/>
                      <w:color w:val="2B00FF"/>
                    </w:rPr>
                    <w:t>、一个监测周期结束后形成监测总体报告，并提交</w:t>
                  </w:r>
                  <w:r>
                    <w:rPr>
                      <w:rFonts w:ascii="仿宋_GB2312" w:hAnsi="仿宋_GB2312" w:cs="仿宋_GB2312" w:eastAsia="仿宋_GB2312"/>
                      <w:sz w:val="24"/>
                      <w:color w:val="2B00FF"/>
                    </w:rPr>
                    <w:t>结构检测</w:t>
                  </w:r>
                  <w:r>
                    <w:rPr>
                      <w:rFonts w:ascii="仿宋_GB2312" w:hAnsi="仿宋_GB2312" w:cs="仿宋_GB2312" w:eastAsia="仿宋_GB2312"/>
                      <w:sz w:val="24"/>
                      <w:color w:val="2B00FF"/>
                    </w:rPr>
                    <w:t>书面报告</w:t>
                  </w:r>
                </w:p>
                <w:p>
                  <w:pPr>
                    <w:pStyle w:val="null3"/>
                    <w:jc w:val="left"/>
                  </w:pPr>
                  <w:r>
                    <w:rPr>
                      <w:rFonts w:ascii="仿宋_GB2312" w:hAnsi="仿宋_GB2312" w:cs="仿宋_GB2312" w:eastAsia="仿宋_GB2312"/>
                      <w:sz w:val="24"/>
                      <w:color w:val="2B00FF"/>
                    </w:rPr>
                    <w:t>5</w:t>
                  </w:r>
                  <w:r>
                    <w:rPr>
                      <w:rFonts w:ascii="仿宋_GB2312" w:hAnsi="仿宋_GB2312" w:cs="仿宋_GB2312" w:eastAsia="仿宋_GB2312"/>
                      <w:sz w:val="24"/>
                      <w:color w:val="2B00FF"/>
                    </w:rPr>
                    <w:t>、监测报告中须分析桥梁的变化情况并预测桥梁病害的发展趋势和规模</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2B00FF"/>
                    </w:rPr>
                    <w:t>广运大桥、秦汉大道灞河桥</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长期监测原因</w:t>
                  </w:r>
                </w:p>
              </w:tc>
              <w:tc>
                <w:tcPr>
                  <w:tcW w:type="dxa" w:w="213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2B00FF"/>
                    </w:rPr>
                    <w:t>广运大桥和秦汉大道灞河桥为系杆钢拱桥同时其单孔跨径为</w:t>
                  </w:r>
                  <w:r>
                    <w:rPr>
                      <w:rFonts w:ascii="仿宋_GB2312" w:hAnsi="仿宋_GB2312" w:cs="仿宋_GB2312" w:eastAsia="仿宋_GB2312"/>
                      <w:sz w:val="24"/>
                      <w:color w:val="2B00FF"/>
                    </w:rPr>
                    <w:t>60</w:t>
                  </w:r>
                  <w:r>
                    <w:rPr>
                      <w:rFonts w:ascii="仿宋_GB2312" w:hAnsi="仿宋_GB2312" w:cs="仿宋_GB2312" w:eastAsia="仿宋_GB2312"/>
                      <w:sz w:val="24"/>
                      <w:color w:val="2B00FF"/>
                    </w:rPr>
                    <w:t>米以上的大桥。按照《公路桥梁养护管理工作制度》、《交通运输部关于进一步加强公路桥梁养护管理的若干意见》、《城市桥梁养护技术标准》要求进行。</w:t>
                  </w:r>
                </w:p>
              </w:tc>
            </w:tr>
            <w:tr>
              <w:tc>
                <w:tcPr>
                  <w:tcW w:type="dxa" w:w="4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监测项目</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秦汉大道灞河桥</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1</w:t>
                  </w:r>
                  <w:r>
                    <w:rPr>
                      <w:rFonts w:ascii="仿宋_GB2312" w:hAnsi="仿宋_GB2312" w:cs="仿宋_GB2312" w:eastAsia="仿宋_GB2312"/>
                      <w:sz w:val="24"/>
                      <w:color w:val="2B00FF"/>
                    </w:rPr>
                    <w:t>、吊杆索力监测</w:t>
                  </w:r>
                </w:p>
                <w:p>
                  <w:pPr>
                    <w:pStyle w:val="null3"/>
                    <w:jc w:val="left"/>
                  </w:pPr>
                  <w:r>
                    <w:rPr>
                      <w:rFonts w:ascii="仿宋_GB2312" w:hAnsi="仿宋_GB2312" w:cs="仿宋_GB2312" w:eastAsia="仿宋_GB2312"/>
                      <w:sz w:val="24"/>
                      <w:color w:val="2B00FF"/>
                    </w:rPr>
                    <w:t>2</w:t>
                  </w:r>
                  <w:r>
                    <w:rPr>
                      <w:rFonts w:ascii="仿宋_GB2312" w:hAnsi="仿宋_GB2312" w:cs="仿宋_GB2312" w:eastAsia="仿宋_GB2312"/>
                      <w:sz w:val="24"/>
                      <w:color w:val="2B00FF"/>
                    </w:rPr>
                    <w:t>、桥梁的桥面线形（高程）监测</w:t>
                  </w:r>
                </w:p>
                <w:p>
                  <w:pPr>
                    <w:pStyle w:val="null3"/>
                    <w:jc w:val="left"/>
                  </w:pPr>
                  <w:r>
                    <w:rPr>
                      <w:rFonts w:ascii="仿宋_GB2312" w:hAnsi="仿宋_GB2312" w:cs="仿宋_GB2312" w:eastAsia="仿宋_GB2312"/>
                      <w:sz w:val="24"/>
                      <w:color w:val="2B00FF"/>
                    </w:rPr>
                    <w:t>3</w:t>
                  </w:r>
                  <w:r>
                    <w:rPr>
                      <w:rFonts w:ascii="仿宋_GB2312" w:hAnsi="仿宋_GB2312" w:cs="仿宋_GB2312" w:eastAsia="仿宋_GB2312"/>
                      <w:sz w:val="24"/>
                      <w:color w:val="2B00FF"/>
                    </w:rPr>
                    <w:t>、主道桥主拱圈线形监测</w:t>
                  </w:r>
                </w:p>
              </w:tc>
            </w:tr>
            <w:tr>
              <w:tc>
                <w:tcPr>
                  <w:tcW w:type="dxa" w:w="419"/>
                  <w:vMerge/>
                  <w:tcBorders>
                    <w:top w:val="none" w:color="000000" w:sz="4"/>
                    <w:left w:val="single" w:color="000000" w:sz="4"/>
                    <w:bottom w:val="single" w:color="000000" w:sz="4"/>
                    <w:right w:val="single" w:color="000000" w:sz="4"/>
                  </w:tcBorders>
                </w:tcP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广运大桥</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1</w:t>
                  </w:r>
                  <w:r>
                    <w:rPr>
                      <w:rFonts w:ascii="仿宋_GB2312" w:hAnsi="仿宋_GB2312" w:cs="仿宋_GB2312" w:eastAsia="仿宋_GB2312"/>
                      <w:sz w:val="24"/>
                      <w:color w:val="2B00FF"/>
                    </w:rPr>
                    <w:t>、吊杆上、下锚头以及</w:t>
                  </w:r>
                  <w:r>
                    <w:rPr>
                      <w:rFonts w:ascii="仿宋_GB2312" w:hAnsi="仿宋_GB2312" w:cs="仿宋_GB2312" w:eastAsia="仿宋_GB2312"/>
                      <w:sz w:val="24"/>
                      <w:color w:val="2B00FF"/>
                    </w:rPr>
                    <w:t>PE</w:t>
                  </w:r>
                  <w:r>
                    <w:rPr>
                      <w:rFonts w:ascii="仿宋_GB2312" w:hAnsi="仿宋_GB2312" w:cs="仿宋_GB2312" w:eastAsia="仿宋_GB2312"/>
                      <w:sz w:val="24"/>
                      <w:color w:val="2B00FF"/>
                    </w:rPr>
                    <w:t>套管监测</w:t>
                  </w:r>
                </w:p>
                <w:p>
                  <w:pPr>
                    <w:pStyle w:val="null3"/>
                    <w:jc w:val="left"/>
                  </w:pPr>
                  <w:r>
                    <w:rPr>
                      <w:rFonts w:ascii="仿宋_GB2312" w:hAnsi="仿宋_GB2312" w:cs="仿宋_GB2312" w:eastAsia="仿宋_GB2312"/>
                      <w:sz w:val="24"/>
                      <w:color w:val="2B00FF"/>
                    </w:rPr>
                    <w:t>2</w:t>
                  </w:r>
                  <w:r>
                    <w:rPr>
                      <w:rFonts w:ascii="仿宋_GB2312" w:hAnsi="仿宋_GB2312" w:cs="仿宋_GB2312" w:eastAsia="仿宋_GB2312"/>
                      <w:sz w:val="24"/>
                      <w:color w:val="2B00FF"/>
                    </w:rPr>
                    <w:t>、桥面线形监测</w:t>
                  </w:r>
                </w:p>
                <w:p>
                  <w:pPr>
                    <w:pStyle w:val="null3"/>
                    <w:jc w:val="left"/>
                  </w:pPr>
                  <w:r>
                    <w:rPr>
                      <w:rFonts w:ascii="仿宋_GB2312" w:hAnsi="仿宋_GB2312" w:cs="仿宋_GB2312" w:eastAsia="仿宋_GB2312"/>
                      <w:sz w:val="24"/>
                      <w:color w:val="2B00FF"/>
                    </w:rPr>
                    <w:t>3</w:t>
                  </w:r>
                  <w:r>
                    <w:rPr>
                      <w:rFonts w:ascii="仿宋_GB2312" w:hAnsi="仿宋_GB2312" w:cs="仿宋_GB2312" w:eastAsia="仿宋_GB2312"/>
                      <w:sz w:val="24"/>
                      <w:color w:val="2B00FF"/>
                    </w:rPr>
                    <w:t>、主道桥主拱圈线形监测</w:t>
                  </w:r>
                </w:p>
                <w:p>
                  <w:pPr>
                    <w:pStyle w:val="null3"/>
                    <w:jc w:val="left"/>
                  </w:pPr>
                  <w:r>
                    <w:rPr>
                      <w:rFonts w:ascii="仿宋_GB2312" w:hAnsi="仿宋_GB2312" w:cs="仿宋_GB2312" w:eastAsia="仿宋_GB2312"/>
                      <w:sz w:val="24"/>
                      <w:color w:val="2B00FF"/>
                    </w:rPr>
                    <w:t>4</w:t>
                  </w:r>
                  <w:r>
                    <w:rPr>
                      <w:rFonts w:ascii="仿宋_GB2312" w:hAnsi="仿宋_GB2312" w:cs="仿宋_GB2312" w:eastAsia="仿宋_GB2312"/>
                      <w:sz w:val="24"/>
                      <w:color w:val="2B00FF"/>
                    </w:rPr>
                    <w:t>、吊杆索力监测</w:t>
                  </w:r>
                </w:p>
                <w:p>
                  <w:pPr>
                    <w:pStyle w:val="null3"/>
                    <w:jc w:val="left"/>
                  </w:pPr>
                  <w:r>
                    <w:rPr>
                      <w:rFonts w:ascii="仿宋_GB2312" w:hAnsi="仿宋_GB2312" w:cs="仿宋_GB2312" w:eastAsia="仿宋_GB2312"/>
                      <w:sz w:val="24"/>
                      <w:color w:val="2B00FF"/>
                    </w:rPr>
                    <w:t>5</w:t>
                  </w:r>
                  <w:r>
                    <w:rPr>
                      <w:rFonts w:ascii="仿宋_GB2312" w:hAnsi="仿宋_GB2312" w:cs="仿宋_GB2312" w:eastAsia="仿宋_GB2312"/>
                      <w:sz w:val="24"/>
                      <w:color w:val="2B00FF"/>
                    </w:rPr>
                    <w:t>、主道桥主拱圈拱脚横桥向裂缝变化监测</w:t>
                  </w:r>
                </w:p>
                <w:p>
                  <w:pPr>
                    <w:pStyle w:val="null3"/>
                    <w:jc w:val="left"/>
                  </w:pPr>
                  <w:r>
                    <w:rPr>
                      <w:rFonts w:ascii="仿宋_GB2312" w:hAnsi="仿宋_GB2312" w:cs="仿宋_GB2312" w:eastAsia="仿宋_GB2312"/>
                      <w:sz w:val="24"/>
                      <w:color w:val="2B00FF"/>
                    </w:rPr>
                    <w:t>6</w:t>
                  </w:r>
                  <w:r>
                    <w:rPr>
                      <w:rFonts w:ascii="仿宋_GB2312" w:hAnsi="仿宋_GB2312" w:cs="仿宋_GB2312" w:eastAsia="仿宋_GB2312"/>
                      <w:sz w:val="24"/>
                      <w:color w:val="2B00FF"/>
                    </w:rPr>
                    <w:t>、主桥纵横梁结合点视频监控</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目的</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通过对关键截面和控制点的监测，以便分析、评估缺陷及损伤对桥梁性能和承载力的影响，为桥梁维护加固提供具体的技术支持</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频率</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每一个年度为一个监测周期</w:t>
                  </w:r>
                </w:p>
                <w:p>
                  <w:pPr>
                    <w:pStyle w:val="null3"/>
                    <w:jc w:val="left"/>
                  </w:pPr>
                  <w:r>
                    <w:rPr>
                      <w:rFonts w:ascii="仿宋_GB2312" w:hAnsi="仿宋_GB2312" w:cs="仿宋_GB2312" w:eastAsia="仿宋_GB2312"/>
                      <w:sz w:val="24"/>
                      <w:color w:val="2B00FF"/>
                    </w:rPr>
                    <w:t>广运大桥主桥纵横梁结合点视频监控每月报送一次监测报告</w:t>
                  </w:r>
                </w:p>
                <w:p>
                  <w:pPr>
                    <w:pStyle w:val="null3"/>
                    <w:jc w:val="left"/>
                  </w:pPr>
                  <w:r>
                    <w:rPr>
                      <w:rFonts w:ascii="仿宋_GB2312" w:hAnsi="仿宋_GB2312" w:cs="仿宋_GB2312" w:eastAsia="仿宋_GB2312"/>
                      <w:sz w:val="24"/>
                      <w:color w:val="2B00FF"/>
                    </w:rPr>
                    <w:t>其他项目每季度一次定期测量</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B00FF"/>
                    </w:rPr>
                    <w:t>技术要求</w:t>
                  </w:r>
                </w:p>
              </w:tc>
              <w:tc>
                <w:tcPr>
                  <w:tcW w:type="dxa" w:w="21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B00FF"/>
                    </w:rPr>
                    <w:t>1</w:t>
                  </w:r>
                  <w:r>
                    <w:rPr>
                      <w:rFonts w:ascii="仿宋_GB2312" w:hAnsi="仿宋_GB2312" w:cs="仿宋_GB2312" w:eastAsia="仿宋_GB2312"/>
                      <w:sz w:val="24"/>
                      <w:color w:val="2B00FF"/>
                    </w:rPr>
                    <w:t>、监测手段先进、可靠，定期监测数据详实，准确</w:t>
                  </w:r>
                </w:p>
                <w:p>
                  <w:pPr>
                    <w:pStyle w:val="null3"/>
                    <w:jc w:val="left"/>
                  </w:pPr>
                  <w:r>
                    <w:rPr>
                      <w:rFonts w:ascii="仿宋_GB2312" w:hAnsi="仿宋_GB2312" w:cs="仿宋_GB2312" w:eastAsia="仿宋_GB2312"/>
                      <w:sz w:val="24"/>
                      <w:color w:val="2B00FF"/>
                    </w:rPr>
                    <w:t>2</w:t>
                  </w:r>
                  <w:r>
                    <w:rPr>
                      <w:rFonts w:ascii="仿宋_GB2312" w:hAnsi="仿宋_GB2312" w:cs="仿宋_GB2312" w:eastAsia="仿宋_GB2312"/>
                      <w:sz w:val="24"/>
                      <w:color w:val="2B00FF"/>
                    </w:rPr>
                    <w:t>、形成监测工作日志</w:t>
                  </w:r>
                </w:p>
                <w:p>
                  <w:pPr>
                    <w:pStyle w:val="null3"/>
                    <w:jc w:val="left"/>
                  </w:pPr>
                  <w:r>
                    <w:rPr>
                      <w:rFonts w:ascii="仿宋_GB2312" w:hAnsi="仿宋_GB2312" w:cs="仿宋_GB2312" w:eastAsia="仿宋_GB2312"/>
                      <w:sz w:val="24"/>
                      <w:color w:val="2B00FF"/>
                    </w:rPr>
                    <w:t>3</w:t>
                  </w:r>
                  <w:r>
                    <w:rPr>
                      <w:rFonts w:ascii="仿宋_GB2312" w:hAnsi="仿宋_GB2312" w:cs="仿宋_GB2312" w:eastAsia="仿宋_GB2312"/>
                      <w:sz w:val="24"/>
                      <w:color w:val="2B00FF"/>
                    </w:rPr>
                    <w:t>、定期测量形成定期报告，按期报送</w:t>
                  </w:r>
                </w:p>
                <w:p>
                  <w:pPr>
                    <w:pStyle w:val="null3"/>
                    <w:jc w:val="left"/>
                  </w:pPr>
                  <w:r>
                    <w:rPr>
                      <w:rFonts w:ascii="仿宋_GB2312" w:hAnsi="仿宋_GB2312" w:cs="仿宋_GB2312" w:eastAsia="仿宋_GB2312"/>
                      <w:sz w:val="24"/>
                      <w:color w:val="2B00FF"/>
                    </w:rPr>
                    <w:t>4</w:t>
                  </w:r>
                  <w:r>
                    <w:rPr>
                      <w:rFonts w:ascii="仿宋_GB2312" w:hAnsi="仿宋_GB2312" w:cs="仿宋_GB2312" w:eastAsia="仿宋_GB2312"/>
                      <w:sz w:val="24"/>
                      <w:color w:val="2B00FF"/>
                    </w:rPr>
                    <w:t>、一个监测周期结束后形成监测总体报告，并提交</w:t>
                  </w:r>
                  <w:r>
                    <w:rPr>
                      <w:rFonts w:ascii="仿宋_GB2312" w:hAnsi="仿宋_GB2312" w:cs="仿宋_GB2312" w:eastAsia="仿宋_GB2312"/>
                      <w:sz w:val="24"/>
                      <w:color w:val="2B00FF"/>
                    </w:rPr>
                    <w:t>结构检测</w:t>
                  </w:r>
                  <w:r>
                    <w:rPr>
                      <w:rFonts w:ascii="仿宋_GB2312" w:hAnsi="仿宋_GB2312" w:cs="仿宋_GB2312" w:eastAsia="仿宋_GB2312"/>
                      <w:sz w:val="24"/>
                      <w:color w:val="2B00FF"/>
                    </w:rPr>
                    <w:t>书面报告</w:t>
                  </w:r>
                </w:p>
                <w:p>
                  <w:pPr>
                    <w:pStyle w:val="null3"/>
                    <w:jc w:val="left"/>
                  </w:pPr>
                  <w:r>
                    <w:rPr>
                      <w:rFonts w:ascii="仿宋_GB2312" w:hAnsi="仿宋_GB2312" w:cs="仿宋_GB2312" w:eastAsia="仿宋_GB2312"/>
                      <w:sz w:val="24"/>
                      <w:color w:val="2B00FF"/>
                    </w:rPr>
                    <w:t>5</w:t>
                  </w:r>
                  <w:r>
                    <w:rPr>
                      <w:rFonts w:ascii="仿宋_GB2312" w:hAnsi="仿宋_GB2312" w:cs="仿宋_GB2312" w:eastAsia="仿宋_GB2312"/>
                      <w:sz w:val="24"/>
                      <w:color w:val="2B00FF"/>
                    </w:rPr>
                    <w:t>、监测报告中须分析桥梁的变化情况并预测桥梁病害的发展趋势和规模</w:t>
                  </w:r>
                </w:p>
              </w:tc>
            </w:tr>
          </w:tbl>
          <w:p>
            <w:pPr>
              <w:pStyle w:val="null3"/>
              <w:jc w:val="both"/>
            </w:pPr>
            <w:r>
              <w:rPr>
                <w:rFonts w:ascii="仿宋_GB2312" w:hAnsi="仿宋_GB2312" w:cs="仿宋_GB2312" w:eastAsia="仿宋_GB2312"/>
                <w:sz w:val="24"/>
                <w:b/>
                <w:color w:val="2B00FF"/>
              </w:rPr>
              <w:t>四</w:t>
            </w:r>
            <w:r>
              <w:rPr>
                <w:rFonts w:ascii="仿宋_GB2312" w:hAnsi="仿宋_GB2312" w:cs="仿宋_GB2312" w:eastAsia="仿宋_GB2312"/>
                <w:sz w:val="24"/>
                <w:b/>
                <w:color w:val="2B00FF"/>
              </w:rPr>
              <w:t>、待检桥梁列表</w:t>
            </w:r>
          </w:p>
          <w:tbl>
            <w:tblPr>
              <w:tblInd w:type="dxa" w:w="12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桥梁名称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桥梁位置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养护类别</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检测项目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桥梁面积</w:t>
                  </w:r>
                  <w:r>
                    <w:rPr>
                      <w:rFonts w:ascii="仿宋_GB2312" w:hAnsi="仿宋_GB2312" w:cs="仿宋_GB2312" w:eastAsia="仿宋_GB2312"/>
                      <w:sz w:val="18"/>
                      <w:color w:val="2B00FF"/>
                    </w:rPr>
                    <w:t>/㎡</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备注</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广运大桥</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东三环</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Ⅰ类Ⅰ等</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长期监测、结构定期检测</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43437</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秦汉大道灞河桥</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秦汉大道</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Ⅰ类Ⅰ等</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长期监测、结构定期检测</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28703</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3</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长安路立交桥</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南二环</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长期监测、结构定期检测</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2441</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4</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三桥立交</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西三环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73512.4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5</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月登阁桥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南三环东段</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33480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标的名称：2025年桥梁结构定期检测采购包2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2B00FF"/>
              </w:rPr>
              <w:t>一、</w:t>
            </w:r>
            <w:r>
              <w:rPr>
                <w:rFonts w:ascii="仿宋_GB2312" w:hAnsi="仿宋_GB2312" w:cs="仿宋_GB2312" w:eastAsia="仿宋_GB2312"/>
                <w:sz w:val="24"/>
                <w:b/>
                <w:color w:val="2B00FF"/>
              </w:rPr>
              <w:t>检测桥梁</w:t>
            </w:r>
          </w:p>
          <w:p>
            <w:pPr>
              <w:pStyle w:val="null3"/>
              <w:jc w:val="left"/>
            </w:pPr>
            <w:r>
              <w:rPr>
                <w:rFonts w:ascii="仿宋_GB2312" w:hAnsi="仿宋_GB2312" w:cs="仿宋_GB2312" w:eastAsia="仿宋_GB2312"/>
                <w:sz w:val="24"/>
                <w:color w:val="2B00FF"/>
              </w:rPr>
              <w:t>本采购包包括西二环大兴路立交桥、东元桥、长乐路</w:t>
            </w:r>
            <w:r>
              <w:rPr>
                <w:rFonts w:ascii="仿宋_GB2312" w:hAnsi="仿宋_GB2312" w:cs="仿宋_GB2312" w:eastAsia="仿宋_GB2312"/>
                <w:sz w:val="24"/>
                <w:color w:val="2B00FF"/>
              </w:rPr>
              <w:t>-</w:t>
            </w:r>
            <w:r>
              <w:rPr>
                <w:rFonts w:ascii="仿宋_GB2312" w:hAnsi="仿宋_GB2312" w:cs="仿宋_GB2312" w:eastAsia="仿宋_GB2312"/>
                <w:sz w:val="24"/>
                <w:color w:val="2B00FF"/>
              </w:rPr>
              <w:t>长缨路高架桥、朱雀路—含光路立交桥、高新四路立交、广安桥、穆将王立交、马腾空桥、曲江桥、石桥立交、华清路高架桥、西禹高速出入口立交。</w:t>
            </w:r>
          </w:p>
          <w:p>
            <w:pPr>
              <w:pStyle w:val="null3"/>
              <w:jc w:val="left"/>
            </w:pPr>
            <w:r>
              <w:rPr>
                <w:rFonts w:ascii="仿宋_GB2312" w:hAnsi="仿宋_GB2312" w:cs="仿宋_GB2312" w:eastAsia="仿宋_GB2312"/>
                <w:sz w:val="24"/>
                <w:b/>
                <w:color w:val="2B00FF"/>
              </w:rPr>
              <w:t>二、</w:t>
            </w:r>
            <w:r>
              <w:rPr>
                <w:rFonts w:ascii="仿宋_GB2312" w:hAnsi="仿宋_GB2312" w:cs="仿宋_GB2312" w:eastAsia="仿宋_GB2312"/>
                <w:sz w:val="24"/>
                <w:b/>
                <w:color w:val="2B00FF"/>
              </w:rPr>
              <w:t>检测总体要求</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、结构检测与特殊检测应严格按照《城市桥梁养护技术标准》（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）要求进行，规范中未明确规定且在以下条目中未提及的项目或要求应征询甲方意见协商后决定。</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、结构检测对</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类桥梁的评定：非特殊结构且不含匝道的桥梁直接进行评价（</w:t>
            </w:r>
            <w:r>
              <w:rPr>
                <w:rFonts w:ascii="仿宋_GB2312" w:hAnsi="仿宋_GB2312" w:cs="仿宋_GB2312" w:eastAsia="仿宋_GB2312"/>
                <w:sz w:val="24"/>
                <w:color w:val="2B00FF"/>
              </w:rPr>
              <w:t>BCI</w:t>
            </w:r>
            <w:r>
              <w:rPr>
                <w:rFonts w:ascii="仿宋_GB2312" w:hAnsi="仿宋_GB2312" w:cs="仿宋_GB2312" w:eastAsia="仿宋_GB2312"/>
                <w:sz w:val="24"/>
                <w:color w:val="2B00FF"/>
              </w:rPr>
              <w:t>评分），含匝道的立交或高架划分成多个单元（按匝道、主线方向划分）分别进行评分，根据每个单元面积（悬空部分投影面积）计算权重，加权进行总评。同时得出构件评分（最低）</w:t>
            </w:r>
            <w:r>
              <w:rPr>
                <w:rFonts w:ascii="仿宋_GB2312" w:hAnsi="仿宋_GB2312" w:cs="仿宋_GB2312" w:eastAsia="仿宋_GB2312"/>
                <w:sz w:val="24"/>
                <w:color w:val="2B00FF"/>
              </w:rPr>
              <w:t>BSI</w:t>
            </w:r>
            <w:r>
              <w:rPr>
                <w:rFonts w:ascii="仿宋_GB2312" w:hAnsi="仿宋_GB2312" w:cs="仿宋_GB2312" w:eastAsia="仿宋_GB2312"/>
                <w:sz w:val="24"/>
                <w:color w:val="2B00FF"/>
              </w:rPr>
              <w:t>。桥梁特殊结构段进行总体评价（合格或不合格）不进行打分。</w:t>
            </w:r>
          </w:p>
          <w:p>
            <w:pPr>
              <w:pStyle w:val="null3"/>
              <w:ind w:firstLine="48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、桥梁抗震能力检测和评估应依据桥梁设计、竣工以及其他调查资料，结合此次结构检测，评定桥梁抗震能力。桥梁抗震性能评定主要根据《城市桥梁抗震设计规范》（</w:t>
            </w:r>
            <w:r>
              <w:rPr>
                <w:rFonts w:ascii="仿宋_GB2312" w:hAnsi="仿宋_GB2312" w:cs="仿宋_GB2312" w:eastAsia="仿宋_GB2312"/>
                <w:sz w:val="24"/>
                <w:color w:val="2B00FF"/>
              </w:rPr>
              <w:t>CJJ166-2011</w:t>
            </w:r>
            <w:r>
              <w:rPr>
                <w:rFonts w:ascii="仿宋_GB2312" w:hAnsi="仿宋_GB2312" w:cs="仿宋_GB2312" w:eastAsia="仿宋_GB2312"/>
                <w:sz w:val="24"/>
                <w:color w:val="2B00FF"/>
              </w:rPr>
              <w:t>）第</w:t>
            </w:r>
            <w:r>
              <w:rPr>
                <w:rFonts w:ascii="仿宋_GB2312" w:hAnsi="仿宋_GB2312" w:cs="仿宋_GB2312" w:eastAsia="仿宋_GB2312"/>
                <w:sz w:val="24"/>
                <w:color w:val="2B00FF"/>
              </w:rPr>
              <w:t>7</w:t>
            </w:r>
            <w:r>
              <w:rPr>
                <w:rFonts w:ascii="仿宋_GB2312" w:hAnsi="仿宋_GB2312" w:cs="仿宋_GB2312" w:eastAsia="仿宋_GB2312"/>
                <w:sz w:val="24"/>
                <w:color w:val="2B00FF"/>
              </w:rPr>
              <w:t>章抗震验算、第</w:t>
            </w:r>
            <w:r>
              <w:rPr>
                <w:rFonts w:ascii="仿宋_GB2312" w:hAnsi="仿宋_GB2312" w:cs="仿宋_GB2312" w:eastAsia="仿宋_GB2312"/>
                <w:sz w:val="24"/>
                <w:color w:val="2B00FF"/>
              </w:rPr>
              <w:t>11</w:t>
            </w:r>
            <w:r>
              <w:rPr>
                <w:rFonts w:ascii="仿宋_GB2312" w:hAnsi="仿宋_GB2312" w:cs="仿宋_GB2312" w:eastAsia="仿宋_GB2312"/>
                <w:sz w:val="24"/>
                <w:color w:val="2B00FF"/>
              </w:rPr>
              <w:t>章抗震措施的内容，按照现行规范要求，选取桥梁典型联跨对桥梁抗震设施及结构的抗震能力进行检算，是否满足规范要求，得出结论并提出加固建议。</w:t>
            </w:r>
          </w:p>
          <w:p>
            <w:pPr>
              <w:pStyle w:val="null3"/>
              <w:ind w:firstLine="48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、桥梁承载力评定参照《公路桥梁承载能力检测评定规程》、《城市桥梁检测与评定技术规范》内容应包含结构承载力检算、动静载试验评定结论、措施建议等。</w:t>
            </w:r>
          </w:p>
          <w:p>
            <w:pPr>
              <w:pStyle w:val="null3"/>
              <w:ind w:firstLine="48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、桥梁结构检测应提出相关桥梁新、旧规范的对比以及给出相关养护意见。</w:t>
            </w:r>
          </w:p>
          <w:p>
            <w:pPr>
              <w:pStyle w:val="null3"/>
              <w:ind w:firstLine="48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、人行地下通道结构检测和隧道的定期检测及技术状况评定按照《城市桥梁养护技术标准》执行。</w:t>
            </w:r>
          </w:p>
          <w:p>
            <w:pPr>
              <w:pStyle w:val="null3"/>
              <w:ind w:firstLine="480"/>
              <w:jc w:val="both"/>
            </w:pPr>
            <w:r>
              <w:rPr>
                <w:rFonts w:ascii="仿宋_GB2312" w:hAnsi="仿宋_GB2312" w:cs="仿宋_GB2312" w:eastAsia="仿宋_GB2312"/>
                <w:sz w:val="24"/>
                <w:color w:val="2B00FF"/>
              </w:rPr>
              <w:t>7</w:t>
            </w:r>
            <w:r>
              <w:rPr>
                <w:rFonts w:ascii="仿宋_GB2312" w:hAnsi="仿宋_GB2312" w:cs="仿宋_GB2312" w:eastAsia="仿宋_GB2312"/>
                <w:sz w:val="24"/>
                <w:color w:val="2B00FF"/>
              </w:rPr>
              <w:t>、检测完成后每座桥按检测项目内容应提交《结构检测评定报告》，进行荷载试验的还应提交《桥梁荷载试验评定报告》。</w:t>
            </w:r>
          </w:p>
          <w:p>
            <w:pPr>
              <w:pStyle w:val="null3"/>
              <w:ind w:firstLine="480"/>
              <w:jc w:val="both"/>
            </w:pPr>
            <w:r>
              <w:rPr>
                <w:rFonts w:ascii="仿宋_GB2312" w:hAnsi="仿宋_GB2312" w:cs="仿宋_GB2312" w:eastAsia="仿宋_GB2312"/>
                <w:sz w:val="24"/>
                <w:color w:val="2B00FF"/>
              </w:rPr>
              <w:t>8</w:t>
            </w:r>
            <w:r>
              <w:rPr>
                <w:rFonts w:ascii="仿宋_GB2312" w:hAnsi="仿宋_GB2312" w:cs="仿宋_GB2312" w:eastAsia="仿宋_GB2312"/>
                <w:sz w:val="24"/>
                <w:color w:val="2B00FF"/>
              </w:rPr>
              <w:t>、针对每座桥所处环境在检测工作开展前应制定合理的检测组织方案及交通疏导方案，或对已有组织方案进行修改，并将有关情况报请甲方批准。</w:t>
            </w:r>
          </w:p>
          <w:p>
            <w:pPr>
              <w:pStyle w:val="null3"/>
              <w:ind w:firstLine="480"/>
              <w:jc w:val="both"/>
            </w:pPr>
            <w:r>
              <w:rPr>
                <w:rFonts w:ascii="仿宋_GB2312" w:hAnsi="仿宋_GB2312" w:cs="仿宋_GB2312" w:eastAsia="仿宋_GB2312"/>
                <w:sz w:val="24"/>
                <w:color w:val="2B00FF"/>
              </w:rPr>
              <w:t>9</w:t>
            </w:r>
            <w:r>
              <w:rPr>
                <w:rFonts w:ascii="仿宋_GB2312" w:hAnsi="仿宋_GB2312" w:cs="仿宋_GB2312" w:eastAsia="仿宋_GB2312"/>
                <w:sz w:val="24"/>
                <w:color w:val="2B00FF"/>
              </w:rPr>
              <w:t>、甲方作为桥梁养护管理部门辖区内桥梁遇突发桥梁事件时，根据桥</w:t>
            </w:r>
            <w:r>
              <w:rPr>
                <w:rFonts w:ascii="仿宋_GB2312" w:hAnsi="仿宋_GB2312" w:cs="仿宋_GB2312" w:eastAsia="仿宋_GB2312"/>
                <w:sz w:val="24"/>
                <w:color w:val="2B00FF"/>
              </w:rPr>
              <w:t>梁现状乙方应能及时提供技术支持，并能应甲方委托及时进行应急检测评估等抢险工作。</w:t>
            </w:r>
          </w:p>
          <w:p>
            <w:pPr>
              <w:pStyle w:val="null3"/>
              <w:ind w:firstLine="480"/>
              <w:jc w:val="both"/>
            </w:pPr>
            <w:r>
              <w:rPr>
                <w:rFonts w:ascii="仿宋_GB2312" w:hAnsi="仿宋_GB2312" w:cs="仿宋_GB2312" w:eastAsia="仿宋_GB2312"/>
                <w:sz w:val="24"/>
                <w:color w:val="2B00FF"/>
              </w:rPr>
              <w:t>10</w:t>
            </w:r>
            <w:r>
              <w:rPr>
                <w:rFonts w:ascii="仿宋_GB2312" w:hAnsi="仿宋_GB2312" w:cs="仿宋_GB2312" w:eastAsia="仿宋_GB2312"/>
                <w:sz w:val="24"/>
                <w:color w:val="2B00FF"/>
              </w:rPr>
              <w:t>、外业检测、数据分析等工作在</w:t>
            </w:r>
            <w:r>
              <w:rPr>
                <w:rFonts w:ascii="仿宋_GB2312" w:hAnsi="仿宋_GB2312" w:cs="仿宋_GB2312" w:eastAsia="仿宋_GB2312"/>
                <w:sz w:val="24"/>
                <w:color w:val="2B00FF"/>
              </w:rPr>
              <w:t>签订合同之日起</w:t>
            </w:r>
            <w:r>
              <w:rPr>
                <w:rFonts w:ascii="仿宋_GB2312" w:hAnsi="仿宋_GB2312" w:cs="仿宋_GB2312" w:eastAsia="仿宋_GB2312"/>
                <w:sz w:val="24"/>
                <w:color w:val="2B00FF"/>
              </w:rPr>
              <w:t>1</w:t>
            </w:r>
            <w:r>
              <w:rPr>
                <w:rFonts w:ascii="仿宋_GB2312" w:hAnsi="仿宋_GB2312" w:cs="仿宋_GB2312" w:eastAsia="仿宋_GB2312"/>
                <w:sz w:val="24"/>
                <w:color w:val="2B00FF"/>
              </w:rPr>
              <w:t>个月内完成，检测报告在随后的</w:t>
            </w:r>
            <w:r>
              <w:rPr>
                <w:rFonts w:ascii="仿宋_GB2312" w:hAnsi="仿宋_GB2312" w:cs="仿宋_GB2312" w:eastAsia="仿宋_GB2312"/>
                <w:sz w:val="24"/>
                <w:color w:val="2B00FF"/>
              </w:rPr>
              <w:t>1</w:t>
            </w:r>
            <w:r>
              <w:rPr>
                <w:rFonts w:ascii="仿宋_GB2312" w:hAnsi="仿宋_GB2312" w:cs="仿宋_GB2312" w:eastAsia="仿宋_GB2312"/>
                <w:sz w:val="24"/>
                <w:color w:val="2B00FF"/>
              </w:rPr>
              <w:t>个月内提交。</w:t>
            </w:r>
          </w:p>
          <w:p>
            <w:pPr>
              <w:pStyle w:val="null3"/>
              <w:jc w:val="left"/>
            </w:pPr>
            <w:r>
              <w:rPr>
                <w:rFonts w:ascii="仿宋_GB2312" w:hAnsi="仿宋_GB2312" w:cs="仿宋_GB2312" w:eastAsia="仿宋_GB2312"/>
                <w:sz w:val="24"/>
                <w:b/>
                <w:color w:val="2B00FF"/>
              </w:rPr>
              <w:t>三</w:t>
            </w:r>
            <w:r>
              <w:rPr>
                <w:rFonts w:ascii="仿宋_GB2312" w:hAnsi="仿宋_GB2312" w:cs="仿宋_GB2312" w:eastAsia="仿宋_GB2312"/>
                <w:sz w:val="24"/>
                <w:b/>
                <w:color w:val="2B00FF"/>
              </w:rPr>
              <w:t>、检测相关要求</w:t>
            </w:r>
          </w:p>
          <w:p>
            <w:pPr>
              <w:pStyle w:val="null3"/>
              <w:ind w:firstLine="481"/>
              <w:jc w:val="both"/>
            </w:pPr>
            <w:r>
              <w:rPr>
                <w:rFonts w:ascii="仿宋_GB2312" w:hAnsi="仿宋_GB2312" w:cs="仿宋_GB2312" w:eastAsia="仿宋_GB2312"/>
                <w:sz w:val="24"/>
                <w:b/>
                <w:color w:val="2B00FF"/>
              </w:rPr>
              <w:t>1</w:t>
            </w:r>
            <w:r>
              <w:rPr>
                <w:rFonts w:ascii="仿宋_GB2312" w:hAnsi="仿宋_GB2312" w:cs="仿宋_GB2312" w:eastAsia="仿宋_GB2312"/>
                <w:sz w:val="24"/>
                <w:b/>
                <w:color w:val="2B00FF"/>
              </w:rPr>
              <w:t>、结构检测要求</w:t>
            </w:r>
          </w:p>
          <w:p>
            <w:pPr>
              <w:pStyle w:val="null3"/>
              <w:ind w:firstLine="480"/>
              <w:jc w:val="both"/>
            </w:pPr>
            <w:r>
              <w:rPr>
                <w:rFonts w:ascii="仿宋_GB2312" w:hAnsi="仿宋_GB2312" w:cs="仿宋_GB2312" w:eastAsia="仿宋_GB2312"/>
                <w:sz w:val="24"/>
                <w:color w:val="2B00FF"/>
              </w:rPr>
              <w:t>1-1</w:t>
            </w:r>
            <w:r>
              <w:rPr>
                <w:rFonts w:ascii="仿宋_GB2312" w:hAnsi="仿宋_GB2312" w:cs="仿宋_GB2312" w:eastAsia="仿宋_GB2312"/>
                <w:sz w:val="24"/>
                <w:color w:val="2B00FF"/>
              </w:rPr>
              <w:t>、查阅历次检测报告和常规定期检测中提出的建议；</w:t>
            </w:r>
          </w:p>
          <w:p>
            <w:pPr>
              <w:pStyle w:val="null3"/>
              <w:ind w:firstLine="480"/>
              <w:jc w:val="both"/>
            </w:pPr>
            <w:r>
              <w:rPr>
                <w:rFonts w:ascii="仿宋_GB2312" w:hAnsi="仿宋_GB2312" w:cs="仿宋_GB2312" w:eastAsia="仿宋_GB2312"/>
                <w:sz w:val="24"/>
                <w:color w:val="2B00FF"/>
              </w:rPr>
              <w:t>1-2</w:t>
            </w:r>
            <w:r>
              <w:rPr>
                <w:rFonts w:ascii="仿宋_GB2312" w:hAnsi="仿宋_GB2312" w:cs="仿宋_GB2312" w:eastAsia="仿宋_GB2312"/>
                <w:sz w:val="24"/>
                <w:color w:val="2B00FF"/>
              </w:rPr>
              <w:t>、根据常规定期检测中桥梁状况评定结果，进行梁体线型、墩柱沉降及结构构件的检测；</w:t>
            </w:r>
          </w:p>
          <w:p>
            <w:pPr>
              <w:pStyle w:val="null3"/>
              <w:ind w:firstLine="480"/>
              <w:jc w:val="both"/>
            </w:pPr>
            <w:r>
              <w:rPr>
                <w:rFonts w:ascii="仿宋_GB2312" w:hAnsi="仿宋_GB2312" w:cs="仿宋_GB2312" w:eastAsia="仿宋_GB2312"/>
                <w:sz w:val="24"/>
                <w:color w:val="2B00FF"/>
              </w:rPr>
              <w:t>1-3</w:t>
            </w:r>
            <w:r>
              <w:rPr>
                <w:rFonts w:ascii="仿宋_GB2312" w:hAnsi="仿宋_GB2312" w:cs="仿宋_GB2312" w:eastAsia="仿宋_GB2312"/>
                <w:sz w:val="24"/>
                <w:color w:val="2B00FF"/>
              </w:rPr>
              <w:t>、通过材料取样试验确认材料特性、退化的程度和退化的性质；</w:t>
            </w:r>
          </w:p>
          <w:p>
            <w:pPr>
              <w:pStyle w:val="null3"/>
              <w:ind w:firstLine="480"/>
              <w:jc w:val="both"/>
            </w:pPr>
            <w:r>
              <w:rPr>
                <w:rFonts w:ascii="仿宋_GB2312" w:hAnsi="仿宋_GB2312" w:cs="仿宋_GB2312" w:eastAsia="仿宋_GB2312"/>
                <w:sz w:val="24"/>
                <w:color w:val="2B00FF"/>
              </w:rPr>
              <w:t>1-4</w:t>
            </w:r>
            <w:r>
              <w:rPr>
                <w:rFonts w:ascii="仿宋_GB2312" w:hAnsi="仿宋_GB2312" w:cs="仿宋_GB2312" w:eastAsia="仿宋_GB2312"/>
                <w:sz w:val="24"/>
                <w:color w:val="2B00FF"/>
              </w:rPr>
              <w:t>、对桥梁进行结构检算，包括承载力检算、稳定性检算和刚度验算；</w:t>
            </w:r>
          </w:p>
          <w:p>
            <w:pPr>
              <w:pStyle w:val="null3"/>
              <w:ind w:firstLine="480"/>
              <w:jc w:val="both"/>
            </w:pPr>
            <w:r>
              <w:rPr>
                <w:rFonts w:ascii="仿宋_GB2312" w:hAnsi="仿宋_GB2312" w:cs="仿宋_GB2312" w:eastAsia="仿宋_GB2312"/>
                <w:sz w:val="24"/>
                <w:color w:val="2B00FF"/>
              </w:rPr>
              <w:t>1-5</w:t>
            </w:r>
            <w:r>
              <w:rPr>
                <w:rFonts w:ascii="仿宋_GB2312" w:hAnsi="仿宋_GB2312" w:cs="仿宋_GB2312" w:eastAsia="仿宋_GB2312"/>
                <w:sz w:val="24"/>
                <w:color w:val="2B00FF"/>
              </w:rPr>
              <w:t>、分析确定退化的原因，以及对结构性能和耐久性的影响；</w:t>
            </w:r>
          </w:p>
          <w:p>
            <w:pPr>
              <w:pStyle w:val="null3"/>
              <w:ind w:firstLine="480"/>
              <w:jc w:val="both"/>
            </w:pPr>
            <w:r>
              <w:rPr>
                <w:rFonts w:ascii="仿宋_GB2312" w:hAnsi="仿宋_GB2312" w:cs="仿宋_GB2312" w:eastAsia="仿宋_GB2312"/>
                <w:sz w:val="24"/>
                <w:color w:val="2B00FF"/>
              </w:rPr>
              <w:t>1-6</w:t>
            </w:r>
            <w:r>
              <w:rPr>
                <w:rFonts w:ascii="仿宋_GB2312" w:hAnsi="仿宋_GB2312" w:cs="仿宋_GB2312" w:eastAsia="仿宋_GB2312"/>
                <w:sz w:val="24"/>
                <w:color w:val="2B00FF"/>
              </w:rPr>
              <w:t>、对可能影响结构正常工作的构件，评价其在下一次检测之前的可能退化情况；如构件在下一次检测前可能失效，应立即报告桥梁养护管理部门；</w:t>
            </w:r>
          </w:p>
          <w:p>
            <w:pPr>
              <w:pStyle w:val="null3"/>
              <w:ind w:firstLine="480"/>
              <w:jc w:val="both"/>
            </w:pPr>
            <w:r>
              <w:rPr>
                <w:rFonts w:ascii="仿宋_GB2312" w:hAnsi="仿宋_GB2312" w:cs="仿宋_GB2312" w:eastAsia="仿宋_GB2312"/>
                <w:sz w:val="24"/>
                <w:color w:val="2B00FF"/>
              </w:rPr>
              <w:t>1-7</w:t>
            </w:r>
            <w:r>
              <w:rPr>
                <w:rFonts w:ascii="仿宋_GB2312" w:hAnsi="仿宋_GB2312" w:cs="仿宋_GB2312" w:eastAsia="仿宋_GB2312"/>
                <w:sz w:val="24"/>
                <w:color w:val="2B00FF"/>
              </w:rPr>
              <w:t>、检测桥梁的淤积、冲刷等现象，记录水位；</w:t>
            </w:r>
          </w:p>
          <w:p>
            <w:pPr>
              <w:pStyle w:val="null3"/>
              <w:ind w:firstLine="480"/>
              <w:jc w:val="both"/>
            </w:pPr>
            <w:r>
              <w:rPr>
                <w:rFonts w:ascii="仿宋_GB2312" w:hAnsi="仿宋_GB2312" w:cs="仿宋_GB2312" w:eastAsia="仿宋_GB2312"/>
                <w:sz w:val="24"/>
                <w:color w:val="2B00FF"/>
              </w:rPr>
              <w:t>1-8</w:t>
            </w:r>
            <w:r>
              <w:rPr>
                <w:rFonts w:ascii="仿宋_GB2312" w:hAnsi="仿宋_GB2312" w:cs="仿宋_GB2312" w:eastAsia="仿宋_GB2312"/>
                <w:sz w:val="24"/>
                <w:color w:val="2B00FF"/>
              </w:rPr>
              <w:t>、必要时应进行荷载试验和分析评估。城市桥梁的荷载试验评估应按有关标准进行；</w:t>
            </w:r>
          </w:p>
          <w:p>
            <w:pPr>
              <w:pStyle w:val="null3"/>
              <w:ind w:firstLine="480"/>
              <w:jc w:val="both"/>
            </w:pPr>
            <w:r>
              <w:rPr>
                <w:rFonts w:ascii="仿宋_GB2312" w:hAnsi="仿宋_GB2312" w:cs="仿宋_GB2312" w:eastAsia="仿宋_GB2312"/>
                <w:sz w:val="24"/>
                <w:color w:val="2B00FF"/>
              </w:rPr>
              <w:t>1-9</w:t>
            </w:r>
            <w:r>
              <w:rPr>
                <w:rFonts w:ascii="仿宋_GB2312" w:hAnsi="仿宋_GB2312" w:cs="仿宋_GB2312" w:eastAsia="仿宋_GB2312"/>
                <w:sz w:val="24"/>
                <w:color w:val="2B00FF"/>
              </w:rPr>
              <w:t>、通过综合检测评定，确定具有潜在退化可能或已处于退化状况的桥梁构件，提出相应的养护措施。</w:t>
            </w:r>
          </w:p>
          <w:p>
            <w:pPr>
              <w:pStyle w:val="null3"/>
              <w:ind w:firstLine="480"/>
              <w:jc w:val="both"/>
            </w:pPr>
            <w:r>
              <w:rPr>
                <w:rFonts w:ascii="仿宋_GB2312" w:hAnsi="仿宋_GB2312" w:cs="仿宋_GB2312" w:eastAsia="仿宋_GB2312"/>
                <w:sz w:val="24"/>
                <w:color w:val="2B00FF"/>
              </w:rPr>
              <w:t>1-10</w:t>
            </w:r>
            <w:r>
              <w:rPr>
                <w:rFonts w:ascii="仿宋_GB2312" w:hAnsi="仿宋_GB2312" w:cs="仿宋_GB2312" w:eastAsia="仿宋_GB2312"/>
                <w:sz w:val="24"/>
                <w:color w:val="2B00FF"/>
              </w:rPr>
              <w:t>、人行地下通道结构检测和隧道的定期检测及技术状况评定按照《城市桥梁养护技术标准》执行。结构状态评定应符合常规定期检测中的评分标准，</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类养护的城市桥梁结构状态评估应按《城市桥梁养护技术标准》附录表中的缺陷进行；</w:t>
            </w:r>
            <w:r>
              <w:rPr>
                <w:rFonts w:ascii="仿宋_GB2312" w:hAnsi="仿宋_GB2312" w:cs="仿宋_GB2312" w:eastAsia="仿宋_GB2312"/>
                <w:sz w:val="24"/>
                <w:color w:val="2B00FF"/>
              </w:rPr>
              <w:t>Ⅱ</w:t>
            </w:r>
            <w:r>
              <w:rPr>
                <w:rFonts w:ascii="仿宋_GB2312" w:hAnsi="仿宋_GB2312" w:cs="仿宋_GB2312" w:eastAsia="仿宋_GB2312"/>
                <w:sz w:val="24"/>
                <w:color w:val="2B00FF"/>
              </w:rPr>
              <w:t>～</w:t>
            </w:r>
            <w:r>
              <w:rPr>
                <w:rFonts w:ascii="仿宋_GB2312" w:hAnsi="仿宋_GB2312" w:cs="仿宋_GB2312" w:eastAsia="仿宋_GB2312"/>
                <w:sz w:val="24"/>
                <w:color w:val="2B00FF"/>
              </w:rPr>
              <w:t>Ⅴ</w:t>
            </w:r>
            <w:r>
              <w:rPr>
                <w:rFonts w:ascii="仿宋_GB2312" w:hAnsi="仿宋_GB2312" w:cs="仿宋_GB2312" w:eastAsia="仿宋_GB2312"/>
                <w:sz w:val="24"/>
                <w:color w:val="2B00FF"/>
              </w:rPr>
              <w:t>类养护的城市桥梁，按《城市桥梁养护技术标准》附录中的扣分值表进行评估，并应符合本规范第</w:t>
            </w:r>
            <w:r>
              <w:rPr>
                <w:rFonts w:ascii="仿宋_GB2312" w:hAnsi="仿宋_GB2312" w:cs="仿宋_GB2312" w:eastAsia="仿宋_GB2312"/>
                <w:sz w:val="24"/>
                <w:color w:val="2B00FF"/>
              </w:rPr>
              <w:t>4.5</w:t>
            </w:r>
            <w:r>
              <w:rPr>
                <w:rFonts w:ascii="仿宋_GB2312" w:hAnsi="仿宋_GB2312" w:cs="仿宋_GB2312" w:eastAsia="仿宋_GB2312"/>
                <w:sz w:val="24"/>
                <w:color w:val="2B00FF"/>
              </w:rPr>
              <w:t>节的有关规定。同时填写下列相关内容：</w:t>
            </w:r>
          </w:p>
          <w:p>
            <w:pPr>
              <w:pStyle w:val="null3"/>
              <w:ind w:firstLine="480"/>
              <w:jc w:val="both"/>
            </w:pPr>
            <w:r>
              <w:rPr>
                <w:rFonts w:ascii="仿宋_GB2312" w:hAnsi="仿宋_GB2312" w:cs="仿宋_GB2312" w:eastAsia="仿宋_GB2312"/>
                <w:sz w:val="24"/>
                <w:color w:val="2B00FF"/>
              </w:rPr>
              <w:t xml:space="preserve"> </w:t>
            </w:r>
            <w:r>
              <w:rPr>
                <w:rFonts w:ascii="仿宋_GB2312" w:hAnsi="仿宋_GB2312" w:cs="仿宋_GB2312" w:eastAsia="仿宋_GB2312"/>
                <w:sz w:val="24"/>
                <w:color w:val="2B00FF"/>
              </w:rPr>
              <w:t>列出所有桥梁构件的腐蚀环境情况；</w:t>
            </w:r>
          </w:p>
          <w:p>
            <w:pPr>
              <w:pStyle w:val="null3"/>
              <w:ind w:firstLine="480"/>
              <w:jc w:val="both"/>
            </w:pPr>
            <w:r>
              <w:rPr>
                <w:rFonts w:ascii="仿宋_GB2312" w:hAnsi="仿宋_GB2312" w:cs="仿宋_GB2312" w:eastAsia="仿宋_GB2312"/>
                <w:sz w:val="24"/>
                <w:color w:val="2B00FF"/>
              </w:rPr>
              <w:t xml:space="preserve"> </w:t>
            </w:r>
            <w:r>
              <w:rPr>
                <w:rFonts w:ascii="仿宋_GB2312" w:hAnsi="仿宋_GB2312" w:cs="仿宋_GB2312" w:eastAsia="仿宋_GB2312"/>
                <w:sz w:val="24"/>
                <w:color w:val="2B00FF"/>
              </w:rPr>
              <w:t>构件的实测缺陷类型和程度。</w:t>
            </w:r>
          </w:p>
          <w:p>
            <w:pPr>
              <w:pStyle w:val="null3"/>
              <w:ind w:firstLine="480"/>
              <w:jc w:val="both"/>
            </w:pPr>
            <w:r>
              <w:rPr>
                <w:rFonts w:ascii="仿宋_GB2312" w:hAnsi="仿宋_GB2312" w:cs="仿宋_GB2312" w:eastAsia="仿宋_GB2312"/>
                <w:sz w:val="24"/>
                <w:color w:val="2B00FF"/>
              </w:rPr>
              <w:t>对</w:t>
            </w:r>
            <w:r>
              <w:rPr>
                <w:rFonts w:ascii="仿宋_GB2312" w:hAnsi="仿宋_GB2312" w:cs="仿宋_GB2312" w:eastAsia="仿宋_GB2312"/>
                <w:sz w:val="24"/>
                <w:color w:val="2B00FF"/>
              </w:rPr>
              <w:t>I</w:t>
            </w:r>
            <w:r>
              <w:rPr>
                <w:rFonts w:ascii="仿宋_GB2312" w:hAnsi="仿宋_GB2312" w:cs="仿宋_GB2312" w:eastAsia="仿宋_GB2312"/>
                <w:sz w:val="24"/>
                <w:color w:val="2B00FF"/>
              </w:rPr>
              <w:t>类养护的城市桥梁评为不合格级的，或退化速度过快的构件，</w:t>
            </w:r>
            <w:r>
              <w:rPr>
                <w:rFonts w:ascii="仿宋_GB2312" w:hAnsi="仿宋_GB2312" w:cs="仿宋_GB2312" w:eastAsia="仿宋_GB2312"/>
                <w:sz w:val="24"/>
                <w:color w:val="2B00FF"/>
              </w:rPr>
              <w:t>Ⅱ</w:t>
            </w:r>
            <w:r>
              <w:rPr>
                <w:rFonts w:ascii="仿宋_GB2312" w:hAnsi="仿宋_GB2312" w:cs="仿宋_GB2312" w:eastAsia="仿宋_GB2312"/>
                <w:sz w:val="24"/>
                <w:color w:val="2B00FF"/>
              </w:rPr>
              <w:t>～</w:t>
            </w:r>
            <w:r>
              <w:rPr>
                <w:rFonts w:ascii="仿宋_GB2312" w:hAnsi="仿宋_GB2312" w:cs="仿宋_GB2312" w:eastAsia="仿宋_GB2312"/>
                <w:sz w:val="24"/>
                <w:color w:val="2B00FF"/>
              </w:rPr>
              <w:t>Ⅴ</w:t>
            </w:r>
            <w:r>
              <w:rPr>
                <w:rFonts w:ascii="仿宋_GB2312" w:hAnsi="仿宋_GB2312" w:cs="仿宋_GB2312" w:eastAsia="仿宋_GB2312"/>
                <w:sz w:val="24"/>
                <w:color w:val="2B00FF"/>
              </w:rPr>
              <w:t>类养护的城市桥梁结构状况评定为Ｄ级、Ｅ级的，应在结构检测记录表中记录下列相关内容：</w:t>
            </w:r>
          </w:p>
          <w:p>
            <w:pPr>
              <w:pStyle w:val="null3"/>
              <w:ind w:firstLine="480"/>
              <w:jc w:val="both"/>
            </w:pPr>
            <w:r>
              <w:rPr>
                <w:rFonts w:ascii="仿宋_GB2312" w:hAnsi="仿宋_GB2312" w:cs="仿宋_GB2312" w:eastAsia="仿宋_GB2312"/>
                <w:sz w:val="24"/>
                <w:color w:val="2B00FF"/>
              </w:rPr>
              <w:t>构件编号；</w:t>
            </w:r>
          </w:p>
          <w:p>
            <w:pPr>
              <w:pStyle w:val="null3"/>
              <w:ind w:firstLine="480"/>
              <w:jc w:val="both"/>
            </w:pPr>
            <w:r>
              <w:rPr>
                <w:rFonts w:ascii="仿宋_GB2312" w:hAnsi="仿宋_GB2312" w:cs="仿宋_GB2312" w:eastAsia="仿宋_GB2312"/>
                <w:sz w:val="24"/>
                <w:color w:val="2B00FF"/>
              </w:rPr>
              <w:t>构件描述；</w:t>
            </w:r>
          </w:p>
          <w:p>
            <w:pPr>
              <w:pStyle w:val="null3"/>
              <w:ind w:firstLine="480"/>
              <w:jc w:val="both"/>
            </w:pPr>
            <w:r>
              <w:rPr>
                <w:rFonts w:ascii="仿宋_GB2312" w:hAnsi="仿宋_GB2312" w:cs="仿宋_GB2312" w:eastAsia="仿宋_GB2312"/>
                <w:sz w:val="24"/>
                <w:color w:val="2B00FF"/>
              </w:rPr>
              <w:t>构件在结构中的位置；</w:t>
            </w:r>
          </w:p>
          <w:p>
            <w:pPr>
              <w:pStyle w:val="null3"/>
              <w:ind w:firstLine="480"/>
              <w:jc w:val="both"/>
            </w:pPr>
            <w:r>
              <w:rPr>
                <w:rFonts w:ascii="仿宋_GB2312" w:hAnsi="仿宋_GB2312" w:cs="仿宋_GB2312" w:eastAsia="仿宋_GB2312"/>
                <w:sz w:val="24"/>
                <w:color w:val="2B00FF"/>
              </w:rPr>
              <w:t>缺陷描述：包括缺陷位置、程度、产生的原因和可能的退化、照片编号、所有材料试验的细节和材料在结构中的部位；</w:t>
            </w:r>
          </w:p>
          <w:p>
            <w:pPr>
              <w:pStyle w:val="null3"/>
              <w:ind w:firstLine="480"/>
              <w:jc w:val="both"/>
            </w:pPr>
            <w:r>
              <w:rPr>
                <w:rFonts w:ascii="仿宋_GB2312" w:hAnsi="仿宋_GB2312" w:cs="仿宋_GB2312" w:eastAsia="仿宋_GB2312"/>
                <w:sz w:val="24"/>
                <w:color w:val="2B00FF"/>
              </w:rPr>
              <w:t>特殊构件信息表应记录状态评定表和结构缺陷记录表中没有涵盖的信息，包括下列内容：</w:t>
            </w:r>
          </w:p>
          <w:p>
            <w:pPr>
              <w:pStyle w:val="null3"/>
              <w:ind w:firstLine="480"/>
              <w:jc w:val="both"/>
            </w:pPr>
            <w:r>
              <w:rPr>
                <w:rFonts w:ascii="仿宋_GB2312" w:hAnsi="仿宋_GB2312" w:cs="仿宋_GB2312" w:eastAsia="仿宋_GB2312"/>
                <w:sz w:val="24"/>
                <w:color w:val="2B00FF"/>
              </w:rPr>
              <w:t>没有在评分标准中定义的构件；</w:t>
            </w:r>
          </w:p>
          <w:p>
            <w:pPr>
              <w:pStyle w:val="null3"/>
              <w:ind w:firstLine="480"/>
              <w:jc w:val="both"/>
            </w:pPr>
            <w:r>
              <w:rPr>
                <w:rFonts w:ascii="仿宋_GB2312" w:hAnsi="仿宋_GB2312" w:cs="仿宋_GB2312" w:eastAsia="仿宋_GB2312"/>
                <w:sz w:val="24"/>
                <w:color w:val="2B00FF"/>
              </w:rPr>
              <w:t>无法检测的构件，并说明不能检测的原因；</w:t>
            </w:r>
          </w:p>
          <w:p>
            <w:pPr>
              <w:pStyle w:val="null3"/>
              <w:ind w:firstLine="480"/>
              <w:jc w:val="both"/>
            </w:pPr>
            <w:r>
              <w:rPr>
                <w:rFonts w:ascii="仿宋_GB2312" w:hAnsi="仿宋_GB2312" w:cs="仿宋_GB2312" w:eastAsia="仿宋_GB2312"/>
                <w:sz w:val="24"/>
                <w:color w:val="2B00FF"/>
              </w:rPr>
              <w:t>河道的淤积、冲刷、水位记录；</w:t>
            </w:r>
          </w:p>
          <w:p>
            <w:pPr>
              <w:pStyle w:val="null3"/>
              <w:ind w:firstLine="480"/>
              <w:jc w:val="both"/>
            </w:pPr>
            <w:r>
              <w:rPr>
                <w:rFonts w:ascii="仿宋_GB2312" w:hAnsi="仿宋_GB2312" w:cs="仿宋_GB2312" w:eastAsia="仿宋_GB2312"/>
                <w:sz w:val="24"/>
                <w:color w:val="2B00FF"/>
              </w:rPr>
              <w:t>记录材料测试和取样的位置并编号，以便试验结果的交叉参考；</w:t>
            </w:r>
          </w:p>
          <w:p>
            <w:pPr>
              <w:pStyle w:val="null3"/>
              <w:ind w:firstLine="480"/>
              <w:jc w:val="both"/>
            </w:pPr>
            <w:r>
              <w:rPr>
                <w:rFonts w:ascii="仿宋_GB2312" w:hAnsi="仿宋_GB2312" w:cs="仿宋_GB2312" w:eastAsia="仿宋_GB2312"/>
                <w:sz w:val="24"/>
                <w:color w:val="2B00FF"/>
              </w:rPr>
              <w:t>照片记录表中的照片应针对构件缺陷拍摄，并按顺序编号。</w:t>
            </w:r>
          </w:p>
          <w:p>
            <w:pPr>
              <w:pStyle w:val="null3"/>
              <w:ind w:firstLine="480"/>
              <w:jc w:val="both"/>
            </w:pPr>
            <w:r>
              <w:rPr>
                <w:rFonts w:ascii="仿宋_GB2312" w:hAnsi="仿宋_GB2312" w:cs="仿宋_GB2312" w:eastAsia="仿宋_GB2312"/>
                <w:sz w:val="24"/>
                <w:color w:val="2B00FF"/>
              </w:rPr>
              <w:t>结构检测内容按照《城市桥梁养护技术标准》（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中相关规定项目外，还应包含桥梁抗震设施（抗震构件和支座）的工作性能和完好程度的检查和评价内容，并在检测报告中以独立章节形式说明。桥梁承载力评定的应先对桥梁进行结构承载力检算，依据检算结论确定是否进行动、静载试验评定。</w:t>
            </w:r>
          </w:p>
          <w:p>
            <w:pPr>
              <w:pStyle w:val="null3"/>
              <w:ind w:firstLine="477"/>
              <w:jc w:val="both"/>
            </w:pPr>
            <w:r>
              <w:rPr>
                <w:rFonts w:ascii="仿宋_GB2312" w:hAnsi="仿宋_GB2312" w:cs="仿宋_GB2312" w:eastAsia="仿宋_GB2312"/>
                <w:sz w:val="24"/>
                <w:b/>
                <w:color w:val="2B00FF"/>
              </w:rPr>
              <w:t>2</w:t>
            </w:r>
            <w:r>
              <w:rPr>
                <w:rFonts w:ascii="仿宋_GB2312" w:hAnsi="仿宋_GB2312" w:cs="仿宋_GB2312" w:eastAsia="仿宋_GB2312"/>
                <w:sz w:val="24"/>
                <w:b/>
                <w:color w:val="2B00FF"/>
              </w:rPr>
              <w:t>、特殊检测要求</w:t>
            </w:r>
          </w:p>
          <w:p>
            <w:pPr>
              <w:pStyle w:val="null3"/>
              <w:ind w:firstLine="480"/>
              <w:jc w:val="both"/>
            </w:pPr>
            <w:r>
              <w:rPr>
                <w:rFonts w:ascii="仿宋_GB2312" w:hAnsi="仿宋_GB2312" w:cs="仿宋_GB2312" w:eastAsia="仿宋_GB2312"/>
                <w:sz w:val="24"/>
                <w:color w:val="2B00FF"/>
              </w:rPr>
              <w:t>2-1</w:t>
            </w:r>
            <w:r>
              <w:rPr>
                <w:rFonts w:ascii="仿宋_GB2312" w:hAnsi="仿宋_GB2312" w:cs="仿宋_GB2312" w:eastAsia="仿宋_GB2312"/>
                <w:sz w:val="24"/>
                <w:color w:val="2B00FF"/>
              </w:rPr>
              <w:t>、特殊检测应由相应资质的专业单位承担，主要检测人员应为从事桥梁专业工作</w:t>
            </w:r>
            <w:r>
              <w:rPr>
                <w:rFonts w:ascii="仿宋_GB2312" w:hAnsi="仿宋_GB2312" w:cs="仿宋_GB2312" w:eastAsia="仿宋_GB2312"/>
                <w:sz w:val="24"/>
                <w:color w:val="2B00FF"/>
              </w:rPr>
              <w:t>5</w:t>
            </w:r>
            <w:r>
              <w:rPr>
                <w:rFonts w:ascii="仿宋_GB2312" w:hAnsi="仿宋_GB2312" w:cs="仿宋_GB2312" w:eastAsia="仿宋_GB2312"/>
                <w:sz w:val="24"/>
                <w:color w:val="2B00FF"/>
              </w:rPr>
              <w:t>年以上经验的工程师。</w:t>
            </w:r>
          </w:p>
          <w:p>
            <w:pPr>
              <w:pStyle w:val="null3"/>
              <w:ind w:firstLine="480"/>
              <w:jc w:val="both"/>
            </w:pPr>
            <w:r>
              <w:rPr>
                <w:rFonts w:ascii="仿宋_GB2312" w:hAnsi="仿宋_GB2312" w:cs="仿宋_GB2312" w:eastAsia="仿宋_GB2312"/>
                <w:sz w:val="24"/>
                <w:color w:val="2B00FF"/>
              </w:rPr>
              <w:t>2-2</w:t>
            </w:r>
            <w:r>
              <w:rPr>
                <w:rFonts w:ascii="仿宋_GB2312" w:hAnsi="仿宋_GB2312" w:cs="仿宋_GB2312" w:eastAsia="仿宋_GB2312"/>
                <w:sz w:val="24"/>
                <w:color w:val="2B00FF"/>
              </w:rPr>
              <w:t>、特殊检测应由专业人员采用专门技术手段，并辅以现场和试验室测试等特殊手段进行详细检测和综合分析，检测结果应提交书面报告。</w:t>
            </w:r>
          </w:p>
          <w:p>
            <w:pPr>
              <w:pStyle w:val="null3"/>
              <w:ind w:firstLine="480"/>
              <w:jc w:val="both"/>
            </w:pPr>
            <w:r>
              <w:rPr>
                <w:rFonts w:ascii="仿宋_GB2312" w:hAnsi="仿宋_GB2312" w:cs="仿宋_GB2312" w:eastAsia="仿宋_GB2312"/>
                <w:sz w:val="24"/>
                <w:color w:val="2B00FF"/>
              </w:rPr>
              <w:t>2-3</w:t>
            </w:r>
            <w:r>
              <w:rPr>
                <w:rFonts w:ascii="仿宋_GB2312" w:hAnsi="仿宋_GB2312" w:cs="仿宋_GB2312" w:eastAsia="仿宋_GB2312"/>
                <w:sz w:val="24"/>
                <w:color w:val="2B00FF"/>
              </w:rPr>
              <w:t>、实施特殊检测前，检测单位应搜集下列资料：</w:t>
            </w:r>
          </w:p>
          <w:p>
            <w:pPr>
              <w:pStyle w:val="null3"/>
              <w:ind w:firstLine="60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）竣工资料；</w:t>
            </w:r>
          </w:p>
          <w:p>
            <w:pPr>
              <w:pStyle w:val="null3"/>
              <w:ind w:firstLine="60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）识别和鉴定桥梁结构的主要材料以及它们的强度；</w:t>
            </w:r>
          </w:p>
          <w:p>
            <w:pPr>
              <w:pStyle w:val="null3"/>
              <w:ind w:firstLine="60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）特殊检测的原因，影响桥梁承载能力的因素；</w:t>
            </w:r>
          </w:p>
          <w:p>
            <w:pPr>
              <w:pStyle w:val="null3"/>
              <w:ind w:firstLine="60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）历次桥梁定期检测和特殊检测报告；</w:t>
            </w:r>
          </w:p>
          <w:p>
            <w:pPr>
              <w:pStyle w:val="null3"/>
              <w:ind w:firstLine="60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）历次维修资料；</w:t>
            </w:r>
          </w:p>
          <w:p>
            <w:pPr>
              <w:pStyle w:val="null3"/>
              <w:ind w:firstLine="60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）交通量统计资料。</w:t>
            </w:r>
          </w:p>
          <w:p>
            <w:pPr>
              <w:pStyle w:val="null3"/>
              <w:ind w:firstLine="480"/>
              <w:jc w:val="both"/>
            </w:pPr>
            <w:r>
              <w:rPr>
                <w:rFonts w:ascii="仿宋_GB2312" w:hAnsi="仿宋_GB2312" w:cs="仿宋_GB2312" w:eastAsia="仿宋_GB2312"/>
                <w:sz w:val="24"/>
                <w:color w:val="2B00FF"/>
              </w:rPr>
              <w:t>2-4</w:t>
            </w:r>
            <w:r>
              <w:rPr>
                <w:rFonts w:ascii="仿宋_GB2312" w:hAnsi="仿宋_GB2312" w:cs="仿宋_GB2312" w:eastAsia="仿宋_GB2312"/>
                <w:sz w:val="24"/>
                <w:color w:val="2B00FF"/>
              </w:rPr>
              <w:t>、城市桥梁特殊检测应包含下列内容：</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）结构材料缺损状况诊断；</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）结构整体性能、功能状况评估。</w:t>
            </w:r>
          </w:p>
          <w:p>
            <w:pPr>
              <w:pStyle w:val="null3"/>
              <w:ind w:firstLine="480"/>
              <w:jc w:val="both"/>
            </w:pPr>
            <w:r>
              <w:rPr>
                <w:rFonts w:ascii="仿宋_GB2312" w:hAnsi="仿宋_GB2312" w:cs="仿宋_GB2312" w:eastAsia="仿宋_GB2312"/>
                <w:sz w:val="24"/>
                <w:color w:val="2B00FF"/>
              </w:rPr>
              <w:t>结构材料缺损状况的诊断，宜根据缺损的类型、位置和检测的要求，选择表面测量、无损检测技术和局部取试样等方法。试样宜在有代表性构件的次要部位获取。检测与评估应依照相应的试验标准进行。</w:t>
            </w:r>
          </w:p>
          <w:p>
            <w:pPr>
              <w:pStyle w:val="null3"/>
              <w:ind w:firstLine="480"/>
              <w:jc w:val="both"/>
            </w:pPr>
            <w:r>
              <w:rPr>
                <w:rFonts w:ascii="仿宋_GB2312" w:hAnsi="仿宋_GB2312" w:cs="仿宋_GB2312" w:eastAsia="仿宋_GB2312"/>
                <w:sz w:val="24"/>
                <w:color w:val="2B00FF"/>
              </w:rPr>
              <w:t>结构整体性能、功能状况评估应根据诊断的构件材料质量状况及其在结构中的实际功能，用计算分析评估结构承载能力。当计算分析评估不满足或难以确定时，用静力荷载方法鉴定结构承载能力，用动力荷载方法测定结构力学性能参数和振动参数。结构计算、荷载试验和评估应符合国家现行有关标准的规定。</w:t>
            </w:r>
          </w:p>
          <w:p>
            <w:pPr>
              <w:pStyle w:val="null3"/>
              <w:ind w:firstLine="480"/>
              <w:jc w:val="both"/>
            </w:pPr>
            <w:r>
              <w:rPr>
                <w:rFonts w:ascii="仿宋_GB2312" w:hAnsi="仿宋_GB2312" w:cs="仿宋_GB2312" w:eastAsia="仿宋_GB2312"/>
                <w:sz w:val="24"/>
                <w:color w:val="2B00FF"/>
              </w:rPr>
              <w:t>2-5</w:t>
            </w:r>
            <w:r>
              <w:rPr>
                <w:rFonts w:ascii="仿宋_GB2312" w:hAnsi="仿宋_GB2312" w:cs="仿宋_GB2312" w:eastAsia="仿宋_GB2312"/>
                <w:sz w:val="24"/>
                <w:color w:val="2B00FF"/>
              </w:rPr>
              <w:t>、特殊检测报告应包括下列主要内容：</w:t>
            </w:r>
          </w:p>
          <w:p>
            <w:pPr>
              <w:pStyle w:val="null3"/>
              <w:ind w:firstLine="48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）、概述、桥梁基本情况、检测组织、时间背景和工作过程。</w:t>
            </w:r>
          </w:p>
          <w:p>
            <w:pPr>
              <w:pStyle w:val="null3"/>
              <w:ind w:firstLine="48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）、描述目前桥梁技术状况、试验与检测项目及方法、检测数据与分析结果、桥梁技术状况评价。</w:t>
            </w:r>
          </w:p>
          <w:p>
            <w:pPr>
              <w:pStyle w:val="null3"/>
              <w:ind w:firstLine="48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）、阐述检测部位的损坏原因及程度，评定桥梁继续使用的安全性。</w:t>
            </w:r>
          </w:p>
          <w:p>
            <w:pPr>
              <w:pStyle w:val="null3"/>
              <w:ind w:firstLine="48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）、提出结构及局部构件的维修、加固或改造的建议方案，提出维护管理措施。</w:t>
            </w:r>
          </w:p>
          <w:p>
            <w:pPr>
              <w:pStyle w:val="null3"/>
              <w:ind w:firstLine="48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）、对特殊检测结果不满足要求的城市桥梁，在维修加固之前，应采取限载、限速或封闭交通措施，并应继续监测结构变化。</w:t>
            </w:r>
          </w:p>
          <w:p>
            <w:pPr>
              <w:pStyle w:val="null3"/>
              <w:ind w:firstLine="480"/>
              <w:jc w:val="both"/>
            </w:pPr>
            <w:r>
              <w:rPr>
                <w:rFonts w:ascii="仿宋_GB2312" w:hAnsi="仿宋_GB2312" w:cs="仿宋_GB2312" w:eastAsia="仿宋_GB2312"/>
                <w:sz w:val="24"/>
                <w:color w:val="2B00FF"/>
              </w:rPr>
              <w:t>特殊检测桥梁主要针对桥梁检测过程中发现的影响桥梁结构安全和运行安全的特殊病害，如空心板梁铰缝损伤检测和损伤判定、独柱墩桥梁抗倾覆验算等。主要以外观检测评定、结构检算、试验验证为主。</w:t>
            </w:r>
          </w:p>
          <w:p>
            <w:pPr>
              <w:pStyle w:val="null3"/>
              <w:ind w:firstLine="481"/>
              <w:jc w:val="both"/>
            </w:pPr>
            <w:r>
              <w:rPr>
                <w:rFonts w:ascii="仿宋_GB2312" w:hAnsi="仿宋_GB2312" w:cs="仿宋_GB2312" w:eastAsia="仿宋_GB2312"/>
                <w:sz w:val="24"/>
                <w:b/>
                <w:color w:val="2B00FF"/>
              </w:rPr>
              <w:t>3</w:t>
            </w:r>
            <w:r>
              <w:rPr>
                <w:rFonts w:ascii="仿宋_GB2312" w:hAnsi="仿宋_GB2312" w:cs="仿宋_GB2312" w:eastAsia="仿宋_GB2312"/>
                <w:sz w:val="24"/>
                <w:b/>
                <w:color w:val="2B00FF"/>
              </w:rPr>
              <w:t>、桥梁抗震性能检测和评估</w:t>
            </w:r>
          </w:p>
          <w:p>
            <w:pPr>
              <w:pStyle w:val="null3"/>
              <w:ind w:firstLine="480"/>
              <w:jc w:val="both"/>
            </w:pPr>
            <w:r>
              <w:rPr>
                <w:rFonts w:ascii="仿宋_GB2312" w:hAnsi="仿宋_GB2312" w:cs="仿宋_GB2312" w:eastAsia="仿宋_GB2312"/>
                <w:sz w:val="24"/>
                <w:color w:val="2B00FF"/>
              </w:rPr>
              <w:t>桥梁抗震性能检测和评估属桥梁特殊检测的一种，要求桥梁抗震性能检测和评估报告单独成册，其章节具体内容如下：</w:t>
            </w:r>
          </w:p>
          <w:p>
            <w:pPr>
              <w:pStyle w:val="null3"/>
              <w:ind w:firstLine="480"/>
              <w:jc w:val="both"/>
            </w:pPr>
            <w:r>
              <w:rPr>
                <w:rFonts w:ascii="仿宋_GB2312" w:hAnsi="仿宋_GB2312" w:cs="仿宋_GB2312" w:eastAsia="仿宋_GB2312"/>
                <w:sz w:val="24"/>
                <w:color w:val="2B00FF"/>
              </w:rPr>
              <w:t>3-1</w:t>
            </w:r>
            <w:r>
              <w:rPr>
                <w:rFonts w:ascii="仿宋_GB2312" w:hAnsi="仿宋_GB2312" w:cs="仿宋_GB2312" w:eastAsia="仿宋_GB2312"/>
                <w:sz w:val="24"/>
                <w:color w:val="2B00FF"/>
              </w:rPr>
              <w:t>、桥梁所处区域及对应的抗震设防烈度等级；</w:t>
            </w:r>
          </w:p>
          <w:p>
            <w:pPr>
              <w:pStyle w:val="null3"/>
              <w:ind w:firstLine="480"/>
              <w:jc w:val="both"/>
            </w:pPr>
            <w:r>
              <w:rPr>
                <w:rFonts w:ascii="仿宋_GB2312" w:hAnsi="仿宋_GB2312" w:cs="仿宋_GB2312" w:eastAsia="仿宋_GB2312"/>
                <w:sz w:val="24"/>
                <w:color w:val="2B00FF"/>
              </w:rPr>
              <w:t>3-2</w:t>
            </w:r>
            <w:r>
              <w:rPr>
                <w:rFonts w:ascii="仿宋_GB2312" w:hAnsi="仿宋_GB2312" w:cs="仿宋_GB2312" w:eastAsia="仿宋_GB2312"/>
                <w:sz w:val="24"/>
                <w:color w:val="2B00FF"/>
              </w:rPr>
              <w:t>、桥梁设计和建设时间，对应采用的抗震设计规范，根据所采用的抗震设计规范中对应的抗震措施章节核查桥梁是否满足建设时期的抗震设计规范和现行规范；</w:t>
            </w:r>
          </w:p>
          <w:p>
            <w:pPr>
              <w:pStyle w:val="null3"/>
              <w:ind w:firstLine="480"/>
              <w:jc w:val="both"/>
            </w:pPr>
            <w:r>
              <w:rPr>
                <w:rFonts w:ascii="仿宋_GB2312" w:hAnsi="仿宋_GB2312" w:cs="仿宋_GB2312" w:eastAsia="仿宋_GB2312"/>
                <w:sz w:val="24"/>
                <w:color w:val="2B00FF"/>
              </w:rPr>
              <w:t>3-3</w:t>
            </w:r>
            <w:r>
              <w:rPr>
                <w:rFonts w:ascii="仿宋_GB2312" w:hAnsi="仿宋_GB2312" w:cs="仿宋_GB2312" w:eastAsia="仿宋_GB2312"/>
                <w:sz w:val="24"/>
                <w:color w:val="2B00FF"/>
              </w:rPr>
              <w:t>、根据抗震规范说明桥梁抗震设防分类、桥梁抗震措施及防落梁构造情况是否满足规范要求；选取桥梁典型联跨的抗震能力进行检算，是否满足规范要求，得出结论并提出加固建议。</w:t>
            </w:r>
          </w:p>
          <w:p>
            <w:pPr>
              <w:pStyle w:val="null3"/>
              <w:ind w:firstLine="480"/>
              <w:jc w:val="both"/>
            </w:pPr>
            <w:r>
              <w:rPr>
                <w:rFonts w:ascii="仿宋_GB2312" w:hAnsi="仿宋_GB2312" w:cs="仿宋_GB2312" w:eastAsia="仿宋_GB2312"/>
                <w:sz w:val="24"/>
                <w:color w:val="2B00FF"/>
              </w:rPr>
              <w:t>3-4</w:t>
            </w:r>
            <w:r>
              <w:rPr>
                <w:rFonts w:ascii="仿宋_GB2312" w:hAnsi="仿宋_GB2312" w:cs="仿宋_GB2312" w:eastAsia="仿宋_GB2312"/>
                <w:sz w:val="24"/>
                <w:color w:val="2B00FF"/>
              </w:rPr>
              <w:t>、提出桥梁抗震性能评定结论，对于抗震措施不满足规范要求的桥梁提出加固处治建议。</w:t>
            </w:r>
          </w:p>
          <w:p>
            <w:pPr>
              <w:pStyle w:val="null3"/>
              <w:ind w:firstLine="356"/>
              <w:jc w:val="both"/>
            </w:pPr>
            <w:r>
              <w:rPr>
                <w:rFonts w:ascii="仿宋_GB2312" w:hAnsi="仿宋_GB2312" w:cs="仿宋_GB2312" w:eastAsia="仿宋_GB2312"/>
                <w:sz w:val="24"/>
                <w:b/>
                <w:color w:val="2B00FF"/>
              </w:rPr>
              <w:t>4</w:t>
            </w:r>
            <w:r>
              <w:rPr>
                <w:rFonts w:ascii="仿宋_GB2312" w:hAnsi="仿宋_GB2312" w:cs="仿宋_GB2312" w:eastAsia="仿宋_GB2312"/>
                <w:sz w:val="24"/>
                <w:b/>
                <w:color w:val="2B00FF"/>
              </w:rPr>
              <w:t>、依据的标准及规范</w:t>
            </w:r>
          </w:p>
          <w:p>
            <w:pPr>
              <w:pStyle w:val="null3"/>
              <w:ind w:firstLine="600"/>
              <w:jc w:val="both"/>
            </w:pPr>
            <w:r>
              <w:rPr>
                <w:rFonts w:ascii="仿宋_GB2312" w:hAnsi="仿宋_GB2312" w:cs="仿宋_GB2312" w:eastAsia="仿宋_GB2312"/>
                <w:sz w:val="24"/>
                <w:color w:val="2B00FF"/>
              </w:rPr>
              <w:t>1</w:t>
            </w:r>
            <w:r>
              <w:rPr>
                <w:rFonts w:ascii="仿宋_GB2312" w:hAnsi="仿宋_GB2312" w:cs="仿宋_GB2312" w:eastAsia="仿宋_GB2312"/>
                <w:sz w:val="24"/>
                <w:color w:val="2B00FF"/>
              </w:rPr>
              <w:t>）《公路桥涵设计通用规范》（</w:t>
            </w:r>
            <w:r>
              <w:rPr>
                <w:rFonts w:ascii="仿宋_GB2312" w:hAnsi="仿宋_GB2312" w:cs="仿宋_GB2312" w:eastAsia="仿宋_GB2312"/>
                <w:sz w:val="24"/>
                <w:color w:val="2B00FF"/>
              </w:rPr>
              <w:t>JTG D60-2015</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2</w:t>
            </w:r>
            <w:r>
              <w:rPr>
                <w:rFonts w:ascii="仿宋_GB2312" w:hAnsi="仿宋_GB2312" w:cs="仿宋_GB2312" w:eastAsia="仿宋_GB2312"/>
                <w:sz w:val="24"/>
                <w:color w:val="2B00FF"/>
              </w:rPr>
              <w:t>）《城市桥梁设计规范》（</w:t>
            </w:r>
            <w:r>
              <w:rPr>
                <w:rFonts w:ascii="仿宋_GB2312" w:hAnsi="仿宋_GB2312" w:cs="仿宋_GB2312" w:eastAsia="仿宋_GB2312"/>
                <w:sz w:val="24"/>
                <w:color w:val="2B00FF"/>
              </w:rPr>
              <w:t>CJJ11-2011</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3</w:t>
            </w:r>
            <w:r>
              <w:rPr>
                <w:rFonts w:ascii="仿宋_GB2312" w:hAnsi="仿宋_GB2312" w:cs="仿宋_GB2312" w:eastAsia="仿宋_GB2312"/>
                <w:sz w:val="24"/>
                <w:color w:val="2B00FF"/>
              </w:rPr>
              <w:t>）《城市桥梁养护技术标准》（</w:t>
            </w:r>
            <w:r>
              <w:rPr>
                <w:rFonts w:ascii="仿宋_GB2312" w:hAnsi="仿宋_GB2312" w:cs="仿宋_GB2312" w:eastAsia="仿宋_GB2312"/>
                <w:sz w:val="24"/>
                <w:color w:val="2B00FF"/>
              </w:rPr>
              <w:t>CJJ99-2017</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4</w:t>
            </w:r>
            <w:r>
              <w:rPr>
                <w:rFonts w:ascii="仿宋_GB2312" w:hAnsi="仿宋_GB2312" w:cs="仿宋_GB2312" w:eastAsia="仿宋_GB2312"/>
                <w:sz w:val="24"/>
                <w:color w:val="2B00FF"/>
              </w:rPr>
              <w:t>）《城市桥梁抗震设计规范》（</w:t>
            </w:r>
            <w:r>
              <w:rPr>
                <w:rFonts w:ascii="仿宋_GB2312" w:hAnsi="仿宋_GB2312" w:cs="仿宋_GB2312" w:eastAsia="仿宋_GB2312"/>
                <w:sz w:val="24"/>
                <w:color w:val="2B00FF"/>
              </w:rPr>
              <w:t>CJJ166-2011</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5)</w:t>
            </w:r>
            <w:r>
              <w:rPr>
                <w:rFonts w:ascii="仿宋_GB2312" w:hAnsi="仿宋_GB2312" w:cs="仿宋_GB2312" w:eastAsia="仿宋_GB2312"/>
                <w:sz w:val="24"/>
                <w:color w:val="2B00FF"/>
              </w:rPr>
              <w:t>《公路桥梁抗震设计规范》（</w:t>
            </w:r>
            <w:r>
              <w:rPr>
                <w:rFonts w:ascii="仿宋_GB2312" w:hAnsi="仿宋_GB2312" w:cs="仿宋_GB2312" w:eastAsia="仿宋_GB2312"/>
                <w:sz w:val="24"/>
                <w:color w:val="2B00FF"/>
              </w:rPr>
              <w:t>JTG/T 2231-01-2020</w:t>
            </w:r>
            <w:r>
              <w:rPr>
                <w:rFonts w:ascii="仿宋_GB2312" w:hAnsi="仿宋_GB2312" w:cs="仿宋_GB2312" w:eastAsia="仿宋_GB2312"/>
                <w:sz w:val="24"/>
                <w:color w:val="2B00FF"/>
              </w:rPr>
              <w:t>）</w:t>
            </w:r>
          </w:p>
          <w:p>
            <w:pPr>
              <w:pStyle w:val="null3"/>
              <w:ind w:firstLine="600"/>
              <w:jc w:val="both"/>
            </w:pPr>
            <w:r>
              <w:rPr>
                <w:rFonts w:ascii="仿宋_GB2312" w:hAnsi="仿宋_GB2312" w:cs="仿宋_GB2312" w:eastAsia="仿宋_GB2312"/>
                <w:sz w:val="24"/>
                <w:color w:val="2B00FF"/>
              </w:rPr>
              <w:t>6</w:t>
            </w:r>
            <w:r>
              <w:rPr>
                <w:rFonts w:ascii="仿宋_GB2312" w:hAnsi="仿宋_GB2312" w:cs="仿宋_GB2312" w:eastAsia="仿宋_GB2312"/>
                <w:sz w:val="24"/>
                <w:color w:val="2B00FF"/>
              </w:rPr>
              <w:t>）相关其他技术规范</w:t>
            </w:r>
          </w:p>
          <w:p>
            <w:pPr>
              <w:pStyle w:val="null3"/>
              <w:ind w:firstLine="481"/>
              <w:jc w:val="both"/>
            </w:pPr>
            <w:r>
              <w:rPr>
                <w:rFonts w:ascii="仿宋_GB2312" w:hAnsi="仿宋_GB2312" w:cs="仿宋_GB2312" w:eastAsia="仿宋_GB2312"/>
                <w:sz w:val="24"/>
                <w:b/>
                <w:color w:val="2B00FF"/>
              </w:rPr>
              <w:t>5</w:t>
            </w:r>
            <w:r>
              <w:rPr>
                <w:rFonts w:ascii="仿宋_GB2312" w:hAnsi="仿宋_GB2312" w:cs="仿宋_GB2312" w:eastAsia="仿宋_GB2312"/>
                <w:sz w:val="24"/>
                <w:b/>
                <w:color w:val="2B00FF"/>
              </w:rPr>
              <w:t>、长期监测要求</w:t>
            </w:r>
          </w:p>
          <w:p>
            <w:pPr>
              <w:pStyle w:val="null3"/>
              <w:ind w:firstLine="480"/>
              <w:jc w:val="both"/>
            </w:pPr>
            <w:r>
              <w:rPr>
                <w:rFonts w:ascii="仿宋_GB2312" w:hAnsi="仿宋_GB2312" w:cs="仿宋_GB2312" w:eastAsia="仿宋_GB2312"/>
                <w:sz w:val="24"/>
                <w:color w:val="2B00FF"/>
              </w:rPr>
              <w:t>桥梁长期监测应由专业人员采用专门技术手段，建议采用桥梁健康监测技术手段，按照一定的监测频率，对桥梁固定的位置或结构部位进行现场量测，并辅试验室测试等特殊手段进行详细检测和综合分析，形成阶段监测报告和总体监测报告。</w:t>
            </w:r>
          </w:p>
          <w:p>
            <w:pPr>
              <w:pStyle w:val="null3"/>
              <w:ind w:firstLine="480"/>
              <w:jc w:val="both"/>
            </w:pPr>
            <w:r>
              <w:rPr>
                <w:rFonts w:ascii="仿宋_GB2312" w:hAnsi="仿宋_GB2312" w:cs="仿宋_GB2312" w:eastAsia="仿宋_GB2312"/>
                <w:sz w:val="24"/>
                <w:color w:val="2B00FF"/>
              </w:rPr>
              <w:t>本次长期监测的桥梁须进行完整的结构检测。桥梁的长期监测根据桥梁的监测目的，针对不同的桥梁结构型式和桥梁既有病害类型制定不同的监测项目和监测频率。通过在一个长期监测周期内的多次监测，分析监测数据，进一步预测结构病害的发展趋势和规模，给出结构病害整治和技术改造的建议，为桥梁的维护和管理提供实测数据和技术依据。</w:t>
            </w:r>
          </w:p>
          <w:p>
            <w:pPr>
              <w:pStyle w:val="null3"/>
              <w:numPr>
                <w:ilvl w:val="0"/>
                <w:numId w:val="1"/>
              </w:numPr>
              <w:jc w:val="both"/>
            </w:pPr>
            <w:r>
              <w:rPr>
                <w:rFonts w:ascii="仿宋_GB2312" w:hAnsi="仿宋_GB2312" w:cs="仿宋_GB2312" w:eastAsia="仿宋_GB2312"/>
                <w:sz w:val="24"/>
                <w:b/>
                <w:color w:val="2B00FF"/>
              </w:rPr>
              <w:t>待检桥梁列表</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329"/>
              <w:gridCol w:w="329"/>
              <w:gridCol w:w="329"/>
              <w:gridCol w:w="422"/>
              <w:gridCol w:w="421"/>
              <w:gridCol w:w="491"/>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序号</w:t>
                  </w:r>
                </w:p>
              </w:tc>
              <w:tc>
                <w:tcPr>
                  <w:tcW w:type="dxa" w:w="3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桥梁名称</w:t>
                  </w:r>
                </w:p>
              </w:tc>
              <w:tc>
                <w:tcPr>
                  <w:tcW w:type="dxa" w:w="3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桥梁位置</w:t>
                  </w:r>
                </w:p>
              </w:tc>
              <w:tc>
                <w:tcPr>
                  <w:tcW w:type="dxa" w:w="3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养护类别</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检测项目</w:t>
                  </w:r>
                </w:p>
              </w:tc>
              <w:tc>
                <w:tcPr>
                  <w:tcW w:type="dxa" w:w="4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桥梁面积</w:t>
                  </w:r>
                  <w:r>
                    <w:rPr>
                      <w:rFonts w:ascii="仿宋_GB2312" w:hAnsi="仿宋_GB2312" w:cs="仿宋_GB2312" w:eastAsia="仿宋_GB2312"/>
                      <w:sz w:val="18"/>
                      <w:color w:val="2B00FF"/>
                    </w:rPr>
                    <w:t>/㎡</w:t>
                  </w:r>
                </w:p>
              </w:tc>
              <w:tc>
                <w:tcPr>
                  <w:tcW w:type="dxa" w:w="4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备注</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西二环大兴路立交桥</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西二环</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42351.3</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东元桥</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东二环</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28115</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3</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长乐路</w:t>
                  </w:r>
                  <w:r>
                    <w:rPr>
                      <w:rFonts w:ascii="仿宋_GB2312" w:hAnsi="仿宋_GB2312" w:cs="仿宋_GB2312" w:eastAsia="仿宋_GB2312"/>
                      <w:sz w:val="18"/>
                      <w:color w:val="2B00FF"/>
                    </w:rPr>
                    <w:t>-长缨路高架桥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东二环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21141.4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4</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朱雀路</w:t>
                  </w:r>
                  <w:r>
                    <w:rPr>
                      <w:rFonts w:ascii="仿宋_GB2312" w:hAnsi="仿宋_GB2312" w:cs="仿宋_GB2312" w:eastAsia="仿宋_GB2312"/>
                      <w:sz w:val="18"/>
                      <w:color w:val="2B00FF"/>
                    </w:rPr>
                    <w:t>—含光路立交桥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南二环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18587.1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5</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高新四路立交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南二环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29795.4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6</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广安桥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广安路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13835.5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7</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穆将王立交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东三环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21947.9</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8</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马腾空桥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南三环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16102.7</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9</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曲江桥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南三环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10434.4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10</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石桥立交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西三环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20984.9</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11</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华清路高架桥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华清路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6944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12</w:t>
                  </w:r>
                </w:p>
              </w:tc>
              <w:tc>
                <w:tcPr>
                  <w:tcW w:type="dxa" w:w="3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西禹高速出入口立交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新筑</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Ⅱ类Ⅰ等</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结构定期检测</w:t>
                  </w:r>
                  <w:r>
                    <w:rPr>
                      <w:rFonts w:ascii="仿宋_GB2312" w:hAnsi="仿宋_GB2312" w:cs="仿宋_GB2312" w:eastAsia="仿宋_GB2312"/>
                      <w:sz w:val="18"/>
                      <w:color w:val="2B00FF"/>
                    </w:rPr>
                    <w:t>(抗震特殊检测和验算)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12054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2B00FF"/>
                    </w:rPr>
                    <w:t>城市桥梁养护技术标准</w:t>
                  </w:r>
                  <w:r>
                    <w:rPr>
                      <w:rFonts w:ascii="仿宋_GB2312" w:hAnsi="仿宋_GB2312" w:cs="仿宋_GB2312" w:eastAsia="仿宋_GB2312"/>
                      <w:sz w:val="18"/>
                      <w:color w:val="2B00FF"/>
                    </w:rPr>
                    <w:t>4.3.1（标准7.0.2）</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自合同签订之日起至2025年9月30日前完成所有外业检测工作。2025年10月20日之前提交正式版检测报告。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自合同签订之日起至2025年9月30日前完成所有外业检测工作。2025年10月20日之前提交正式版检测报告。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乙方完成合同全部内容，验收合格后，甲方收到增值税发票后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乙方完成合同全部内容，验收合格后，甲方收到增值税发票后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供应商须具备交通运输部公路工程试验检测综合甲级或桥梁隧道工程专项资质，且同时具备省级及以上质量技术监督部门颁发的CMA 计量认证证书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供应商拟派项目负责人须具有桥梁专业或相近专业的高级职称，同时须具有交通运输部颁发的桥梁试验检测工程师资格证书；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供应商须具备交通运输部公路工程试验检测综合甲级或桥梁隧道工程专项资质，且同时具备省级及以上质量技术监督部门颁发的CMA 计量认证证书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供应商拟派项目负责人须具有桥梁专业或相近专业的高级职称，同时须具有交通运输部颁发的桥梁试验检测工程师资格证书；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供应商针对本项目编制完善的服务方案，内容包含:①检测技术方案；②检测数据处理；③检测成果；④档案管理方案 。 二、评审标准 1、完整性:方案必须全面，对评审内容中的各项要求有详细描述: 2、可实施性:切合本项目实际情况，提出步骤清晰、合理的方案; 3、针对性:方案能够紧扣项目实际情况，内容科学合理。 三、赋分标准(满分24分) ①检测技术方案:每完全满足一个评审标准得2分，满分6分;②检测数据处理:每完全满足一个评审标准得2分，满分6分。 ③检测成果:每完全满足一个评审标准得2分，满分6分。④档案管理方案:每完全满足一个评审标准得2分，满分6分。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②仪器设备、专业工具:每完全满足一个评审标准得2分，满分6分。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双重预防机制方案</w:t>
            </w:r>
          </w:p>
        </w:tc>
        <w:tc>
          <w:tcPr>
            <w:tcW w:type="dxa" w:w="2492"/>
          </w:tcPr>
          <w:p>
            <w:pPr>
              <w:pStyle w:val="null3"/>
            </w:pPr>
            <w:r>
              <w:rPr>
                <w:rFonts w:ascii="仿宋_GB2312" w:hAnsi="仿宋_GB2312" w:cs="仿宋_GB2312" w:eastAsia="仿宋_GB2312"/>
              </w:rPr>
              <w:t>一、评审内容 供应商针对本项目编制完善的双重预防机制方案。 二、评审标准 1、完整性:方案必须全面，对评审内容中的各项要求有详细描述: 2、可实施性:切合本项目实际情况，提出步骤清晰、合理的方案; 3、针对性:方案能够紧扣项目实际情况，内容科学合理。 三、赋分标准(满分6分) 双重预防机制方案:每完全满足一个评审标准得2分，满分6分。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供应商针对本项目编制完善的服务方案，内容包含:①检测技术方案；②检测数据处理；③检测成果；④档案管理方案 。 二、评审标准 1、完整性:方案必须全面，对评审内容中的各项要求有详细描述: 2、可实施性:切合本项目实际情况，提出步骤清晰、合理的方案; 3、针对性:方案能够紧扣项目实际情况，内容科学合理。 三、赋分标准(满分24分) ①检测技术方案:每完全满足一个评审标准得2分，满分6分;②检测数据处理:每完全满足一个评审标准得2分，满分6分。 ③检测成果:每完全满足一个评审标准得2分，满分6分。④档案管理方案:每完全满足一个评审标准得2分，满分6分。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②仪器设备、专业工具:每完全满足一个评审标准得2分，满分6分。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双重预防机制方案</w:t>
            </w:r>
          </w:p>
        </w:tc>
        <w:tc>
          <w:tcPr>
            <w:tcW w:type="dxa" w:w="2492"/>
          </w:tcPr>
          <w:p>
            <w:pPr>
              <w:pStyle w:val="null3"/>
            </w:pPr>
            <w:r>
              <w:rPr>
                <w:rFonts w:ascii="仿宋_GB2312" w:hAnsi="仿宋_GB2312" w:cs="仿宋_GB2312" w:eastAsia="仿宋_GB2312"/>
              </w:rPr>
              <w:t>一、评审内容 供应商针对本项目编制完善的双重预防机制方案。 二、评审标准 1、完整性:方案必须全面，对评审内容中的各项要求有详细描述: 2、可实施性:切合本项目实际情况，提出步骤清晰、合理的方案; 3、针对性:方案能够紧扣项目实际情况，内容科学合理。 三、赋分标准(满分6分) 双重预防机制方案:每完全满足一个评审标准得2分，满分6分。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