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1A6E1">
      <w:pPr>
        <w:jc w:val="center"/>
        <w:rPr>
          <w:rFonts w:ascii="宋体" w:hAnsi="宋体" w:eastAsia="宋体" w:cs="宋体"/>
          <w:b/>
          <w:color w:val="000000"/>
          <w:sz w:val="24"/>
        </w:rPr>
      </w:pPr>
      <w:bookmarkStart w:id="0" w:name="_Toc22558_WPSOffice_Level2"/>
      <w:r>
        <w:rPr>
          <w:rFonts w:hint="eastAsia" w:ascii="宋体" w:hAnsi="宋体" w:eastAsia="宋体" w:cs="宋体"/>
          <w:b/>
          <w:bCs/>
          <w:sz w:val="24"/>
          <w:lang w:val="zh-CN"/>
        </w:rPr>
        <w:t>法定代表人（单位负责人/自然人）身份证明</w:t>
      </w:r>
    </w:p>
    <w:p w14:paraId="729CA677">
      <w:pPr>
        <w:autoSpaceDE w:val="0"/>
        <w:autoSpaceDN w:val="0"/>
        <w:adjustRightInd w:val="0"/>
        <w:ind w:firstLine="480"/>
        <w:jc w:val="right"/>
        <w:rPr>
          <w:rFonts w:ascii="宋体" w:hAnsi="宋体" w:eastAsia="宋体" w:cs="宋体"/>
          <w:color w:val="000000"/>
          <w:sz w:val="24"/>
          <w:lang w:val="zh-CN"/>
        </w:rPr>
      </w:pPr>
    </w:p>
    <w:p w14:paraId="7D424951">
      <w:pPr>
        <w:autoSpaceDE w:val="0"/>
        <w:autoSpaceDN w:val="0"/>
        <w:adjustRightInd w:val="0"/>
        <w:ind w:right="105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</w:p>
    <w:p w14:paraId="1BEFB366">
      <w:pPr>
        <w:autoSpaceDE w:val="0"/>
        <w:autoSpaceDN w:val="0"/>
        <w:adjustRightInd w:val="0"/>
        <w:spacing w:line="480" w:lineRule="auto"/>
        <w:ind w:right="108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lang w:val="zh-CN"/>
        </w:rPr>
        <w:t>姓名：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职务：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zh-CN"/>
        </w:rPr>
        <w:t xml:space="preserve">      </w:t>
      </w:r>
    </w:p>
    <w:p w14:paraId="43A6509C">
      <w:pPr>
        <w:autoSpaceDE w:val="0"/>
        <w:autoSpaceDN w:val="0"/>
        <w:adjustRightInd w:val="0"/>
        <w:spacing w:line="480" w:lineRule="auto"/>
        <w:ind w:right="108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lang w:val="zh-CN"/>
        </w:rPr>
        <w:t>系</w:t>
      </w:r>
      <w:r>
        <w:rPr>
          <w:rFonts w:hint="eastAsia" w:ascii="宋体" w:hAnsi="宋体" w:eastAsia="宋体" w:cs="宋体"/>
          <w:color w:val="000000"/>
          <w:sz w:val="24"/>
          <w:u w:val="singl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sz w:val="24"/>
        </w:rPr>
        <w:t>供应商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名称）的法定代表人（单位负责人）。</w:t>
      </w:r>
    </w:p>
    <w:p w14:paraId="0CB423B8">
      <w:pPr>
        <w:autoSpaceDE w:val="0"/>
        <w:autoSpaceDN w:val="0"/>
        <w:adjustRightInd w:val="0"/>
        <w:spacing w:line="480" w:lineRule="auto"/>
        <w:ind w:right="108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lang w:val="zh-CN"/>
        </w:rPr>
        <w:t>特此证明。</w:t>
      </w:r>
    </w:p>
    <w:p w14:paraId="49C308D9">
      <w:pPr>
        <w:autoSpaceDE w:val="0"/>
        <w:autoSpaceDN w:val="0"/>
        <w:adjustRightInd w:val="0"/>
        <w:ind w:right="105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</w:p>
    <w:p w14:paraId="2D5ED93E">
      <w:pPr>
        <w:autoSpaceDE w:val="0"/>
        <w:autoSpaceDN w:val="0"/>
        <w:adjustRightInd w:val="0"/>
        <w:ind w:right="105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lang w:val="zh-CN"/>
        </w:rPr>
        <w:t>附：法定代表人（单位负责人）身份证（</w:t>
      </w:r>
      <w:r>
        <w:rPr>
          <w:rFonts w:hint="eastAsia" w:ascii="宋体" w:hAnsi="宋体" w:eastAsia="宋体" w:cs="宋体"/>
          <w:color w:val="000000"/>
          <w:sz w:val="24"/>
        </w:rPr>
        <w:t>正反面）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复印件。</w:t>
      </w:r>
    </w:p>
    <w:p w14:paraId="09FBD01C">
      <w:pPr>
        <w:autoSpaceDE w:val="0"/>
        <w:autoSpaceDN w:val="0"/>
        <w:adjustRightInd w:val="0"/>
        <w:ind w:right="105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</w:p>
    <w:p w14:paraId="1F13F2D6">
      <w:pPr>
        <w:autoSpaceDE w:val="0"/>
        <w:autoSpaceDN w:val="0"/>
        <w:adjustRightInd w:val="0"/>
        <w:ind w:right="105" w:firstLine="480"/>
        <w:jc w:val="left"/>
        <w:rPr>
          <w:rFonts w:ascii="宋体" w:hAnsi="宋体" w:eastAsia="宋体" w:cs="宋体"/>
          <w:color w:val="000000"/>
          <w:sz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lang w:val="zh-CN"/>
        </w:rPr>
        <w:t>注：自然人</w:t>
      </w:r>
      <w:r>
        <w:rPr>
          <w:rFonts w:hint="eastAsia" w:ascii="宋体" w:hAnsi="宋体" w:eastAsia="宋体" w:cs="宋体"/>
          <w:color w:val="000000"/>
          <w:sz w:val="24"/>
        </w:rPr>
        <w:t>参加磋商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的此处只附身份证（</w:t>
      </w:r>
      <w:r>
        <w:rPr>
          <w:rFonts w:hint="eastAsia" w:ascii="宋体" w:hAnsi="宋体" w:eastAsia="宋体" w:cs="宋体"/>
          <w:color w:val="000000"/>
          <w:sz w:val="24"/>
        </w:rPr>
        <w:t>正反面）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复印件。</w:t>
      </w:r>
    </w:p>
    <w:p w14:paraId="7E89ECF1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60CF8927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5288B48A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483211EC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11B2975D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</w:t>
      </w:r>
    </w:p>
    <w:p w14:paraId="595F8AA5">
      <w:pPr>
        <w:widowControl/>
        <w:ind w:firstLine="480"/>
        <w:jc w:val="center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年       月      日</w:t>
      </w:r>
    </w:p>
    <w:p w14:paraId="6AA0F1B5">
      <w:pPr>
        <w:ind w:firstLine="562"/>
        <w:rPr>
          <w:rFonts w:ascii="宋体" w:hAnsi="宋体" w:eastAsia="宋体" w:cs="宋体"/>
          <w:b/>
          <w:bCs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lang w:val="zh-CN"/>
        </w:rPr>
        <w:br w:type="page"/>
      </w:r>
    </w:p>
    <w:p w14:paraId="57654A50">
      <w:pPr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zh-CN"/>
        </w:rPr>
        <w:t>法定代表人授权书</w:t>
      </w:r>
    </w:p>
    <w:p w14:paraId="464C3FF6">
      <w:pPr>
        <w:widowControl/>
        <w:ind w:firstLine="482"/>
        <w:rPr>
          <w:rFonts w:ascii="宋体" w:hAnsi="宋体" w:eastAsia="宋体" w:cs="宋体"/>
          <w:b/>
          <w:bCs/>
          <w:kern w:val="0"/>
          <w:sz w:val="24"/>
        </w:rPr>
      </w:pPr>
    </w:p>
    <w:p w14:paraId="4EC9474A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陕西四方衡裕项目管理有限公司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</w:p>
    <w:p w14:paraId="7A69CAF6">
      <w:pPr>
        <w:widowControl/>
        <w:spacing w:line="360" w:lineRule="auto"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注册于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u w:val="single"/>
        </w:rPr>
        <w:t>批准机关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kern w:val="0"/>
          <w:sz w:val="24"/>
          <w:lang w:val="zh-CN"/>
        </w:rPr>
        <w:t>之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法人代表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sz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的磋商及合同的执行和完成，以本公司的名义处理一切与之有关的事宜。</w:t>
      </w:r>
    </w:p>
    <w:p w14:paraId="2FF61104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附：</w:t>
      </w:r>
    </w:p>
    <w:p w14:paraId="0E6FB39F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76B67D84">
      <w:pPr>
        <w:widowControl/>
        <w:ind w:firstLine="480"/>
        <w:rPr>
          <w:rFonts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职</w:t>
      </w:r>
      <w:r>
        <w:rPr>
          <w:rFonts w:hint="eastAsia" w:ascii="宋体" w:hAnsi="宋体" w:eastAsia="宋体" w:cs="宋体"/>
          <w:kern w:val="0"/>
          <w:sz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务：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</w:t>
      </w:r>
    </w:p>
    <w:p w14:paraId="7787B9D5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                                    </w:t>
      </w:r>
    </w:p>
    <w:p w14:paraId="7324288B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                                    </w:t>
      </w:r>
    </w:p>
    <w:p w14:paraId="665F3CCB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电</w:t>
      </w:r>
      <w:r>
        <w:rPr>
          <w:rFonts w:hint="eastAsia" w:ascii="宋体" w:hAnsi="宋体" w:eastAsia="宋体" w:cs="宋体"/>
          <w:kern w:val="0"/>
          <w:sz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话：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         传真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</w:t>
      </w:r>
    </w:p>
    <w:p w14:paraId="507B2DB1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1C65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BDCEA">
            <w:pPr>
              <w:widowControl/>
              <w:jc w:val="center"/>
              <w:rPr>
                <w:rFonts w:ascii="宋体" w:hAnsi="宋体" w:eastAsia="宋体" w:cs="宋体"/>
                <w:sz w:val="24"/>
                <w:lang w:val="zh-CN"/>
              </w:rPr>
            </w:pPr>
          </w:p>
          <w:p w14:paraId="36D78D51">
            <w:pPr>
              <w:widowControl/>
              <w:jc w:val="center"/>
              <w:rPr>
                <w:rFonts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1E8C39A4">
            <w:pPr>
              <w:widowControl/>
              <w:ind w:firstLine="4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EC511">
            <w:pPr>
              <w:widowControl/>
              <w:jc w:val="center"/>
              <w:rPr>
                <w:rFonts w:ascii="宋体" w:hAnsi="宋体" w:eastAsia="宋体" w:cs="宋体"/>
                <w:sz w:val="24"/>
                <w:lang w:val="zh-CN"/>
              </w:rPr>
            </w:pPr>
          </w:p>
          <w:p w14:paraId="1B1DC644">
            <w:pPr>
              <w:widowControl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zh-CN"/>
              </w:rPr>
              <w:t>授权代表身份证复印件</w:t>
            </w:r>
          </w:p>
          <w:p w14:paraId="00AD41C8">
            <w:pPr>
              <w:widowControl/>
              <w:ind w:firstLine="4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（正面及反面）</w:t>
            </w:r>
          </w:p>
        </w:tc>
      </w:tr>
    </w:tbl>
    <w:p w14:paraId="60353B0F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4BEB25C0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1953F0F4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562E54E6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</w:t>
      </w:r>
      <w:r>
        <w:rPr>
          <w:rFonts w:hint="eastAsia" w:ascii="宋体" w:hAnsi="宋体" w:eastAsia="宋体" w:cs="宋体"/>
          <w:kern w:val="0"/>
          <w:sz w:val="24"/>
        </w:rPr>
        <w:t>字或盖章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）</w:t>
      </w:r>
    </w:p>
    <w:p w14:paraId="7A002CE0">
      <w:pPr>
        <w:spacing w:after="120"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</w:p>
    <w:p w14:paraId="37255C4C">
      <w:pPr>
        <w:spacing w:after="120"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日      期：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lang w:val="zh-CN"/>
        </w:rPr>
        <w:t>年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lang w:val="zh-CN"/>
        </w:rPr>
        <w:t>月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lang w:val="zh-CN"/>
        </w:rPr>
        <w:t>日</w:t>
      </w:r>
    </w:p>
    <w:p w14:paraId="6177B201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68F77E2B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  <w:sz w:val="24"/>
        </w:rPr>
        <w:t>磋商</w:t>
      </w:r>
      <w:r>
        <w:rPr>
          <w:rFonts w:hint="eastAsia" w:ascii="宋体" w:hAnsi="宋体" w:eastAsia="宋体" w:cs="宋体"/>
          <w:kern w:val="0"/>
          <w:sz w:val="24"/>
          <w:lang w:val="zh-CN"/>
        </w:rPr>
        <w:t>之日起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天；特此声明。</w:t>
      </w:r>
    </w:p>
    <w:p w14:paraId="72888FB3">
      <w:pPr>
        <w:widowControl/>
        <w:ind w:firstLine="480"/>
        <w:rPr>
          <w:rFonts w:ascii="宋体" w:hAnsi="宋体" w:eastAsia="宋体" w:cs="宋体"/>
          <w:b/>
          <w:bCs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（须与响应</w:t>
      </w:r>
      <w:r>
        <w:rPr>
          <w:rFonts w:hint="eastAsia" w:ascii="宋体" w:hAnsi="宋体" w:eastAsia="宋体" w:cs="宋体"/>
          <w:kern w:val="0"/>
          <w:sz w:val="24"/>
        </w:rPr>
        <w:t>文件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有效期一致，不少于90天）</w:t>
      </w:r>
      <w:r>
        <w:rPr>
          <w:rFonts w:hint="eastAsia" w:ascii="宋体" w:hAnsi="宋体" w:eastAsia="宋体" w:cs="宋体"/>
          <w:b/>
          <w:bCs/>
          <w:kern w:val="0"/>
          <w:sz w:val="24"/>
          <w:lang w:val="zh-CN"/>
        </w:rPr>
        <w:br w:type="page"/>
      </w:r>
      <w:bookmarkStart w:id="1" w:name="_Toc31352_WPSOffice_Level2"/>
    </w:p>
    <w:p w14:paraId="493C876A">
      <w:pPr>
        <w:widowControl/>
        <w:jc w:val="center"/>
        <w:rPr>
          <w:rFonts w:ascii="宋体" w:hAnsi="宋体" w:eastAsia="宋体" w:cs="宋体"/>
          <w:b/>
          <w:bCs/>
          <w:kern w:val="0"/>
          <w:sz w:val="24"/>
          <w:lang w:val="zh-CN"/>
        </w:rPr>
      </w:pPr>
      <w:bookmarkStart w:id="2" w:name="_Toc11640_WPSOffice_Level2"/>
      <w:r>
        <w:rPr>
          <w:rFonts w:hint="eastAsia" w:ascii="宋体" w:hAnsi="宋体" w:eastAsia="宋体" w:cs="宋体"/>
          <w:b/>
          <w:bCs/>
          <w:kern w:val="0"/>
          <w:sz w:val="24"/>
          <w:lang w:val="zh-CN"/>
        </w:rPr>
        <w:t>授权代表本单位证明</w:t>
      </w:r>
      <w:bookmarkEnd w:id="1"/>
      <w:bookmarkEnd w:id="2"/>
    </w:p>
    <w:p w14:paraId="27758E0F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2CD9EA00">
      <w:pPr>
        <w:spacing w:beforeLines="100" w:afterLines="100"/>
        <w:jc w:val="center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</w:rPr>
        <w:t>养老保险缴纳证明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）</w:t>
      </w:r>
    </w:p>
    <w:p w14:paraId="3EFC3FEA">
      <w:pPr>
        <w:ind w:firstLine="643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453602FC">
      <w:pPr>
        <w:spacing w:after="240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无在建项目承诺书</w:t>
      </w:r>
      <w:bookmarkEnd w:id="0"/>
    </w:p>
    <w:p w14:paraId="5D490593">
      <w:pPr>
        <w:spacing w:after="240"/>
        <w:ind w:firstLine="643"/>
        <w:jc w:val="center"/>
        <w:rPr>
          <w:rFonts w:ascii="宋体" w:hAnsi="宋体" w:eastAsia="宋体" w:cs="宋体"/>
          <w:b/>
          <w:sz w:val="24"/>
        </w:rPr>
      </w:pPr>
    </w:p>
    <w:p w14:paraId="53B17A5D">
      <w:pPr>
        <w:spacing w:line="60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>（采购人名称）：</w:t>
      </w:r>
    </w:p>
    <w:p w14:paraId="6A0B28D2">
      <w:pPr>
        <w:spacing w:line="60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我方在此声明，我方拟派往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（项目名称）（以下简称“本工程”）的项目经理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（项目经理姓名）现阶段没有担任任何在施建设工程项目的项目经理。</w:t>
      </w:r>
    </w:p>
    <w:p w14:paraId="1B3CCEDB">
      <w:pPr>
        <w:spacing w:line="60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我方保证上述信息的真实和准确，并愿意承担因我方就此弄虚作假所引起的一切法律后果。</w:t>
      </w:r>
    </w:p>
    <w:p w14:paraId="47137693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0E22035C">
      <w:pPr>
        <w:spacing w:line="440" w:lineRule="exact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</w:p>
    <w:p w14:paraId="0C195D44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5172F00B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733BDCBE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5D8D3FA6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68148B60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271CC022">
      <w:pPr>
        <w:spacing w:line="440" w:lineRule="exact"/>
        <w:ind w:firstLine="480"/>
        <w:rPr>
          <w:rFonts w:ascii="宋体" w:hAnsi="宋体" w:eastAsia="宋体" w:cs="宋体"/>
          <w:sz w:val="24"/>
        </w:rPr>
      </w:pPr>
    </w:p>
    <w:p w14:paraId="79B2AB14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2B13D16D">
      <w:pPr>
        <w:widowControl/>
        <w:ind w:firstLine="480"/>
        <w:rPr>
          <w:rFonts w:ascii="宋体" w:hAnsi="宋体" w:eastAsia="宋体" w:cs="宋体"/>
          <w:kern w:val="0"/>
          <w:sz w:val="24"/>
        </w:rPr>
      </w:pPr>
    </w:p>
    <w:p w14:paraId="69FFAC2A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（签字或盖章）</w:t>
      </w:r>
    </w:p>
    <w:p w14:paraId="54CCEF21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                </w:t>
      </w:r>
    </w:p>
    <w:p w14:paraId="62047486">
      <w:pPr>
        <w:widowControl/>
        <w:ind w:firstLine="6000" w:firstLineChars="250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年       月      日</w:t>
      </w:r>
    </w:p>
    <w:p w14:paraId="79883C04">
      <w:pPr>
        <w:ind w:firstLine="48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br w:type="page"/>
      </w:r>
    </w:p>
    <w:p w14:paraId="22E5042E">
      <w:pPr>
        <w:spacing w:line="360" w:lineRule="atLeast"/>
        <w:ind w:firstLine="643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近三年无重大违法、违纪书面声明</w:t>
      </w:r>
    </w:p>
    <w:p w14:paraId="32AC49F7">
      <w:pPr>
        <w:spacing w:line="360" w:lineRule="atLeast"/>
        <w:ind w:firstLine="480"/>
        <w:jc w:val="left"/>
        <w:rPr>
          <w:rFonts w:ascii="宋体" w:hAnsi="宋体" w:eastAsia="宋体" w:cs="宋体"/>
          <w:sz w:val="24"/>
        </w:rPr>
      </w:pPr>
    </w:p>
    <w:p w14:paraId="63D88365">
      <w:pPr>
        <w:jc w:val="left"/>
        <w:rPr>
          <w:rFonts w:ascii="宋体" w:hAnsi="宋体" w:eastAsia="宋体" w:cs="宋体"/>
          <w:b/>
          <w:bCs/>
          <w:kern w:val="0"/>
          <w:sz w:val="24"/>
        </w:rPr>
      </w:pPr>
    </w:p>
    <w:p w14:paraId="16C0ADCC">
      <w:pPr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致：陕西四方衡裕项目管理有限公司</w:t>
      </w:r>
    </w:p>
    <w:p w14:paraId="25434505">
      <w:pPr>
        <w:spacing w:line="360" w:lineRule="auto"/>
        <w:ind w:firstLine="480"/>
        <w:jc w:val="lef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5930F6D9">
      <w:pPr>
        <w:spacing w:line="360" w:lineRule="auto"/>
        <w:ind w:firstLine="424" w:firstLineChars="177"/>
        <w:jc w:val="lef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以上如构成虚假，自愿承担相关法律责任。</w:t>
      </w:r>
    </w:p>
    <w:p w14:paraId="4EEAE436">
      <w:pPr>
        <w:ind w:firstLine="482"/>
        <w:jc w:val="left"/>
        <w:rPr>
          <w:rFonts w:ascii="宋体" w:hAnsi="宋体" w:eastAsia="宋体" w:cs="宋体"/>
          <w:b/>
          <w:sz w:val="24"/>
        </w:rPr>
      </w:pPr>
    </w:p>
    <w:p w14:paraId="7CF3AB61">
      <w:pPr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特此声明！</w:t>
      </w:r>
    </w:p>
    <w:p w14:paraId="74FB6A87">
      <w:pPr>
        <w:ind w:firstLine="480"/>
        <w:jc w:val="left"/>
        <w:rPr>
          <w:rFonts w:ascii="宋体" w:hAnsi="宋体" w:eastAsia="宋体" w:cs="宋体"/>
          <w:sz w:val="24"/>
        </w:rPr>
      </w:pPr>
    </w:p>
    <w:p w14:paraId="2882030E">
      <w:pPr>
        <w:spacing w:line="480" w:lineRule="auto"/>
        <w:ind w:firstLine="480"/>
        <w:jc w:val="left"/>
        <w:rPr>
          <w:rFonts w:ascii="宋体" w:hAnsi="宋体" w:eastAsia="宋体" w:cs="宋体"/>
          <w:sz w:val="24"/>
        </w:rPr>
      </w:pPr>
    </w:p>
    <w:p w14:paraId="3A309F5B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    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7220B1B2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    法定代表人或</w:t>
      </w:r>
      <w:r>
        <w:rPr>
          <w:rFonts w:hint="eastAsia" w:ascii="宋体" w:hAnsi="宋体" w:eastAsia="宋体" w:cs="宋体"/>
          <w:sz w:val="24"/>
          <w:lang w:val="zh-CN"/>
        </w:rPr>
        <w:t>授权代表</w:t>
      </w:r>
      <w:r>
        <w:rPr>
          <w:rFonts w:hint="eastAsia" w:ascii="宋体" w:hAnsi="宋体" w:eastAsia="宋体" w:cs="宋体"/>
          <w:sz w:val="24"/>
        </w:rPr>
        <w:t>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024FB86E">
      <w:pPr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日   期：      年    月    日 </w:t>
      </w:r>
    </w:p>
    <w:p w14:paraId="56F093A8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</w:p>
    <w:p w14:paraId="78C70455">
      <w:pPr>
        <w:ind w:firstLine="422" w:firstLineChars="200"/>
        <w:rPr>
          <w:rFonts w:ascii="宋体" w:hAnsi="宋体" w:eastAsia="宋体" w:cs="宋体"/>
          <w:b/>
          <w:bCs/>
          <w:szCs w:val="21"/>
        </w:rPr>
      </w:pPr>
    </w:p>
    <w:p w14:paraId="380D4F92">
      <w:pPr>
        <w:ind w:firstLine="422" w:firstLineChars="200"/>
        <w:rPr>
          <w:rFonts w:ascii="宋体" w:hAnsi="宋体" w:eastAsia="宋体" w:cs="宋体"/>
          <w:b/>
          <w:bCs/>
          <w:szCs w:val="21"/>
        </w:rPr>
      </w:pPr>
    </w:p>
    <w:p w14:paraId="506D1335">
      <w:pPr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6A2D33A6">
      <w:pPr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2、《中华人民共和国政府采购法实施条例》第十九条 重大违法记录，是指投标人因违法经营受到刑事处罚或者责令停产停业、吊销许可证或者执照、较大数额罚款等行政处罚。</w:t>
      </w:r>
    </w:p>
    <w:p w14:paraId="21483FC7">
      <w:pPr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D070B9D">
      <w:pPr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br w:type="page"/>
      </w:r>
    </w:p>
    <w:p w14:paraId="726C3E73">
      <w:pPr>
        <w:ind w:firstLine="480"/>
        <w:rPr>
          <w:rFonts w:ascii="宋体" w:hAnsi="宋体" w:eastAsia="宋体" w:cs="宋体"/>
          <w:sz w:val="24"/>
          <w:lang w:val="zh-CN"/>
        </w:rPr>
      </w:pPr>
    </w:p>
    <w:p w14:paraId="6356CC8E">
      <w:pPr>
        <w:spacing w:line="360" w:lineRule="atLeast"/>
        <w:ind w:firstLine="643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具有履行合同所必需的设备和专业技术能力的承诺函</w:t>
      </w:r>
    </w:p>
    <w:p w14:paraId="4FDCF5BB">
      <w:pPr>
        <w:spacing w:line="360" w:lineRule="atLeast"/>
        <w:ind w:firstLine="480"/>
        <w:jc w:val="left"/>
        <w:rPr>
          <w:rFonts w:ascii="宋体" w:hAnsi="宋体" w:eastAsia="宋体" w:cs="宋体"/>
          <w:sz w:val="24"/>
        </w:rPr>
      </w:pPr>
    </w:p>
    <w:p w14:paraId="75B25157">
      <w:pPr>
        <w:ind w:firstLine="480"/>
        <w:jc w:val="left"/>
        <w:rPr>
          <w:rFonts w:ascii="宋体" w:hAnsi="宋体" w:eastAsia="宋体" w:cs="宋体"/>
          <w:kern w:val="0"/>
          <w:sz w:val="24"/>
        </w:rPr>
      </w:pPr>
    </w:p>
    <w:p w14:paraId="3482849D">
      <w:pPr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致：陕西四方衡裕项目管理有限公司</w:t>
      </w:r>
    </w:p>
    <w:p w14:paraId="65B5B9EB">
      <w:pPr>
        <w:spacing w:line="360" w:lineRule="auto"/>
        <w:ind w:firstLine="48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我单位承诺：在本项目磋商</w:t>
      </w:r>
      <w:r>
        <w:rPr>
          <w:rFonts w:hint="eastAsia" w:ascii="宋体" w:hAnsi="宋体" w:eastAsia="宋体" w:cs="宋体"/>
          <w:kern w:val="0"/>
          <w:sz w:val="24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</w:rPr>
        <w:t>活动中具有履行合同所必需的设备和专业技术能力，可以按照磋商文件及采购人的要求完成本项目工程，履行合同内容、保证工程质量，并按期完工。</w:t>
      </w:r>
    </w:p>
    <w:p w14:paraId="5F76925D">
      <w:pPr>
        <w:ind w:firstLine="480"/>
        <w:jc w:val="left"/>
        <w:rPr>
          <w:rFonts w:ascii="宋体" w:hAnsi="宋体" w:eastAsia="宋体" w:cs="宋体"/>
          <w:kern w:val="0"/>
          <w:sz w:val="24"/>
        </w:rPr>
      </w:pPr>
    </w:p>
    <w:p w14:paraId="37E274CD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</w:rPr>
      </w:pPr>
    </w:p>
    <w:p w14:paraId="31E9981E">
      <w:pPr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特此声明！</w:t>
      </w:r>
    </w:p>
    <w:p w14:paraId="257432F6">
      <w:pPr>
        <w:ind w:firstLine="480"/>
        <w:jc w:val="left"/>
        <w:rPr>
          <w:rFonts w:ascii="宋体" w:hAnsi="宋体" w:eastAsia="宋体" w:cs="宋体"/>
          <w:sz w:val="24"/>
        </w:rPr>
      </w:pPr>
    </w:p>
    <w:p w14:paraId="6305D258">
      <w:pPr>
        <w:spacing w:line="480" w:lineRule="auto"/>
        <w:ind w:firstLine="480"/>
        <w:jc w:val="left"/>
        <w:rPr>
          <w:rFonts w:ascii="宋体" w:hAnsi="宋体" w:eastAsia="宋体" w:cs="宋体"/>
          <w:sz w:val="24"/>
        </w:rPr>
      </w:pPr>
    </w:p>
    <w:p w14:paraId="7C39F1F7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7E4CCB71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4EC3B76E">
      <w:pPr>
        <w:spacing w:line="5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日   期：      年    月    日 </w:t>
      </w:r>
    </w:p>
    <w:p w14:paraId="64F9C028">
      <w:pPr>
        <w:spacing w:line="360" w:lineRule="atLeast"/>
        <w:ind w:firstLine="482"/>
        <w:jc w:val="center"/>
        <w:rPr>
          <w:rFonts w:ascii="宋体" w:hAnsi="宋体" w:eastAsia="宋体" w:cs="宋体"/>
          <w:b/>
          <w:sz w:val="24"/>
        </w:rPr>
      </w:pPr>
    </w:p>
    <w:p w14:paraId="44F11A19"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lang w:val="zh-CN"/>
        </w:rPr>
      </w:pPr>
    </w:p>
    <w:p w14:paraId="71BA30CE">
      <w:pPr>
        <w:ind w:firstLine="48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br w:type="page"/>
      </w:r>
    </w:p>
    <w:p w14:paraId="7C0DCCA1">
      <w:pPr>
        <w:spacing w:line="360" w:lineRule="atLeast"/>
        <w:ind w:firstLine="643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具备法律、行政法规规定的其他条件的声明</w:t>
      </w:r>
    </w:p>
    <w:p w14:paraId="0C79CABE">
      <w:pPr>
        <w:spacing w:line="360" w:lineRule="atLeast"/>
        <w:ind w:firstLine="480"/>
        <w:jc w:val="left"/>
        <w:rPr>
          <w:rFonts w:ascii="宋体" w:hAnsi="宋体" w:eastAsia="宋体" w:cs="宋体"/>
          <w:sz w:val="24"/>
        </w:rPr>
      </w:pPr>
    </w:p>
    <w:p w14:paraId="423EC3FD">
      <w:pPr>
        <w:ind w:firstLine="480"/>
        <w:jc w:val="left"/>
        <w:rPr>
          <w:rFonts w:ascii="宋体" w:hAnsi="宋体" w:eastAsia="宋体" w:cs="宋体"/>
          <w:kern w:val="0"/>
          <w:sz w:val="24"/>
        </w:rPr>
      </w:pPr>
    </w:p>
    <w:p w14:paraId="73ABD296">
      <w:pPr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致：陕西四方衡裕项目管理有限公司</w:t>
      </w:r>
    </w:p>
    <w:p w14:paraId="6BEF9EF2">
      <w:pPr>
        <w:spacing w:line="360" w:lineRule="auto"/>
        <w:ind w:firstLine="48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  <w:sz w:val="24"/>
        </w:rPr>
        <w:t>的磋商过程中，保证完成的工程质量符合磋商文件要求，符合法律、行政法规规定的其他条件。</w:t>
      </w:r>
    </w:p>
    <w:p w14:paraId="5036A4FA">
      <w:pPr>
        <w:spacing w:line="360" w:lineRule="auto"/>
        <w:ind w:firstLine="48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特此声明，并承担相应责任。</w:t>
      </w:r>
    </w:p>
    <w:p w14:paraId="24055261">
      <w:pPr>
        <w:ind w:firstLine="480"/>
        <w:jc w:val="left"/>
        <w:rPr>
          <w:rFonts w:ascii="宋体" w:hAnsi="宋体" w:eastAsia="宋体" w:cs="宋体"/>
          <w:sz w:val="24"/>
        </w:rPr>
      </w:pPr>
    </w:p>
    <w:p w14:paraId="438D611D">
      <w:pPr>
        <w:spacing w:line="480" w:lineRule="auto"/>
        <w:ind w:firstLine="480"/>
        <w:jc w:val="left"/>
        <w:rPr>
          <w:rFonts w:ascii="宋体" w:hAnsi="宋体" w:eastAsia="宋体" w:cs="宋体"/>
          <w:sz w:val="24"/>
        </w:rPr>
      </w:pPr>
    </w:p>
    <w:p w14:paraId="21FAE2D1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65E6D6D4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DA4C791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日   期：      年    月    日 </w:t>
      </w:r>
    </w:p>
    <w:p w14:paraId="269CAB1B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43B80A5B">
      <w:pPr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非联合体不分包投标声明</w:t>
      </w:r>
    </w:p>
    <w:p w14:paraId="518EA76E">
      <w:pPr>
        <w:jc w:val="center"/>
        <w:rPr>
          <w:rFonts w:ascii="宋体" w:hAnsi="宋体" w:eastAsia="宋体" w:cs="宋体"/>
          <w:b/>
          <w:sz w:val="24"/>
        </w:rPr>
      </w:pPr>
    </w:p>
    <w:p w14:paraId="1D49A7EA">
      <w:p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本单位郑重声明，参加陕西四方衡裕项目管理有限公司的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  <w:sz w:val="24"/>
        </w:rPr>
        <w:t xml:space="preserve">采购活动，为非联合体投标，本项目实施过程由本单位独立承担，不分包、不转包。 </w:t>
      </w:r>
    </w:p>
    <w:p w14:paraId="0EF8E19F">
      <w:p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本单位对上述声明的真实性负责。如有虚假，将依法承担相应责任。</w:t>
      </w:r>
    </w:p>
    <w:p w14:paraId="2C0298D7">
      <w:p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</w:p>
    <w:p w14:paraId="720E9873">
      <w:pPr>
        <w:rPr>
          <w:rFonts w:ascii="宋体" w:hAnsi="宋体" w:eastAsia="宋体" w:cs="宋体"/>
          <w:sz w:val="24"/>
        </w:rPr>
      </w:pPr>
    </w:p>
    <w:p w14:paraId="53BFE239">
      <w:pPr>
        <w:spacing w:line="480" w:lineRule="auto"/>
        <w:ind w:firstLine="3120" w:firstLineChars="130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2551D108">
      <w:pPr>
        <w:spacing w:line="480" w:lineRule="auto"/>
        <w:ind w:firstLine="48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</w:t>
      </w:r>
      <w:r>
        <w:rPr>
          <w:rFonts w:hint="eastAsia" w:ascii="宋体" w:hAnsi="宋体" w:eastAsia="宋体" w:cs="宋体"/>
          <w:sz w:val="24"/>
          <w:lang w:val="zh-CN"/>
        </w:rPr>
        <w:t>（</w:t>
      </w:r>
      <w:r>
        <w:rPr>
          <w:rFonts w:hint="eastAsia" w:ascii="宋体" w:hAnsi="宋体" w:eastAsia="宋体" w:cs="宋体"/>
          <w:sz w:val="24"/>
        </w:rPr>
        <w:t>签字或盖章</w:t>
      </w:r>
      <w:r>
        <w:rPr>
          <w:rFonts w:hint="eastAsia" w:ascii="宋体" w:hAnsi="宋体" w:eastAsia="宋体" w:cs="宋体"/>
          <w:sz w:val="24"/>
          <w:lang w:val="zh-CN"/>
        </w:rPr>
        <w:t>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E1A5231">
      <w:pPr>
        <w:spacing w:line="360" w:lineRule="auto"/>
        <w:jc w:val="left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日   期：      年    月    日</w:t>
      </w:r>
    </w:p>
    <w:p w14:paraId="2F18D5E3">
      <w:pPr>
        <w:widowControl/>
        <w:spacing w:line="480" w:lineRule="auto"/>
        <w:jc w:val="left"/>
        <w:rPr>
          <w:rFonts w:ascii="宋体" w:hAnsi="宋体" w:eastAsia="宋体" w:cs="宋体"/>
          <w:sz w:val="24"/>
        </w:rPr>
      </w:pPr>
    </w:p>
    <w:p w14:paraId="211075E5">
      <w:pPr>
        <w:rPr>
          <w:rFonts w:ascii="宋体" w:hAnsi="宋体" w:eastAsia="宋体" w:cs="宋体"/>
          <w:sz w:val="24"/>
        </w:rPr>
      </w:pPr>
    </w:p>
    <w:p w14:paraId="70835FA7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02DE6"/>
    <w:rsid w:val="3F20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2025-05-14T03:47:00Z</dcterms:created>
  <dc:creator>Administrator</dc:creator>
  <cp:lastModifiedBy>Administrator</cp:lastModifiedBy>
  <dcterms:modified xsi:type="dcterms:W3CDTF">2025-05-14T03:47:52Z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A361237933484E63A459234E5097742E_11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