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3DB8E">
      <w:pPr>
        <w:spacing w:line="360" w:lineRule="auto"/>
        <w:rPr>
          <w:b/>
          <w:color w:val="000000"/>
          <w:sz w:val="24"/>
          <w:szCs w:val="24"/>
          <w:lang w:eastAsia="zh-CN"/>
        </w:rPr>
      </w:pPr>
    </w:p>
    <w:p w14:paraId="742E7951">
      <w:pPr>
        <w:spacing w:line="360" w:lineRule="auto"/>
        <w:jc w:val="center"/>
        <w:rPr>
          <w:b/>
          <w:sz w:val="30"/>
          <w:szCs w:val="30"/>
          <w:lang w:eastAsia="zh-CN"/>
        </w:rPr>
      </w:pPr>
      <w:r>
        <w:rPr>
          <w:rFonts w:hint="eastAsia"/>
          <w:b/>
          <w:sz w:val="30"/>
          <w:szCs w:val="30"/>
          <w:lang w:eastAsia="zh-CN"/>
        </w:rPr>
        <w:t>相关资格证明资料</w:t>
      </w:r>
    </w:p>
    <w:p w14:paraId="1EF7F5AF">
      <w:pPr>
        <w:adjustRightInd w:val="0"/>
        <w:spacing w:line="360" w:lineRule="auto"/>
        <w:ind w:firstLine="420" w:firstLineChars="200"/>
        <w:rPr>
          <w:sz w:val="21"/>
          <w:szCs w:val="21"/>
          <w:lang w:val="zh-CN" w:eastAsia="zh-CN"/>
        </w:rPr>
      </w:pPr>
      <w:bookmarkStart w:id="0" w:name="_Toc120548933"/>
      <w:bookmarkStart w:id="1" w:name="_Toc105056107"/>
      <w:r>
        <w:rPr>
          <w:rFonts w:hint="eastAsia"/>
          <w:sz w:val="21"/>
          <w:szCs w:val="21"/>
          <w:lang w:val="zh-CN" w:eastAsia="zh-CN"/>
        </w:rPr>
        <w:t>1、法人或其他组织提供营业执照等证明文件；</w:t>
      </w:r>
      <w:r>
        <w:rPr>
          <w:rFonts w:hint="eastAsia"/>
          <w:b/>
          <w:sz w:val="21"/>
          <w:szCs w:val="21"/>
          <w:lang w:val="zh-CN" w:eastAsia="zh-CN"/>
        </w:rPr>
        <w:t>（提供复印件并</w:t>
      </w:r>
      <w:r>
        <w:rPr>
          <w:b/>
          <w:sz w:val="21"/>
          <w:szCs w:val="21"/>
          <w:lang w:val="zh-CN" w:eastAsia="zh-CN"/>
        </w:rPr>
        <w:t>加盖</w:t>
      </w:r>
      <w:r>
        <w:rPr>
          <w:rFonts w:hint="eastAsia"/>
          <w:b/>
          <w:sz w:val="21"/>
          <w:szCs w:val="21"/>
          <w:lang w:val="zh-CN" w:eastAsia="zh-CN"/>
        </w:rPr>
        <w:t>供应商</w:t>
      </w:r>
      <w:r>
        <w:rPr>
          <w:b/>
          <w:sz w:val="21"/>
          <w:szCs w:val="21"/>
          <w:lang w:val="zh-CN" w:eastAsia="zh-CN"/>
        </w:rPr>
        <w:t>公章</w:t>
      </w:r>
      <w:r>
        <w:rPr>
          <w:rFonts w:hint="eastAsia"/>
          <w:b/>
          <w:sz w:val="21"/>
          <w:szCs w:val="21"/>
          <w:lang w:val="zh-CN" w:eastAsia="zh-CN"/>
        </w:rPr>
        <w:t>）</w:t>
      </w:r>
      <w:bookmarkEnd w:id="0"/>
      <w:bookmarkEnd w:id="1"/>
    </w:p>
    <w:p w14:paraId="74250B87">
      <w:pPr>
        <w:adjustRightInd w:val="0"/>
        <w:spacing w:line="360" w:lineRule="auto"/>
        <w:ind w:firstLine="420" w:firstLineChars="200"/>
        <w:rPr>
          <w:sz w:val="21"/>
          <w:szCs w:val="21"/>
          <w:lang w:val="zh-CN" w:eastAsia="zh-CN"/>
        </w:rPr>
      </w:pPr>
      <w:bookmarkStart w:id="2" w:name="_Toc105056108"/>
      <w:bookmarkStart w:id="3" w:name="_Toc120548934"/>
      <w:r>
        <w:rPr>
          <w:rFonts w:hint="eastAsia"/>
          <w:sz w:val="21"/>
          <w:szCs w:val="21"/>
          <w:lang w:val="zh-CN" w:eastAsia="zh-CN"/>
        </w:rPr>
        <w:t>事业单位提供事业单位法人证书等证明文件；</w:t>
      </w:r>
      <w:r>
        <w:rPr>
          <w:rFonts w:hint="eastAsia"/>
          <w:b/>
          <w:sz w:val="21"/>
          <w:szCs w:val="21"/>
          <w:lang w:val="zh-CN" w:eastAsia="zh-CN"/>
        </w:rPr>
        <w:t>（提供复印件并</w:t>
      </w:r>
      <w:r>
        <w:rPr>
          <w:b/>
          <w:sz w:val="21"/>
          <w:szCs w:val="21"/>
          <w:lang w:val="zh-CN" w:eastAsia="zh-CN"/>
        </w:rPr>
        <w:t>加盖</w:t>
      </w:r>
      <w:r>
        <w:rPr>
          <w:rFonts w:hint="eastAsia"/>
          <w:b/>
          <w:sz w:val="21"/>
          <w:szCs w:val="21"/>
          <w:lang w:val="zh-CN" w:eastAsia="zh-CN"/>
        </w:rPr>
        <w:t>供应商</w:t>
      </w:r>
      <w:r>
        <w:rPr>
          <w:b/>
          <w:sz w:val="21"/>
          <w:szCs w:val="21"/>
          <w:lang w:val="zh-CN" w:eastAsia="zh-CN"/>
        </w:rPr>
        <w:t>公章</w:t>
      </w:r>
      <w:r>
        <w:rPr>
          <w:rFonts w:hint="eastAsia"/>
          <w:b/>
          <w:sz w:val="21"/>
          <w:szCs w:val="21"/>
          <w:lang w:val="zh-CN" w:eastAsia="zh-CN"/>
        </w:rPr>
        <w:t>）</w:t>
      </w:r>
      <w:bookmarkEnd w:id="2"/>
      <w:bookmarkEnd w:id="3"/>
    </w:p>
    <w:p w14:paraId="38E9ABAB">
      <w:pPr>
        <w:adjustRightInd w:val="0"/>
        <w:spacing w:line="360" w:lineRule="auto"/>
        <w:ind w:firstLine="420" w:firstLineChars="200"/>
        <w:rPr>
          <w:sz w:val="21"/>
          <w:szCs w:val="21"/>
          <w:lang w:val="zh-CN" w:eastAsia="zh-CN"/>
        </w:rPr>
      </w:pPr>
      <w:bookmarkStart w:id="4" w:name="_Toc120548935"/>
      <w:bookmarkStart w:id="5" w:name="_Toc105056109"/>
      <w:r>
        <w:rPr>
          <w:rFonts w:hint="eastAsia"/>
          <w:sz w:val="21"/>
          <w:szCs w:val="21"/>
          <w:lang w:val="zh-CN" w:eastAsia="zh-CN"/>
        </w:rPr>
        <w:t>自然人提供身份证件。</w:t>
      </w:r>
      <w:r>
        <w:rPr>
          <w:rFonts w:hint="eastAsia"/>
          <w:b/>
          <w:sz w:val="21"/>
          <w:szCs w:val="21"/>
          <w:lang w:val="zh-CN" w:eastAsia="zh-CN"/>
        </w:rPr>
        <w:t>（提供复印件）</w:t>
      </w:r>
      <w:bookmarkEnd w:id="4"/>
      <w:bookmarkEnd w:id="5"/>
    </w:p>
    <w:p w14:paraId="71021DE4">
      <w:pPr>
        <w:adjustRightInd w:val="0"/>
        <w:spacing w:line="360" w:lineRule="auto"/>
        <w:ind w:firstLine="420" w:firstLineChars="200"/>
        <w:rPr>
          <w:rFonts w:hint="eastAsia"/>
          <w:sz w:val="21"/>
          <w:szCs w:val="21"/>
          <w:lang w:val="zh-CN" w:eastAsia="zh-CN"/>
        </w:rPr>
      </w:pPr>
      <w:bookmarkStart w:id="6" w:name="_Toc105056110"/>
      <w:bookmarkStart w:id="7" w:name="_Toc120548936"/>
      <w:r>
        <w:rPr>
          <w:rFonts w:hint="eastAsia"/>
          <w:sz w:val="21"/>
          <w:szCs w:val="21"/>
          <w:lang w:val="zh-CN" w:eastAsia="zh-CN"/>
        </w:rPr>
        <w:t>2、</w:t>
      </w:r>
      <w:bookmarkEnd w:id="6"/>
      <w:bookmarkEnd w:id="7"/>
      <w:r>
        <w:rPr>
          <w:rFonts w:hint="eastAsia"/>
          <w:sz w:val="21"/>
          <w:szCs w:val="21"/>
          <w:lang w:val="zh-CN" w:eastAsia="zh-CN"/>
        </w:rPr>
        <w:t>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w:t>
      </w:r>
    </w:p>
    <w:p w14:paraId="7B46964D">
      <w:pPr>
        <w:adjustRightInd w:val="0"/>
        <w:spacing w:line="360" w:lineRule="auto"/>
        <w:ind w:firstLine="420" w:firstLineChars="200"/>
        <w:rPr>
          <w:b/>
          <w:sz w:val="21"/>
          <w:szCs w:val="21"/>
          <w:lang w:val="zh-CN" w:eastAsia="zh-CN"/>
        </w:rPr>
      </w:pPr>
      <w:bookmarkStart w:id="8" w:name="_Toc120548937"/>
      <w:bookmarkStart w:id="9" w:name="_Toc105056111"/>
      <w:r>
        <w:rPr>
          <w:rFonts w:hint="eastAsia"/>
          <w:sz w:val="21"/>
          <w:szCs w:val="21"/>
          <w:lang w:val="zh-CN" w:eastAsia="zh-CN"/>
        </w:rPr>
        <w:t>3、</w:t>
      </w:r>
      <w:bookmarkEnd w:id="8"/>
      <w:bookmarkEnd w:id="9"/>
      <w:r>
        <w:rPr>
          <w:rFonts w:hint="eastAsia"/>
          <w:sz w:val="21"/>
          <w:szCs w:val="21"/>
          <w:lang w:eastAsia="zh-CN"/>
        </w:rPr>
        <w:t>供应商在本项目投标文件递交截止时间前十二个月内任意时段的社会保障资金缴存单据或社保机构开具的社会保险参保缴费情况证明材料</w:t>
      </w:r>
      <w:r>
        <w:rPr>
          <w:rFonts w:hint="eastAsia"/>
          <w:b/>
          <w:bCs/>
          <w:sz w:val="21"/>
          <w:szCs w:val="21"/>
          <w:lang w:eastAsia="zh-CN"/>
        </w:rPr>
        <w:t>（提供复印件并</w:t>
      </w:r>
      <w:r>
        <w:rPr>
          <w:b/>
          <w:bCs/>
          <w:sz w:val="21"/>
          <w:szCs w:val="21"/>
          <w:lang w:eastAsia="zh-CN"/>
        </w:rPr>
        <w:t>加盖</w:t>
      </w:r>
      <w:r>
        <w:rPr>
          <w:rFonts w:hint="eastAsia"/>
          <w:b/>
          <w:bCs/>
          <w:sz w:val="21"/>
          <w:szCs w:val="21"/>
          <w:lang w:eastAsia="zh-CN"/>
        </w:rPr>
        <w:t>供应商</w:t>
      </w:r>
      <w:r>
        <w:rPr>
          <w:b/>
          <w:bCs/>
          <w:sz w:val="21"/>
          <w:szCs w:val="21"/>
          <w:lang w:eastAsia="zh-CN"/>
        </w:rPr>
        <w:t>公章</w:t>
      </w:r>
      <w:r>
        <w:rPr>
          <w:rFonts w:hint="eastAsia"/>
          <w:b/>
          <w:bCs/>
          <w:sz w:val="21"/>
          <w:szCs w:val="21"/>
          <w:lang w:eastAsia="zh-CN"/>
        </w:rPr>
        <w:t>，</w:t>
      </w:r>
      <w:r>
        <w:rPr>
          <w:rFonts w:hint="eastAsia"/>
          <w:b/>
          <w:sz w:val="21"/>
          <w:szCs w:val="21"/>
          <w:lang w:val="zh-CN" w:eastAsia="zh-CN"/>
        </w:rPr>
        <w:t>依法免缴社保的</w:t>
      </w:r>
      <w:r>
        <w:rPr>
          <w:rFonts w:hint="eastAsia"/>
          <w:b/>
          <w:bCs/>
          <w:sz w:val="21"/>
          <w:szCs w:val="21"/>
          <w:lang w:eastAsia="zh-CN"/>
        </w:rPr>
        <w:t>供应商</w:t>
      </w:r>
      <w:r>
        <w:rPr>
          <w:rFonts w:hint="eastAsia"/>
          <w:b/>
          <w:sz w:val="21"/>
          <w:szCs w:val="21"/>
          <w:lang w:val="zh-CN" w:eastAsia="zh-CN"/>
        </w:rPr>
        <w:t>应提供相关证明文件）</w:t>
      </w:r>
    </w:p>
    <w:p w14:paraId="117DC2BD">
      <w:pPr>
        <w:adjustRightInd w:val="0"/>
        <w:spacing w:line="360" w:lineRule="auto"/>
        <w:ind w:firstLine="420" w:firstLineChars="200"/>
        <w:rPr>
          <w:sz w:val="21"/>
          <w:szCs w:val="21"/>
          <w:lang w:val="zh-CN" w:eastAsia="zh-CN"/>
        </w:rPr>
      </w:pPr>
      <w:r>
        <w:rPr>
          <w:rFonts w:hint="eastAsia"/>
          <w:sz w:val="21"/>
          <w:szCs w:val="21"/>
          <w:lang w:val="zh-CN" w:eastAsia="zh-CN"/>
        </w:rPr>
        <w:t>4、</w:t>
      </w:r>
      <w:r>
        <w:rPr>
          <w:rFonts w:hint="eastAsia"/>
          <w:sz w:val="21"/>
          <w:szCs w:val="21"/>
          <w:lang w:eastAsia="zh-CN"/>
        </w:rPr>
        <w:t>供应商在本项目投标文件递交截止时间前十二个月内已缴纳任意时段、任意税种凭证或税务机关开具的完税证明材料</w:t>
      </w:r>
      <w:r>
        <w:rPr>
          <w:rFonts w:hint="eastAsia"/>
          <w:b/>
          <w:bCs/>
          <w:sz w:val="21"/>
          <w:szCs w:val="21"/>
          <w:lang w:eastAsia="zh-CN"/>
        </w:rPr>
        <w:t>（提供复印件并</w:t>
      </w:r>
      <w:r>
        <w:rPr>
          <w:b/>
          <w:bCs/>
          <w:sz w:val="21"/>
          <w:szCs w:val="21"/>
          <w:lang w:eastAsia="zh-CN"/>
        </w:rPr>
        <w:t>加盖</w:t>
      </w:r>
      <w:r>
        <w:rPr>
          <w:rFonts w:hint="eastAsia"/>
          <w:b/>
          <w:bCs/>
          <w:sz w:val="21"/>
          <w:szCs w:val="21"/>
          <w:lang w:eastAsia="zh-CN"/>
        </w:rPr>
        <w:t>供应商</w:t>
      </w:r>
      <w:r>
        <w:rPr>
          <w:b/>
          <w:bCs/>
          <w:sz w:val="21"/>
          <w:szCs w:val="21"/>
          <w:lang w:eastAsia="zh-CN"/>
        </w:rPr>
        <w:t>公章</w:t>
      </w:r>
      <w:r>
        <w:rPr>
          <w:rFonts w:hint="eastAsia"/>
          <w:b/>
          <w:bCs/>
          <w:sz w:val="21"/>
          <w:szCs w:val="21"/>
          <w:lang w:eastAsia="zh-CN"/>
        </w:rPr>
        <w:t>，</w:t>
      </w:r>
      <w:r>
        <w:rPr>
          <w:rFonts w:hint="eastAsia"/>
          <w:b/>
          <w:sz w:val="21"/>
          <w:szCs w:val="21"/>
          <w:lang w:val="zh-CN" w:eastAsia="zh-CN"/>
        </w:rPr>
        <w:t>依法免缴税收的</w:t>
      </w:r>
      <w:r>
        <w:rPr>
          <w:rFonts w:hint="eastAsia"/>
          <w:b/>
          <w:bCs/>
          <w:sz w:val="21"/>
          <w:szCs w:val="21"/>
          <w:lang w:eastAsia="zh-CN"/>
        </w:rPr>
        <w:t>供应商</w:t>
      </w:r>
      <w:r>
        <w:rPr>
          <w:rFonts w:hint="eastAsia"/>
          <w:b/>
          <w:sz w:val="21"/>
          <w:szCs w:val="21"/>
          <w:lang w:val="zh-CN" w:eastAsia="zh-CN"/>
        </w:rPr>
        <w:t>应提供相关证明文件）</w:t>
      </w:r>
    </w:p>
    <w:p w14:paraId="4FFD24EA">
      <w:pPr>
        <w:adjustRightInd w:val="0"/>
        <w:spacing w:line="360" w:lineRule="auto"/>
        <w:ind w:firstLine="420" w:firstLineChars="200"/>
        <w:rPr>
          <w:sz w:val="21"/>
          <w:szCs w:val="21"/>
          <w:lang w:val="zh-CN" w:eastAsia="zh-CN"/>
        </w:rPr>
      </w:pPr>
      <w:bookmarkStart w:id="10" w:name="_Toc105056113"/>
      <w:bookmarkStart w:id="11" w:name="_Toc120548939"/>
      <w:bookmarkStart w:id="12" w:name="_Toc120548938"/>
      <w:bookmarkStart w:id="13" w:name="_Toc105056112"/>
      <w:r>
        <w:rPr>
          <w:rFonts w:hint="eastAsia"/>
          <w:sz w:val="21"/>
          <w:szCs w:val="21"/>
          <w:lang w:val="zh-CN" w:eastAsia="zh-CN"/>
        </w:rPr>
        <w:t>5、</w:t>
      </w:r>
      <w:bookmarkEnd w:id="10"/>
      <w:bookmarkEnd w:id="11"/>
      <w:r>
        <w:rPr>
          <w:rFonts w:hint="eastAsia"/>
          <w:sz w:val="21"/>
          <w:szCs w:val="21"/>
          <w:lang w:val="zh-CN" w:eastAsia="zh-CN"/>
        </w:rPr>
        <w:t>供应商提供具有履行合同所必需的设备和专业技术能力、参加政府采购活动前3年内在经营活动中没有重大违法记录的书面承诺。</w:t>
      </w:r>
      <w:r>
        <w:rPr>
          <w:rFonts w:hint="eastAsia"/>
          <w:b/>
          <w:sz w:val="21"/>
          <w:szCs w:val="21"/>
          <w:lang w:val="zh-CN" w:eastAsia="zh-CN"/>
        </w:rPr>
        <w:t>（格式详见：</w:t>
      </w:r>
      <w:r>
        <w:rPr>
          <w:b/>
          <w:sz w:val="21"/>
          <w:szCs w:val="21"/>
          <w:lang w:val="zh-CN" w:eastAsia="zh-CN"/>
        </w:rPr>
        <w:t>承诺书</w:t>
      </w:r>
      <w:r>
        <w:rPr>
          <w:rFonts w:hint="eastAsia"/>
          <w:b/>
          <w:sz w:val="21"/>
          <w:szCs w:val="21"/>
          <w:lang w:val="zh-CN" w:eastAsia="zh-CN"/>
        </w:rPr>
        <w:t>）</w:t>
      </w:r>
      <w:bookmarkEnd w:id="12"/>
      <w:bookmarkEnd w:id="13"/>
    </w:p>
    <w:p w14:paraId="3E50F132">
      <w:pPr>
        <w:adjustRightInd w:val="0"/>
        <w:spacing w:line="360" w:lineRule="auto"/>
        <w:ind w:firstLine="420" w:firstLineChars="200"/>
        <w:rPr>
          <w:b/>
          <w:sz w:val="21"/>
          <w:szCs w:val="21"/>
          <w:lang w:val="zh-CN" w:eastAsia="zh-CN"/>
        </w:rPr>
      </w:pPr>
      <w:r>
        <w:rPr>
          <w:rFonts w:hint="eastAsia"/>
          <w:sz w:val="21"/>
          <w:szCs w:val="21"/>
          <w:lang w:val="en-US" w:eastAsia="zh-CN"/>
        </w:rPr>
        <w:t>6、</w:t>
      </w:r>
      <w:r>
        <w:rPr>
          <w:rFonts w:hint="eastAsia"/>
          <w:sz w:val="21"/>
          <w:szCs w:val="21"/>
          <w:lang w:val="zh-CN" w:eastAsia="zh-CN"/>
        </w:rPr>
        <w:t>供应商提供</w:t>
      </w:r>
      <w:r>
        <w:rPr>
          <w:rFonts w:hint="eastAsia"/>
          <w:sz w:val="21"/>
          <w:szCs w:val="21"/>
          <w:lang w:eastAsia="zh-CN"/>
        </w:rPr>
        <w:t>2</w:t>
      </w:r>
      <w:r>
        <w:rPr>
          <w:sz w:val="21"/>
          <w:szCs w:val="21"/>
          <w:lang w:eastAsia="zh-CN"/>
        </w:rPr>
        <w:t>02</w:t>
      </w:r>
      <w:r>
        <w:rPr>
          <w:rFonts w:hint="eastAsia"/>
          <w:sz w:val="21"/>
          <w:szCs w:val="21"/>
          <w:lang w:val="en-US" w:eastAsia="zh-CN"/>
        </w:rPr>
        <w:t>4</w:t>
      </w:r>
      <w:r>
        <w:rPr>
          <w:sz w:val="21"/>
          <w:szCs w:val="21"/>
          <w:lang w:eastAsia="zh-CN"/>
        </w:rPr>
        <w:t>年度</w:t>
      </w:r>
      <w:r>
        <w:rPr>
          <w:rFonts w:hint="eastAsia"/>
          <w:sz w:val="21"/>
          <w:szCs w:val="21"/>
          <w:lang w:val="zh-CN" w:eastAsia="zh-CN"/>
        </w:rPr>
        <w:t>经审计的财务审计报告（事业法人可提供部门决算报告）</w:t>
      </w:r>
      <w:r>
        <w:rPr>
          <w:rFonts w:hint="eastAsia"/>
          <w:b/>
          <w:bCs/>
          <w:sz w:val="21"/>
          <w:szCs w:val="21"/>
          <w:lang w:eastAsia="zh-CN"/>
        </w:rPr>
        <w:t>（提供复印件并</w:t>
      </w:r>
      <w:r>
        <w:rPr>
          <w:b/>
          <w:bCs/>
          <w:sz w:val="21"/>
          <w:szCs w:val="21"/>
          <w:lang w:eastAsia="zh-CN"/>
        </w:rPr>
        <w:t>加盖</w:t>
      </w:r>
      <w:r>
        <w:rPr>
          <w:rFonts w:hint="eastAsia"/>
          <w:b/>
          <w:bCs/>
          <w:sz w:val="21"/>
          <w:szCs w:val="21"/>
          <w:lang w:eastAsia="zh-CN"/>
        </w:rPr>
        <w:t>供应商</w:t>
      </w:r>
      <w:r>
        <w:rPr>
          <w:b/>
          <w:bCs/>
          <w:sz w:val="21"/>
          <w:szCs w:val="21"/>
          <w:lang w:eastAsia="zh-CN"/>
        </w:rPr>
        <w:t>公章</w:t>
      </w:r>
      <w:r>
        <w:rPr>
          <w:rFonts w:hint="eastAsia"/>
          <w:b/>
          <w:bCs/>
          <w:sz w:val="21"/>
          <w:szCs w:val="21"/>
          <w:lang w:eastAsia="zh-CN"/>
        </w:rPr>
        <w:t>）</w:t>
      </w:r>
      <w:r>
        <w:rPr>
          <w:rFonts w:hint="eastAsia"/>
          <w:sz w:val="21"/>
          <w:szCs w:val="21"/>
          <w:lang w:val="zh-CN" w:eastAsia="zh-CN"/>
        </w:rPr>
        <w:t>；</w:t>
      </w:r>
      <w:r>
        <w:rPr>
          <w:rFonts w:hint="eastAsia"/>
          <w:b/>
          <w:sz w:val="21"/>
          <w:szCs w:val="21"/>
          <w:lang w:val="zh-CN" w:eastAsia="zh-CN"/>
        </w:rPr>
        <w:t>或提供</w:t>
      </w:r>
      <w:r>
        <w:rPr>
          <w:rFonts w:hint="eastAsia"/>
          <w:sz w:val="21"/>
          <w:szCs w:val="21"/>
          <w:lang w:val="zh-CN" w:eastAsia="zh-CN"/>
        </w:rPr>
        <w:t>供应商的基本存款账户开户银行于开标日前三个月内出具的资信证明</w:t>
      </w:r>
      <w:r>
        <w:rPr>
          <w:rFonts w:hint="eastAsia"/>
          <w:b/>
          <w:bCs/>
          <w:sz w:val="21"/>
          <w:szCs w:val="21"/>
          <w:lang w:eastAsia="zh-CN"/>
        </w:rPr>
        <w:t>（提供基本存款账户开户银行于开标日前三个月内出具的资信证明</w:t>
      </w:r>
      <w:r>
        <w:rPr>
          <w:b/>
          <w:bCs/>
          <w:sz w:val="21"/>
          <w:szCs w:val="21"/>
          <w:lang w:eastAsia="zh-CN"/>
        </w:rPr>
        <w:t>、基本存款账户开户许可证（</w:t>
      </w:r>
      <w:r>
        <w:rPr>
          <w:rFonts w:hint="eastAsia"/>
          <w:b/>
          <w:bCs/>
          <w:sz w:val="21"/>
          <w:szCs w:val="21"/>
          <w:lang w:eastAsia="zh-CN"/>
        </w:rPr>
        <w:t>或</w:t>
      </w:r>
      <w:r>
        <w:rPr>
          <w:b/>
          <w:bCs/>
          <w:sz w:val="21"/>
          <w:szCs w:val="21"/>
          <w:lang w:eastAsia="zh-CN"/>
        </w:rPr>
        <w:t>基本存款账户信息）</w:t>
      </w:r>
      <w:r>
        <w:rPr>
          <w:rFonts w:hint="eastAsia"/>
          <w:b/>
          <w:bCs/>
          <w:sz w:val="21"/>
          <w:szCs w:val="21"/>
          <w:lang w:eastAsia="zh-CN"/>
        </w:rPr>
        <w:t>的复印件并</w:t>
      </w:r>
      <w:r>
        <w:rPr>
          <w:b/>
          <w:bCs/>
          <w:sz w:val="21"/>
          <w:szCs w:val="21"/>
          <w:lang w:eastAsia="zh-CN"/>
        </w:rPr>
        <w:t>加盖</w:t>
      </w:r>
      <w:r>
        <w:rPr>
          <w:rFonts w:hint="eastAsia"/>
          <w:b/>
          <w:bCs/>
          <w:sz w:val="21"/>
          <w:szCs w:val="21"/>
          <w:lang w:eastAsia="zh-CN"/>
        </w:rPr>
        <w:t>供应商</w:t>
      </w:r>
      <w:r>
        <w:rPr>
          <w:b/>
          <w:bCs/>
          <w:sz w:val="21"/>
          <w:szCs w:val="21"/>
          <w:lang w:eastAsia="zh-CN"/>
        </w:rPr>
        <w:t>公章</w:t>
      </w:r>
      <w:r>
        <w:rPr>
          <w:rFonts w:hint="eastAsia"/>
          <w:b/>
          <w:bCs/>
          <w:sz w:val="21"/>
          <w:szCs w:val="21"/>
          <w:lang w:eastAsia="zh-CN"/>
        </w:rPr>
        <w:t>）</w:t>
      </w:r>
      <w:r>
        <w:rPr>
          <w:rFonts w:hint="eastAsia"/>
          <w:sz w:val="21"/>
          <w:szCs w:val="21"/>
          <w:lang w:val="zh-CN" w:eastAsia="zh-CN"/>
        </w:rPr>
        <w:t>；</w:t>
      </w:r>
      <w:r>
        <w:rPr>
          <w:rFonts w:hint="eastAsia"/>
          <w:b/>
          <w:sz w:val="21"/>
          <w:szCs w:val="21"/>
          <w:lang w:val="zh-CN" w:eastAsia="zh-CN"/>
        </w:rPr>
        <w:t>或提供</w:t>
      </w:r>
      <w:r>
        <w:rPr>
          <w:rFonts w:hint="eastAsia"/>
          <w:sz w:val="21"/>
          <w:szCs w:val="21"/>
          <w:lang w:val="zh-CN" w:eastAsia="zh-CN"/>
        </w:rPr>
        <w:t>信用担保机构出具的投标担保函</w:t>
      </w:r>
      <w:r>
        <w:rPr>
          <w:rFonts w:hint="eastAsia"/>
          <w:b/>
          <w:bCs/>
          <w:sz w:val="21"/>
          <w:szCs w:val="21"/>
          <w:lang w:eastAsia="zh-CN"/>
        </w:rPr>
        <w:t>（提供复印件并</w:t>
      </w:r>
      <w:r>
        <w:rPr>
          <w:b/>
          <w:bCs/>
          <w:sz w:val="21"/>
          <w:szCs w:val="21"/>
          <w:lang w:eastAsia="zh-CN"/>
        </w:rPr>
        <w:t>加盖</w:t>
      </w:r>
      <w:r>
        <w:rPr>
          <w:rFonts w:hint="eastAsia"/>
          <w:b/>
          <w:bCs/>
          <w:sz w:val="21"/>
          <w:szCs w:val="21"/>
          <w:lang w:eastAsia="zh-CN"/>
        </w:rPr>
        <w:t>供应商</w:t>
      </w:r>
      <w:r>
        <w:rPr>
          <w:b/>
          <w:bCs/>
          <w:sz w:val="21"/>
          <w:szCs w:val="21"/>
          <w:lang w:eastAsia="zh-CN"/>
        </w:rPr>
        <w:t>公章</w:t>
      </w:r>
      <w:r>
        <w:rPr>
          <w:rFonts w:hint="eastAsia"/>
          <w:b/>
          <w:bCs/>
          <w:sz w:val="21"/>
          <w:szCs w:val="21"/>
          <w:lang w:eastAsia="zh-CN"/>
        </w:rPr>
        <w:t>）</w:t>
      </w:r>
      <w:r>
        <w:rPr>
          <w:rFonts w:hint="eastAsia"/>
          <w:sz w:val="21"/>
          <w:szCs w:val="21"/>
          <w:lang w:val="zh-CN" w:eastAsia="zh-CN"/>
        </w:rPr>
        <w:t>。</w:t>
      </w:r>
    </w:p>
    <w:p w14:paraId="2E20FFD5">
      <w:pPr>
        <w:adjustRightInd w:val="0"/>
        <w:spacing w:line="360" w:lineRule="auto"/>
        <w:ind w:firstLine="420" w:firstLineChars="200"/>
        <w:rPr>
          <w:sz w:val="21"/>
          <w:szCs w:val="21"/>
          <w:lang w:val="zh-CN" w:eastAsia="zh-CN"/>
        </w:rPr>
      </w:pPr>
      <w:r>
        <w:rPr>
          <w:rFonts w:hint="eastAsia"/>
          <w:sz w:val="21"/>
          <w:szCs w:val="21"/>
          <w:lang w:val="en-US" w:eastAsia="zh-CN"/>
        </w:rPr>
        <w:t>7、单位负责人为同一人或者存在直接控股、管理关系的不同供应商不得参加同一合同项下的政府采购活动；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b/>
          <w:sz w:val="21"/>
          <w:szCs w:val="21"/>
          <w:lang w:val="zh-CN" w:eastAsia="zh-CN"/>
        </w:rPr>
        <w:t>（格式详见：</w:t>
      </w:r>
      <w:r>
        <w:rPr>
          <w:b/>
          <w:sz w:val="21"/>
          <w:szCs w:val="21"/>
          <w:lang w:val="zh-CN" w:eastAsia="zh-CN"/>
        </w:rPr>
        <w:t>承诺书</w:t>
      </w:r>
      <w:r>
        <w:rPr>
          <w:rFonts w:hint="eastAsia"/>
          <w:b/>
          <w:sz w:val="21"/>
          <w:szCs w:val="21"/>
          <w:lang w:val="zh-CN" w:eastAsia="zh-CN"/>
        </w:rPr>
        <w:t>）</w:t>
      </w:r>
    </w:p>
    <w:p w14:paraId="7B0B2990">
      <w:pPr>
        <w:adjustRightInd w:val="0"/>
        <w:spacing w:line="360" w:lineRule="auto"/>
        <w:ind w:firstLine="420" w:firstLineChars="200"/>
        <w:rPr>
          <w:b/>
          <w:sz w:val="21"/>
          <w:szCs w:val="21"/>
          <w:lang w:val="zh-CN" w:eastAsia="zh-CN"/>
        </w:rPr>
      </w:pPr>
      <w:r>
        <w:rPr>
          <w:rFonts w:hint="eastAsia"/>
          <w:sz w:val="21"/>
          <w:szCs w:val="21"/>
          <w:lang w:val="en-US" w:eastAsia="zh-CN"/>
        </w:rPr>
        <w:t>8</w:t>
      </w:r>
      <w:r>
        <w:rPr>
          <w:rFonts w:hint="eastAsia"/>
          <w:sz w:val="21"/>
          <w:szCs w:val="21"/>
          <w:lang w:eastAsia="zh-CN"/>
        </w:rPr>
        <w:t>、本项目专门面向中小企业采购（残疾人福利性单位、监狱企业视同小型、微型企业），供应商需提供《中小企业声明函》（监狱企业的证明文件或《残疾人福利性单位声明函》）</w:t>
      </w:r>
    </w:p>
    <w:p w14:paraId="00D6765D">
      <w:pPr>
        <w:adjustRightInd w:val="0"/>
        <w:spacing w:line="360" w:lineRule="auto"/>
        <w:ind w:firstLine="420" w:firstLineChars="200"/>
        <w:rPr>
          <w:sz w:val="21"/>
          <w:szCs w:val="21"/>
          <w:lang w:eastAsia="zh-CN"/>
        </w:rPr>
      </w:pPr>
      <w:r>
        <w:rPr>
          <w:rFonts w:hint="eastAsia"/>
          <w:sz w:val="21"/>
          <w:szCs w:val="21"/>
          <w:lang w:val="en-US" w:eastAsia="zh-CN"/>
        </w:rPr>
        <w:t>8</w:t>
      </w:r>
      <w:r>
        <w:rPr>
          <w:rFonts w:hint="eastAsia"/>
          <w:sz w:val="21"/>
          <w:szCs w:val="21"/>
          <w:lang w:eastAsia="zh-CN"/>
        </w:rPr>
        <w:t>、供应商应提供健全的财务会计制度的证明材料等其他资料。</w:t>
      </w:r>
    </w:p>
    <w:p w14:paraId="3D7A443B">
      <w:pPr>
        <w:adjustRightInd w:val="0"/>
        <w:spacing w:line="360" w:lineRule="auto"/>
        <w:ind w:firstLine="420" w:firstLineChars="200"/>
        <w:rPr>
          <w:bCs/>
          <w:kern w:val="1"/>
          <w:sz w:val="24"/>
          <w:szCs w:val="24"/>
          <w:lang w:eastAsia="zh-CN"/>
        </w:rPr>
      </w:pPr>
      <w:r>
        <w:rPr>
          <w:rFonts w:hint="eastAsia"/>
          <w:sz w:val="21"/>
          <w:szCs w:val="21"/>
          <w:lang w:val="en-US" w:eastAsia="zh-CN"/>
        </w:rPr>
        <w:t>9</w:t>
      </w:r>
      <w:r>
        <w:rPr>
          <w:rFonts w:hint="eastAsia"/>
          <w:sz w:val="21"/>
          <w:szCs w:val="21"/>
          <w:lang w:eastAsia="zh-CN"/>
        </w:rPr>
        <w:t>、其他资料（</w:t>
      </w:r>
      <w:r>
        <w:rPr>
          <w:rFonts w:hint="eastAsia"/>
          <w:sz w:val="21"/>
          <w:szCs w:val="21"/>
          <w:lang w:val="en-US" w:eastAsia="zh-CN"/>
        </w:rPr>
        <w:t>9</w:t>
      </w:r>
      <w:r>
        <w:rPr>
          <w:sz w:val="21"/>
          <w:szCs w:val="21"/>
          <w:lang w:eastAsia="zh-CN"/>
        </w:rPr>
        <w:t>.1、节能产品和环境标志产品证明材料（如适用，请按招标文件政府采购政策相关证明材料）；</w:t>
      </w:r>
      <w:r>
        <w:rPr>
          <w:rFonts w:hint="eastAsia"/>
          <w:sz w:val="21"/>
          <w:szCs w:val="21"/>
          <w:lang w:val="en-US" w:eastAsia="zh-CN"/>
        </w:rPr>
        <w:t>9</w:t>
      </w:r>
      <w:r>
        <w:rPr>
          <w:sz w:val="21"/>
          <w:szCs w:val="21"/>
          <w:lang w:eastAsia="zh-CN"/>
        </w:rPr>
        <w:t>.2、</w:t>
      </w:r>
      <w:r>
        <w:rPr>
          <w:rFonts w:hint="eastAsia"/>
          <w:sz w:val="21"/>
          <w:szCs w:val="21"/>
          <w:lang w:eastAsia="zh-CN"/>
        </w:rPr>
        <w:t>供应商认为有必要说明的其他事项（如有））</w:t>
      </w:r>
      <w:bookmarkStart w:id="26" w:name="_GoBack"/>
      <w:bookmarkEnd w:id="26"/>
    </w:p>
    <w:p w14:paraId="4AF8C40E">
      <w:pPr>
        <w:rPr>
          <w:bCs/>
          <w:kern w:val="1"/>
          <w:sz w:val="24"/>
          <w:szCs w:val="24"/>
          <w:lang w:eastAsia="zh-CN"/>
        </w:rPr>
      </w:pPr>
      <w:r>
        <w:rPr>
          <w:rFonts w:hint="eastAsia"/>
          <w:bCs/>
          <w:kern w:val="1"/>
          <w:sz w:val="24"/>
          <w:szCs w:val="24"/>
          <w:lang w:eastAsia="zh-CN"/>
        </w:rPr>
        <w:br w:type="page"/>
      </w:r>
    </w:p>
    <w:p w14:paraId="07E7E0EE">
      <w:pPr>
        <w:spacing w:line="360" w:lineRule="auto"/>
        <w:jc w:val="center"/>
        <w:outlineLvl w:val="2"/>
        <w:rPr>
          <w:b/>
          <w:sz w:val="32"/>
          <w:szCs w:val="32"/>
          <w:lang w:eastAsia="zh-CN"/>
        </w:rPr>
      </w:pPr>
      <w:bookmarkStart w:id="14" w:name="_Toc93398459"/>
      <w:bookmarkStart w:id="15" w:name="_Toc38030893"/>
      <w:r>
        <w:rPr>
          <w:rFonts w:hint="eastAsia"/>
          <w:b/>
          <w:sz w:val="32"/>
          <w:szCs w:val="32"/>
          <w:lang w:eastAsia="zh-CN"/>
        </w:rPr>
        <w:t>承诺书</w:t>
      </w:r>
      <w:bookmarkEnd w:id="14"/>
      <w:bookmarkEnd w:id="15"/>
    </w:p>
    <w:p w14:paraId="00815620">
      <w:pPr>
        <w:spacing w:line="360" w:lineRule="auto"/>
        <w:jc w:val="center"/>
        <w:outlineLvl w:val="2"/>
        <w:rPr>
          <w:b/>
          <w:szCs w:val="21"/>
          <w:lang w:eastAsia="zh-CN"/>
        </w:rPr>
      </w:pPr>
    </w:p>
    <w:p w14:paraId="704E4543">
      <w:pPr>
        <w:spacing w:line="360" w:lineRule="auto"/>
        <w:ind w:firstLine="420" w:firstLineChars="200"/>
        <w:outlineLvl w:val="2"/>
        <w:rPr>
          <w:sz w:val="21"/>
          <w:szCs w:val="21"/>
          <w:lang w:eastAsia="zh-CN"/>
        </w:rPr>
      </w:pPr>
      <w:bookmarkStart w:id="16" w:name="_Toc38030894"/>
      <w:bookmarkStart w:id="17" w:name="_Toc93398460"/>
      <w:r>
        <w:rPr>
          <w:rFonts w:hint="eastAsia"/>
          <w:sz w:val="21"/>
          <w:szCs w:val="21"/>
          <w:lang w:eastAsia="zh-CN"/>
        </w:rPr>
        <w:t>针对本项目，我单位承诺如下：</w:t>
      </w:r>
      <w:bookmarkEnd w:id="16"/>
      <w:bookmarkEnd w:id="17"/>
    </w:p>
    <w:p w14:paraId="71E1BC7B">
      <w:pPr>
        <w:spacing w:line="360" w:lineRule="auto"/>
        <w:ind w:firstLine="420" w:firstLineChars="200"/>
        <w:outlineLvl w:val="2"/>
        <w:rPr>
          <w:rFonts w:hint="eastAsia"/>
          <w:sz w:val="21"/>
          <w:szCs w:val="21"/>
          <w:lang w:eastAsia="zh-CN"/>
        </w:rPr>
      </w:pPr>
      <w:bookmarkStart w:id="18" w:name="_Toc38030895"/>
      <w:bookmarkStart w:id="19" w:name="_Toc93398461"/>
      <w:r>
        <w:rPr>
          <w:rFonts w:hint="eastAsia"/>
          <w:sz w:val="21"/>
          <w:szCs w:val="21"/>
          <w:lang w:eastAsia="zh-CN"/>
        </w:rPr>
        <w:t>1、我单位具有履行合同所必需的设备和专业技术能力。</w:t>
      </w:r>
      <w:bookmarkEnd w:id="18"/>
      <w:bookmarkEnd w:id="19"/>
    </w:p>
    <w:p w14:paraId="66916198">
      <w:pPr>
        <w:spacing w:line="360" w:lineRule="auto"/>
        <w:ind w:firstLine="420" w:firstLineChars="200"/>
        <w:outlineLvl w:val="2"/>
        <w:rPr>
          <w:rFonts w:hint="eastAsia"/>
          <w:sz w:val="21"/>
          <w:szCs w:val="21"/>
          <w:lang w:eastAsia="zh-CN"/>
        </w:rPr>
      </w:pPr>
      <w:bookmarkStart w:id="20" w:name="_Toc38030896"/>
      <w:bookmarkStart w:id="21" w:name="_Toc93398462"/>
      <w:r>
        <w:rPr>
          <w:rFonts w:hint="eastAsia"/>
          <w:sz w:val="21"/>
          <w:szCs w:val="21"/>
          <w:lang w:eastAsia="zh-CN"/>
        </w:rPr>
        <w:t>2、我单位参加政府采购活动前3年内在经营活动中没有重大违法记录。</w:t>
      </w:r>
      <w:bookmarkEnd w:id="20"/>
      <w:bookmarkEnd w:id="21"/>
    </w:p>
    <w:p w14:paraId="653DACDE">
      <w:pPr>
        <w:spacing w:line="360" w:lineRule="auto"/>
        <w:ind w:firstLine="420" w:firstLineChars="200"/>
        <w:outlineLvl w:val="2"/>
        <w:rPr>
          <w:rFonts w:hint="eastAsia"/>
          <w:sz w:val="21"/>
          <w:szCs w:val="21"/>
          <w:lang w:eastAsia="zh-CN"/>
        </w:rPr>
      </w:pPr>
      <w:r>
        <w:rPr>
          <w:rFonts w:hint="eastAsia"/>
          <w:sz w:val="21"/>
          <w:szCs w:val="21"/>
          <w:lang w:val="en-US" w:eastAsia="zh-CN"/>
        </w:rPr>
        <w:t>3、</w:t>
      </w:r>
      <w:r>
        <w:rPr>
          <w:rFonts w:hint="eastAsia"/>
          <w:sz w:val="21"/>
          <w:szCs w:val="21"/>
          <w:lang w:eastAsia="zh-CN"/>
        </w:rPr>
        <w:t>我单位承诺：单位负责人为同一人或者存在直接控股、管理关系的不同供应商不得参加同一合同项下的政府采购活动。我单位在本项目</w:t>
      </w:r>
      <w:r>
        <w:rPr>
          <w:rFonts w:hint="eastAsia"/>
          <w:sz w:val="21"/>
          <w:szCs w:val="21"/>
          <w:lang w:val="en-US" w:eastAsia="zh-CN"/>
        </w:rPr>
        <w:t>投标</w:t>
      </w:r>
      <w:r>
        <w:rPr>
          <w:rFonts w:hint="eastAsia"/>
          <w:sz w:val="21"/>
          <w:szCs w:val="21"/>
          <w:lang w:eastAsia="zh-CN"/>
        </w:rPr>
        <w:t>中，不存在与其它供应商单位负责人为同一人或者存在直接控股、管理关系。</w:t>
      </w:r>
    </w:p>
    <w:p w14:paraId="16766213">
      <w:pPr>
        <w:spacing w:line="360" w:lineRule="auto"/>
        <w:ind w:firstLine="420" w:firstLineChars="200"/>
        <w:outlineLvl w:val="2"/>
        <w:rPr>
          <w:rFonts w:hint="eastAsia"/>
          <w:sz w:val="21"/>
          <w:szCs w:val="21"/>
          <w:lang w:eastAsia="zh-CN"/>
        </w:rPr>
      </w:pPr>
      <w:r>
        <w:rPr>
          <w:rFonts w:hint="eastAsia"/>
          <w:sz w:val="21"/>
          <w:szCs w:val="21"/>
          <w:lang w:val="en-US" w:eastAsia="zh-CN"/>
        </w:rPr>
        <w:t>4、</w:t>
      </w:r>
      <w:r>
        <w:rPr>
          <w:rFonts w:hint="eastAsia"/>
          <w:sz w:val="21"/>
          <w:szCs w:val="21"/>
          <w:lang w:eastAsia="zh-CN"/>
        </w:rPr>
        <w:t>我单位承诺：为本项目提供整体设计、规范编制或者项目管理、监理、检测等服务的供应商，不得再参加该采购项目的其他采购活动。我单位未为本次采购项目提供整体设计、规范编制或者项目管理、监理、检测等服务。</w:t>
      </w:r>
    </w:p>
    <w:p w14:paraId="4B418BE5">
      <w:pPr>
        <w:spacing w:line="360" w:lineRule="auto"/>
        <w:ind w:firstLine="420" w:firstLineChars="200"/>
        <w:outlineLvl w:val="2"/>
        <w:rPr>
          <w:rFonts w:hint="eastAsia"/>
          <w:sz w:val="21"/>
          <w:szCs w:val="21"/>
          <w:lang w:eastAsia="zh-CN"/>
        </w:rPr>
      </w:pPr>
      <w:r>
        <w:rPr>
          <w:rFonts w:hint="eastAsia"/>
          <w:sz w:val="21"/>
          <w:szCs w:val="21"/>
          <w:lang w:eastAsia="zh-CN"/>
        </w:rPr>
        <w:t>如有不实，我方将无条件地退出本项目的采购活动，并遵照《中华人民共和国政府采购法》有关“提供虚假材料的规定”接受处罚</w:t>
      </w:r>
      <w:bookmarkStart w:id="22" w:name="_Toc38030897"/>
      <w:bookmarkStart w:id="23" w:name="_Toc93398463"/>
      <w:r>
        <w:rPr>
          <w:rFonts w:hint="eastAsia"/>
          <w:sz w:val="21"/>
          <w:szCs w:val="21"/>
          <w:lang w:eastAsia="zh-CN"/>
        </w:rPr>
        <w:t>，如有隐瞒实情，我单位愿承担一切责任及后果。</w:t>
      </w:r>
      <w:bookmarkEnd w:id="22"/>
      <w:bookmarkEnd w:id="23"/>
    </w:p>
    <w:p w14:paraId="072AA2ED">
      <w:pPr>
        <w:spacing w:line="360" w:lineRule="auto"/>
        <w:ind w:firstLine="420" w:firstLineChars="200"/>
        <w:outlineLvl w:val="2"/>
        <w:rPr>
          <w:rFonts w:hint="eastAsia"/>
          <w:sz w:val="21"/>
          <w:szCs w:val="21"/>
          <w:lang w:eastAsia="zh-CN"/>
        </w:rPr>
      </w:pPr>
      <w:r>
        <w:rPr>
          <w:rFonts w:hint="eastAsia"/>
          <w:sz w:val="21"/>
          <w:szCs w:val="21"/>
          <w:lang w:eastAsia="zh-CN"/>
        </w:rPr>
        <w:t>特此声明。</w:t>
      </w:r>
    </w:p>
    <w:p w14:paraId="3D934A6B">
      <w:pPr>
        <w:pStyle w:val="7"/>
        <w:rPr>
          <w:sz w:val="21"/>
          <w:szCs w:val="21"/>
          <w:lang w:eastAsia="zh-CN"/>
        </w:rPr>
      </w:pPr>
    </w:p>
    <w:p w14:paraId="4E454639">
      <w:pPr>
        <w:rPr>
          <w:sz w:val="21"/>
          <w:szCs w:val="21"/>
          <w:lang w:eastAsia="zh-CN"/>
        </w:rPr>
      </w:pPr>
    </w:p>
    <w:p w14:paraId="0963FB1D">
      <w:pPr>
        <w:pStyle w:val="7"/>
        <w:rPr>
          <w:sz w:val="21"/>
          <w:szCs w:val="21"/>
          <w:lang w:eastAsia="zh-CN"/>
        </w:rPr>
      </w:pPr>
    </w:p>
    <w:p w14:paraId="7559ABCE">
      <w:pPr>
        <w:rPr>
          <w:sz w:val="21"/>
          <w:szCs w:val="21"/>
          <w:lang w:eastAsia="zh-CN"/>
        </w:rPr>
      </w:pPr>
    </w:p>
    <w:p w14:paraId="51B0A96F">
      <w:pPr>
        <w:pStyle w:val="7"/>
        <w:rPr>
          <w:sz w:val="21"/>
          <w:szCs w:val="21"/>
          <w:lang w:eastAsia="zh-CN"/>
        </w:rPr>
      </w:pPr>
    </w:p>
    <w:p w14:paraId="23175BBF">
      <w:pPr>
        <w:rPr>
          <w:sz w:val="21"/>
          <w:szCs w:val="21"/>
          <w:lang w:eastAsia="zh-CN"/>
        </w:rPr>
      </w:pPr>
    </w:p>
    <w:p w14:paraId="4C03C23F">
      <w:pPr>
        <w:pStyle w:val="7"/>
        <w:rPr>
          <w:sz w:val="21"/>
          <w:szCs w:val="21"/>
          <w:lang w:eastAsia="zh-CN"/>
        </w:rPr>
      </w:pPr>
    </w:p>
    <w:p w14:paraId="4ECF50AE">
      <w:pPr>
        <w:rPr>
          <w:sz w:val="21"/>
          <w:szCs w:val="21"/>
          <w:lang w:eastAsia="zh-CN"/>
        </w:rPr>
      </w:pPr>
    </w:p>
    <w:p w14:paraId="053C6242">
      <w:pPr>
        <w:spacing w:line="360" w:lineRule="auto"/>
        <w:ind w:firstLine="420" w:firstLineChars="200"/>
        <w:jc w:val="right"/>
        <w:outlineLvl w:val="2"/>
        <w:rPr>
          <w:sz w:val="21"/>
          <w:szCs w:val="21"/>
          <w:lang w:val="zh-CN" w:eastAsia="zh-CN"/>
        </w:rPr>
      </w:pPr>
      <w:r>
        <w:rPr>
          <w:rFonts w:hint="eastAsia"/>
          <w:sz w:val="21"/>
          <w:szCs w:val="21"/>
          <w:lang w:val="zh-CN" w:eastAsia="zh-CN"/>
        </w:rPr>
        <w:t>供应商：</w:t>
      </w:r>
      <w:r>
        <w:rPr>
          <w:rFonts w:hint="eastAsia"/>
          <w:sz w:val="21"/>
          <w:szCs w:val="21"/>
          <w:u w:val="single"/>
          <w:lang w:val="zh-CN" w:eastAsia="zh-CN"/>
        </w:rPr>
        <w:t xml:space="preserve">                                      </w:t>
      </w:r>
      <w:r>
        <w:rPr>
          <w:rFonts w:hint="eastAsia"/>
          <w:sz w:val="21"/>
          <w:szCs w:val="21"/>
          <w:lang w:val="zh-CN" w:eastAsia="zh-CN"/>
        </w:rPr>
        <w:t>（盖单位公章）</w:t>
      </w:r>
    </w:p>
    <w:p w14:paraId="5C9EAA4F">
      <w:pPr>
        <w:adjustRightInd w:val="0"/>
        <w:spacing w:line="360" w:lineRule="auto"/>
        <w:jc w:val="right"/>
        <w:rPr>
          <w:sz w:val="21"/>
          <w:szCs w:val="21"/>
          <w:lang w:val="zh-CN" w:eastAsia="zh-CN"/>
        </w:rPr>
      </w:pPr>
      <w:r>
        <w:rPr>
          <w:rFonts w:hint="eastAsia"/>
          <w:sz w:val="21"/>
          <w:szCs w:val="21"/>
          <w:lang w:val="zh-CN" w:eastAsia="zh-CN"/>
        </w:rPr>
        <w:t>年    月    日</w:t>
      </w:r>
    </w:p>
    <w:p w14:paraId="7EC0B124">
      <w:pPr>
        <w:widowControl/>
        <w:autoSpaceDE/>
        <w:autoSpaceDN/>
        <w:rPr>
          <w:b/>
          <w:color w:val="000000"/>
          <w:sz w:val="21"/>
          <w:szCs w:val="21"/>
          <w:lang w:eastAsia="zh-CN"/>
        </w:rPr>
      </w:pPr>
      <w:r>
        <w:rPr>
          <w:b/>
          <w:color w:val="000000"/>
          <w:sz w:val="21"/>
          <w:szCs w:val="21"/>
          <w:lang w:eastAsia="zh-CN"/>
        </w:rPr>
        <w:br w:type="page"/>
      </w:r>
    </w:p>
    <w:p w14:paraId="00965879">
      <w:pPr>
        <w:adjustRightInd w:val="0"/>
        <w:spacing w:line="360" w:lineRule="auto"/>
        <w:rPr>
          <w:b/>
          <w:szCs w:val="21"/>
          <w:lang w:val="zh-CN" w:eastAsia="zh-CN"/>
        </w:rPr>
      </w:pPr>
    </w:p>
    <w:p w14:paraId="0CC99D9F">
      <w:pPr>
        <w:spacing w:line="360" w:lineRule="auto"/>
        <w:jc w:val="center"/>
        <w:rPr>
          <w:b/>
          <w:sz w:val="28"/>
          <w:szCs w:val="28"/>
          <w:lang w:val="zh-CN" w:eastAsia="zh-CN"/>
        </w:rPr>
      </w:pPr>
      <w:r>
        <w:rPr>
          <w:rFonts w:hint="eastAsia"/>
          <w:b/>
          <w:sz w:val="28"/>
          <w:szCs w:val="28"/>
          <w:lang w:val="zh-CN" w:eastAsia="zh-CN"/>
        </w:rPr>
        <w:t>中小企业声明函(服务)</w:t>
      </w:r>
    </w:p>
    <w:p w14:paraId="413C3A8C">
      <w:pPr>
        <w:spacing w:line="360" w:lineRule="auto"/>
        <w:ind w:firstLine="440" w:firstLineChars="200"/>
        <w:rPr>
          <w:szCs w:val="21"/>
          <w:lang w:val="zh-CN" w:eastAsia="zh-CN"/>
        </w:rPr>
      </w:pPr>
    </w:p>
    <w:p w14:paraId="3E06214D">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西安市公安局地铁分局(单位名称)</w:t>
      </w:r>
      <w:r>
        <w:rPr>
          <w:rFonts w:hint="eastAsia"/>
          <w:sz w:val="21"/>
          <w:szCs w:val="21"/>
          <w:lang w:val="zh-CN" w:eastAsia="zh-CN"/>
        </w:rPr>
        <w:t>的</w:t>
      </w:r>
      <w:r>
        <w:rPr>
          <w:rFonts w:hint="eastAsia"/>
          <w:sz w:val="21"/>
          <w:szCs w:val="21"/>
          <w:u w:val="single"/>
          <w:lang w:val="zh-CN" w:eastAsia="zh-CN"/>
        </w:rPr>
        <w:t>公共安全视频图像智慧应用平台建设项目(项目名称)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14:paraId="717555C3">
      <w:pPr>
        <w:spacing w:line="360" w:lineRule="auto"/>
        <w:ind w:left="110" w:leftChars="50" w:firstLine="315" w:firstLineChars="150"/>
        <w:rPr>
          <w:sz w:val="21"/>
          <w:szCs w:val="21"/>
          <w:lang w:val="zh-CN" w:eastAsia="zh-CN"/>
        </w:rPr>
      </w:pPr>
      <w:r>
        <w:rPr>
          <w:rFonts w:hint="eastAsia"/>
          <w:sz w:val="21"/>
          <w:szCs w:val="21"/>
          <w:lang w:val="zh-CN" w:eastAsia="zh-CN"/>
        </w:rPr>
        <w:t>1.</w:t>
      </w:r>
      <w:r>
        <w:rPr>
          <w:rFonts w:hint="eastAsia"/>
          <w:sz w:val="21"/>
          <w:szCs w:val="21"/>
          <w:u w:val="single"/>
          <w:lang w:val="zh-CN" w:eastAsia="zh-CN"/>
        </w:rPr>
        <w:t xml:space="preserve">公共安全视频图像智慧应用平台建设项目(标的名称) </w:t>
      </w:r>
      <w:r>
        <w:rPr>
          <w:rFonts w:hint="eastAsia"/>
          <w:sz w:val="21"/>
          <w:szCs w:val="21"/>
          <w:lang w:val="zh-CN" w:eastAsia="zh-CN"/>
        </w:rPr>
        <w:t>，属于</w:t>
      </w:r>
      <w:r>
        <w:rPr>
          <w:rFonts w:hint="eastAsia"/>
          <w:sz w:val="21"/>
          <w:szCs w:val="21"/>
          <w:u w:val="single"/>
          <w:lang w:val="zh-CN" w:eastAsia="zh-CN"/>
        </w:rPr>
        <w:t>软件和信息技术服务业(采购文件中明确的所属行业)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14:paraId="083F25F5">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2A772362">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247B1D2F">
      <w:pPr>
        <w:adjustRightInd w:val="0"/>
        <w:spacing w:line="360" w:lineRule="auto"/>
        <w:ind w:firstLine="4830" w:firstLineChars="2300"/>
        <w:rPr>
          <w:sz w:val="21"/>
          <w:szCs w:val="21"/>
          <w:lang w:val="zh-CN" w:eastAsia="zh-CN"/>
        </w:rPr>
      </w:pPr>
    </w:p>
    <w:p w14:paraId="408A6C6B">
      <w:pPr>
        <w:adjustRightInd w:val="0"/>
        <w:spacing w:line="360" w:lineRule="auto"/>
        <w:ind w:firstLine="4830" w:firstLineChars="2300"/>
        <w:rPr>
          <w:sz w:val="21"/>
          <w:szCs w:val="21"/>
          <w:lang w:val="zh-CN" w:eastAsia="zh-CN"/>
        </w:rPr>
      </w:pPr>
    </w:p>
    <w:p w14:paraId="7C7119BF">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75953DBE">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65EC90A2">
      <w:pPr>
        <w:pStyle w:val="16"/>
        <w:shd w:val="clear" w:color="auto" w:fill="FFFFFF"/>
        <w:spacing w:beforeAutospacing="0" w:afterAutospacing="0" w:line="360" w:lineRule="auto"/>
        <w:ind w:firstLine="480" w:firstLineChars="200"/>
        <w:jc w:val="both"/>
        <w:rPr>
          <w:spacing w:val="15"/>
          <w:sz w:val="21"/>
          <w:szCs w:val="21"/>
          <w:shd w:val="clear" w:color="auto" w:fill="FFFFFF"/>
          <w:vertAlign w:val="superscript"/>
        </w:rPr>
      </w:pPr>
    </w:p>
    <w:p w14:paraId="1F7E4F17">
      <w:pPr>
        <w:pStyle w:val="16"/>
        <w:shd w:val="clear" w:color="auto" w:fill="FFFFFF"/>
        <w:spacing w:beforeAutospacing="0" w:afterAutospacing="0" w:line="360" w:lineRule="auto"/>
        <w:ind w:firstLine="480" w:firstLineChars="200"/>
        <w:jc w:val="both"/>
        <w:rPr>
          <w:spacing w:val="15"/>
          <w:sz w:val="21"/>
          <w:szCs w:val="21"/>
          <w:shd w:val="clear" w:color="auto" w:fill="FFFFFF"/>
          <w:vertAlign w:val="superscript"/>
        </w:rPr>
      </w:pPr>
    </w:p>
    <w:p w14:paraId="294CFC7F">
      <w:pPr>
        <w:adjustRightInd w:val="0"/>
        <w:spacing w:line="360" w:lineRule="auto"/>
        <w:ind w:firstLine="420" w:firstLineChars="200"/>
        <w:rPr>
          <w:sz w:val="21"/>
          <w:szCs w:val="21"/>
          <w:lang w:val="zh-CN" w:eastAsia="zh-CN"/>
        </w:rPr>
      </w:pPr>
    </w:p>
    <w:p w14:paraId="4EA91997">
      <w:pPr>
        <w:adjustRightInd w:val="0"/>
        <w:spacing w:line="360" w:lineRule="auto"/>
        <w:ind w:firstLine="420" w:firstLineChars="200"/>
        <w:rPr>
          <w:sz w:val="21"/>
          <w:szCs w:val="21"/>
          <w:lang w:val="zh-CN" w:eastAsia="zh-CN"/>
        </w:rPr>
      </w:pPr>
      <w:r>
        <w:rPr>
          <w:rFonts w:hint="eastAsia"/>
          <w:sz w:val="21"/>
          <w:szCs w:val="21"/>
          <w:lang w:val="zh-CN" w:eastAsia="zh-CN"/>
        </w:rPr>
        <w:t>说明：从业人员、营业收入、资产总额填报上一年度数据，无上一年度数据的新成立企业可不填报。</w:t>
      </w:r>
    </w:p>
    <w:p w14:paraId="4C0A097C">
      <w:pPr>
        <w:adjustRightInd w:val="0"/>
        <w:spacing w:line="360" w:lineRule="auto"/>
        <w:ind w:firstLine="440" w:firstLineChars="200"/>
        <w:rPr>
          <w:szCs w:val="21"/>
          <w:lang w:val="zh-CN" w:eastAsia="zh-CN"/>
        </w:rPr>
      </w:pPr>
      <w:r>
        <w:rPr>
          <w:szCs w:val="21"/>
          <w:lang w:val="zh-CN" w:eastAsia="zh-CN"/>
        </w:rPr>
        <w:br w:type="page"/>
      </w:r>
    </w:p>
    <w:p w14:paraId="2A365439">
      <w:pPr>
        <w:spacing w:line="360" w:lineRule="auto"/>
        <w:jc w:val="center"/>
        <w:rPr>
          <w:szCs w:val="21"/>
          <w:lang w:val="zh-CN" w:eastAsia="zh-CN"/>
        </w:rPr>
      </w:pPr>
      <w:bookmarkStart w:id="24" w:name="OLE_LINK13"/>
      <w:bookmarkStart w:id="25" w:name="OLE_LINK14"/>
    </w:p>
    <w:p w14:paraId="20B2DEB9">
      <w:pPr>
        <w:spacing w:line="360" w:lineRule="auto"/>
        <w:jc w:val="center"/>
        <w:rPr>
          <w:b/>
          <w:sz w:val="28"/>
          <w:szCs w:val="28"/>
          <w:lang w:val="zh-CN" w:eastAsia="zh-CN"/>
        </w:rPr>
      </w:pPr>
      <w:r>
        <w:rPr>
          <w:rFonts w:hint="eastAsia"/>
          <w:b/>
          <w:sz w:val="28"/>
          <w:szCs w:val="28"/>
          <w:lang w:val="zh-CN" w:eastAsia="zh-CN"/>
        </w:rPr>
        <w:t>残疾人福利性单位声明函</w:t>
      </w:r>
    </w:p>
    <w:bookmarkEnd w:id="24"/>
    <w:bookmarkEnd w:id="25"/>
    <w:p w14:paraId="2DFF2702">
      <w:pPr>
        <w:spacing w:line="360" w:lineRule="auto"/>
        <w:rPr>
          <w:szCs w:val="21"/>
          <w:lang w:val="zh-CN" w:eastAsia="zh-CN"/>
        </w:rPr>
      </w:pPr>
    </w:p>
    <w:p w14:paraId="424D7C4F">
      <w:pPr>
        <w:spacing w:line="360" w:lineRule="auto"/>
        <w:ind w:firstLine="420" w:firstLineChars="200"/>
        <w:rPr>
          <w:sz w:val="21"/>
          <w:szCs w:val="21"/>
          <w:lang w:val="zh-CN" w:eastAsia="zh-CN"/>
        </w:rPr>
      </w:pPr>
      <w:r>
        <w:rPr>
          <w:rFonts w:hint="eastAsia"/>
          <w:sz w:val="21"/>
          <w:szCs w:val="21"/>
          <w:lang w:val="zh-CN" w:eastAsia="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73B4D21">
      <w:pPr>
        <w:spacing w:line="360" w:lineRule="auto"/>
        <w:ind w:firstLine="420" w:firstLineChars="200"/>
        <w:rPr>
          <w:sz w:val="21"/>
          <w:szCs w:val="21"/>
          <w:lang w:val="zh-CN" w:eastAsia="zh-CN"/>
        </w:rPr>
      </w:pPr>
      <w:r>
        <w:rPr>
          <w:rFonts w:hint="eastAsia"/>
          <w:sz w:val="21"/>
          <w:szCs w:val="21"/>
          <w:lang w:val="zh-CN" w:eastAsia="zh-CN"/>
        </w:rPr>
        <w:t>本单位对上述声明的真实性负责。如有虚假，将依法承担相应责任。</w:t>
      </w:r>
    </w:p>
    <w:p w14:paraId="01560E9A">
      <w:pPr>
        <w:spacing w:line="360" w:lineRule="auto"/>
        <w:ind w:firstLine="420" w:firstLineChars="200"/>
        <w:rPr>
          <w:sz w:val="21"/>
          <w:szCs w:val="21"/>
          <w:lang w:val="zh-CN" w:eastAsia="zh-CN"/>
        </w:rPr>
      </w:pPr>
    </w:p>
    <w:p w14:paraId="0571C238">
      <w:pPr>
        <w:spacing w:line="360" w:lineRule="auto"/>
        <w:ind w:firstLine="420" w:firstLineChars="200"/>
        <w:rPr>
          <w:sz w:val="21"/>
          <w:szCs w:val="21"/>
          <w:lang w:val="zh-CN" w:eastAsia="zh-CN"/>
        </w:rPr>
      </w:pPr>
    </w:p>
    <w:p w14:paraId="01B53685">
      <w:pPr>
        <w:tabs>
          <w:tab w:val="left" w:pos="4860"/>
        </w:tabs>
        <w:spacing w:line="360" w:lineRule="auto"/>
        <w:ind w:right="1560"/>
        <w:jc w:val="right"/>
        <w:rPr>
          <w:sz w:val="21"/>
          <w:szCs w:val="21"/>
          <w:lang w:val="zh-CN" w:eastAsia="zh-CN"/>
        </w:rPr>
      </w:pPr>
      <w:r>
        <w:rPr>
          <w:rFonts w:hint="eastAsia"/>
          <w:sz w:val="21"/>
          <w:szCs w:val="21"/>
          <w:lang w:val="zh-CN" w:eastAsia="zh-CN"/>
        </w:rPr>
        <w:t>单位名称（盖章）：</w:t>
      </w:r>
    </w:p>
    <w:p w14:paraId="160DB796">
      <w:pPr>
        <w:tabs>
          <w:tab w:val="left" w:pos="4860"/>
        </w:tabs>
        <w:spacing w:line="360" w:lineRule="auto"/>
        <w:ind w:right="1560" w:firstLine="4725" w:firstLineChars="2250"/>
        <w:rPr>
          <w:sz w:val="21"/>
          <w:szCs w:val="21"/>
          <w:lang w:val="zh-CN" w:eastAsia="zh-CN"/>
        </w:rPr>
      </w:pPr>
      <w:r>
        <w:rPr>
          <w:rFonts w:hint="eastAsia"/>
          <w:sz w:val="21"/>
          <w:szCs w:val="21"/>
          <w:lang w:val="zh-CN" w:eastAsia="zh-CN"/>
        </w:rPr>
        <w:t>日  期：</w:t>
      </w:r>
    </w:p>
    <w:p w14:paraId="403C29B9">
      <w:pPr>
        <w:adjustRightInd w:val="0"/>
        <w:spacing w:line="360" w:lineRule="auto"/>
        <w:rPr>
          <w:sz w:val="21"/>
          <w:szCs w:val="21"/>
          <w:lang w:val="zh-CN" w:eastAsia="zh-CN"/>
        </w:rPr>
      </w:pPr>
    </w:p>
    <w:p w14:paraId="75C0D5B4">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14:paraId="1B6C9C23">
      <w:pPr>
        <w:spacing w:line="360" w:lineRule="auto"/>
        <w:ind w:firstLine="420" w:firstLineChars="200"/>
        <w:rPr>
          <w:sz w:val="21"/>
          <w:szCs w:val="21"/>
          <w:lang w:val="zh-CN"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FEC46D6">
      <w:pPr>
        <w:pStyle w:val="7"/>
        <w:rPr>
          <w:sz w:val="21"/>
          <w:szCs w:val="21"/>
          <w:lang w:val="zh-CN" w:eastAsia="zh-CN"/>
        </w:rPr>
      </w:pPr>
      <w:r>
        <w:rPr>
          <w:sz w:val="21"/>
          <w:szCs w:val="21"/>
          <w:lang w:val="zh-CN" w:eastAsia="zh-CN"/>
        </w:rPr>
        <w:br w:type="page"/>
      </w:r>
    </w:p>
    <w:p w14:paraId="07E766EB">
      <w:pPr>
        <w:numPr>
          <w:ilvl w:val="0"/>
          <w:numId w:val="1"/>
        </w:numPr>
        <w:suppressAutoHyphens/>
        <w:autoSpaceDE/>
        <w:autoSpaceDN/>
        <w:spacing w:line="360" w:lineRule="auto"/>
        <w:jc w:val="center"/>
        <w:rPr>
          <w:b/>
          <w:sz w:val="24"/>
          <w:szCs w:val="24"/>
          <w:lang w:eastAsia="zh-CN"/>
        </w:rPr>
      </w:pPr>
    </w:p>
    <w:p w14:paraId="459F4D93">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52D1B25B">
      <w:pPr>
        <w:numPr>
          <w:ilvl w:val="0"/>
          <w:numId w:val="1"/>
        </w:numPr>
        <w:suppressAutoHyphens/>
        <w:autoSpaceDE/>
        <w:autoSpaceDN/>
        <w:spacing w:line="360" w:lineRule="auto"/>
        <w:jc w:val="both"/>
        <w:rPr>
          <w:sz w:val="24"/>
          <w:szCs w:val="24"/>
          <w:lang w:eastAsia="zh-CN"/>
        </w:rPr>
      </w:pPr>
    </w:p>
    <w:p w14:paraId="39E3D1CA">
      <w:pPr>
        <w:tabs>
          <w:tab w:val="left" w:pos="0"/>
        </w:tabs>
        <w:spacing w:line="360" w:lineRule="auto"/>
        <w:ind w:firstLine="420" w:firstLineChars="200"/>
        <w:rPr>
          <w:sz w:val="21"/>
          <w:szCs w:val="21"/>
          <w:lang w:val="zh-CN" w:eastAsia="zh-CN"/>
        </w:rPr>
      </w:pPr>
      <w:r>
        <w:rPr>
          <w:rFonts w:hint="eastAsia"/>
          <w:sz w:val="21"/>
          <w:szCs w:val="21"/>
          <w:lang w:val="zh-CN" w:eastAsia="zh-CN"/>
        </w:rPr>
        <w:t>监狱和戒毒企业投标时，提供由省级以上监狱管理局、戒毒管理局(含新疆生产建设兵团)出具的属于监狱企业的证明文件</w:t>
      </w:r>
    </w:p>
    <w:p w14:paraId="3A7BDE4A">
      <w:pPr>
        <w:widowControl/>
        <w:autoSpaceDE/>
        <w:autoSpaceDN/>
        <w:rPr>
          <w:b/>
          <w:sz w:val="28"/>
          <w:szCs w:val="28"/>
          <w:lang w:eastAsia="zh-CN"/>
        </w:rPr>
      </w:pPr>
    </w:p>
    <w:p w14:paraId="30DC15AD">
      <w:pPr>
        <w:widowControl/>
        <w:autoSpaceDE/>
        <w:autoSpaceDN/>
        <w:rPr>
          <w:b/>
          <w:sz w:val="28"/>
          <w:szCs w:val="28"/>
          <w:lang w:val="zh-CN" w:eastAsia="zh-CN"/>
        </w:rPr>
      </w:pPr>
      <w:r>
        <w:rPr>
          <w:b/>
          <w:sz w:val="28"/>
          <w:szCs w:val="28"/>
          <w:lang w:val="zh-CN" w:eastAsia="zh-CN"/>
        </w:rPr>
        <w:br w:type="page"/>
      </w:r>
    </w:p>
    <w:p w14:paraId="534FBEA4">
      <w:pPr>
        <w:spacing w:line="360" w:lineRule="auto"/>
        <w:jc w:val="center"/>
        <w:rPr>
          <w:b/>
          <w:sz w:val="28"/>
          <w:szCs w:val="28"/>
          <w:lang w:val="zh-CN" w:eastAsia="zh-CN"/>
        </w:rPr>
      </w:pPr>
    </w:p>
    <w:p w14:paraId="6185357F">
      <w:pPr>
        <w:spacing w:line="360" w:lineRule="auto"/>
        <w:jc w:val="center"/>
        <w:rPr>
          <w:rFonts w:hint="eastAsia"/>
          <w:b/>
          <w:sz w:val="28"/>
          <w:szCs w:val="28"/>
          <w:lang w:val="zh-CN" w:eastAsia="zh-CN"/>
        </w:rPr>
      </w:pPr>
      <w:r>
        <w:rPr>
          <w:rFonts w:hint="eastAsia"/>
          <w:b/>
          <w:sz w:val="28"/>
          <w:szCs w:val="28"/>
          <w:lang w:val="en-US" w:eastAsia="zh-CN"/>
        </w:rPr>
        <w:t xml:space="preserve">9.1 </w:t>
      </w:r>
      <w:r>
        <w:rPr>
          <w:rFonts w:hint="eastAsia"/>
          <w:b/>
          <w:sz w:val="28"/>
          <w:szCs w:val="28"/>
          <w:lang w:val="zh-CN" w:eastAsia="zh-CN"/>
        </w:rPr>
        <w:t>节能环保、环境标志产品明细表</w:t>
      </w:r>
    </w:p>
    <w:p w14:paraId="6A3BCD36">
      <w:pPr>
        <w:rPr>
          <w:rFonts w:hint="eastAsia"/>
          <w:b/>
          <w:sz w:val="28"/>
          <w:szCs w:val="28"/>
          <w:lang w:val="zh-CN" w:eastAsia="zh-CN"/>
        </w:rPr>
      </w:pPr>
      <w:r>
        <w:rPr>
          <w:rFonts w:hint="eastAsia"/>
          <w:b/>
          <w:sz w:val="28"/>
          <w:szCs w:val="28"/>
          <w:lang w:val="zh-CN" w:eastAsia="zh-CN"/>
        </w:rPr>
        <w:br w:type="page"/>
      </w:r>
    </w:p>
    <w:p w14:paraId="4FBF1182">
      <w:pPr>
        <w:spacing w:line="360" w:lineRule="auto"/>
        <w:jc w:val="center"/>
        <w:rPr>
          <w:rFonts w:hint="eastAsia"/>
          <w:b/>
          <w:sz w:val="28"/>
          <w:szCs w:val="28"/>
          <w:lang w:val="en-US" w:eastAsia="zh-CN"/>
        </w:rPr>
      </w:pPr>
    </w:p>
    <w:p w14:paraId="5AC9539F">
      <w:pPr>
        <w:spacing w:line="360" w:lineRule="auto"/>
        <w:jc w:val="center"/>
        <w:rPr>
          <w:rFonts w:hint="eastAsia"/>
          <w:b/>
          <w:sz w:val="28"/>
          <w:szCs w:val="28"/>
          <w:lang w:val="zh-CN" w:eastAsia="zh-CN"/>
        </w:rPr>
      </w:pPr>
      <w:r>
        <w:rPr>
          <w:rFonts w:hint="eastAsia"/>
          <w:b/>
          <w:sz w:val="28"/>
          <w:szCs w:val="28"/>
          <w:lang w:val="en-US" w:eastAsia="zh-CN"/>
        </w:rPr>
        <w:t>9</w:t>
      </w:r>
      <w:r>
        <w:rPr>
          <w:rFonts w:hint="eastAsia"/>
          <w:b/>
          <w:sz w:val="28"/>
          <w:szCs w:val="28"/>
          <w:lang w:val="zh-CN" w:eastAsia="zh-CN"/>
        </w:rPr>
        <w:t>.2、供应商认为有必要说明的其他事项（如有）</w:t>
      </w:r>
    </w:p>
    <w:p w14:paraId="6C742DB1">
      <w:pPr>
        <w:spacing w:line="360" w:lineRule="auto"/>
        <w:ind w:firstLine="440" w:firstLineChars="200"/>
        <w:rPr>
          <w:lang w:eastAsia="zh-CN"/>
        </w:rPr>
      </w:pPr>
    </w:p>
    <w:p w14:paraId="235D211C">
      <w:pPr>
        <w:rPr>
          <w:b/>
          <w:color w:val="000000"/>
          <w:sz w:val="24"/>
          <w:szCs w:val="24"/>
          <w:lang w:eastAsia="zh-CN"/>
        </w:rPr>
      </w:pPr>
    </w:p>
    <w:sectPr>
      <w:footerReference r:id="rId3" w:type="default"/>
      <w:pgSz w:w="11900" w:h="16840"/>
      <w:pgMar w:top="1440" w:right="1800" w:bottom="1440" w:left="1800" w:header="850" w:footer="85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65292">
    <w:pPr>
      <w:pStyle w:val="7"/>
      <w:spacing w:line="14" w:lineRule="auto"/>
      <w:ind w:left="0"/>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037"/>
    <w:rsid w:val="00373D82"/>
    <w:rsid w:val="003F49A6"/>
    <w:rsid w:val="00447887"/>
    <w:rsid w:val="005541EB"/>
    <w:rsid w:val="005555CD"/>
    <w:rsid w:val="00694037"/>
    <w:rsid w:val="006A24C2"/>
    <w:rsid w:val="006C72A7"/>
    <w:rsid w:val="00DD1FEB"/>
    <w:rsid w:val="00E647B9"/>
    <w:rsid w:val="00E67637"/>
    <w:rsid w:val="00F8290F"/>
    <w:rsid w:val="0A0A57FB"/>
    <w:rsid w:val="1FD9525B"/>
    <w:rsid w:val="223B0604"/>
    <w:rsid w:val="3E027FBC"/>
    <w:rsid w:val="41FD282A"/>
    <w:rsid w:val="70537B7F"/>
    <w:rsid w:val="79073EC2"/>
    <w:rsid w:val="798C08E7"/>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en-US" w:eastAsia="en-US" w:bidi="ar-SA"/>
    </w:rPr>
  </w:style>
  <w:style w:type="paragraph" w:styleId="3">
    <w:name w:val="heading 1"/>
    <w:basedOn w:val="1"/>
    <w:next w:val="1"/>
    <w:link w:val="26"/>
    <w:qFormat/>
    <w:uiPriority w:val="1"/>
    <w:pPr>
      <w:spacing w:before="32"/>
      <w:ind w:left="2414" w:right="2443"/>
      <w:jc w:val="center"/>
      <w:outlineLvl w:val="0"/>
    </w:pPr>
    <w:rPr>
      <w:b/>
      <w:bCs/>
      <w:sz w:val="31"/>
      <w:szCs w:val="31"/>
    </w:rPr>
  </w:style>
  <w:style w:type="paragraph" w:styleId="4">
    <w:name w:val="heading 2"/>
    <w:basedOn w:val="1"/>
    <w:next w:val="1"/>
    <w:link w:val="27"/>
    <w:qFormat/>
    <w:uiPriority w:val="1"/>
    <w:pPr>
      <w:ind w:left="497" w:hanging="392"/>
      <w:outlineLvl w:val="1"/>
    </w:pPr>
    <w:rPr>
      <w:b/>
      <w:bCs/>
      <w:sz w:val="21"/>
      <w:szCs w:val="21"/>
    </w:rPr>
  </w:style>
  <w:style w:type="paragraph" w:styleId="5">
    <w:name w:val="heading 3"/>
    <w:basedOn w:val="1"/>
    <w:next w:val="1"/>
    <w:link w:val="28"/>
    <w:qFormat/>
    <w:uiPriority w:val="1"/>
    <w:pPr>
      <w:ind w:left="648" w:hanging="543"/>
      <w:outlineLvl w:val="2"/>
    </w:pPr>
    <w:rPr>
      <w:b/>
      <w:bCs/>
      <w:sz w:val="19"/>
      <w:szCs w:val="19"/>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6">
    <w:name w:val="annotation text"/>
    <w:basedOn w:val="1"/>
    <w:link w:val="30"/>
    <w:qFormat/>
    <w:uiPriority w:val="0"/>
    <w:pPr>
      <w:autoSpaceDE/>
      <w:autoSpaceDN/>
      <w:spacing w:after="160"/>
      <w:jc w:val="both"/>
    </w:pPr>
    <w:rPr>
      <w:rFonts w:ascii="Calibri" w:hAnsi="Calibri"/>
      <w:kern w:val="2"/>
      <w:sz w:val="20"/>
      <w:szCs w:val="20"/>
      <w:lang w:eastAsia="zh-CN"/>
    </w:rPr>
  </w:style>
  <w:style w:type="paragraph" w:styleId="7">
    <w:name w:val="Body Text"/>
    <w:basedOn w:val="1"/>
    <w:next w:val="1"/>
    <w:link w:val="29"/>
    <w:qFormat/>
    <w:uiPriority w:val="1"/>
    <w:pPr>
      <w:ind w:left="490"/>
    </w:pPr>
    <w:rPr>
      <w:sz w:val="19"/>
      <w:szCs w:val="19"/>
    </w:rPr>
  </w:style>
  <w:style w:type="paragraph" w:styleId="8">
    <w:name w:val="Body Text Indent"/>
    <w:basedOn w:val="1"/>
    <w:link w:val="31"/>
    <w:semiHidden/>
    <w:unhideWhenUsed/>
    <w:qFormat/>
    <w:uiPriority w:val="99"/>
    <w:pPr>
      <w:spacing w:after="120"/>
      <w:ind w:left="420" w:leftChars="200"/>
    </w:pPr>
  </w:style>
  <w:style w:type="paragraph" w:styleId="9">
    <w:name w:val="toc 3"/>
    <w:basedOn w:val="1"/>
    <w:next w:val="1"/>
    <w:unhideWhenUsed/>
    <w:qFormat/>
    <w:uiPriority w:val="39"/>
    <w:pPr>
      <w:ind w:left="840" w:leftChars="400"/>
    </w:pPr>
  </w:style>
  <w:style w:type="paragraph" w:styleId="10">
    <w:name w:val="Plain Text"/>
    <w:basedOn w:val="1"/>
    <w:link w:val="32"/>
    <w:qFormat/>
    <w:uiPriority w:val="99"/>
    <w:rPr>
      <w:rFonts w:hAnsi="Courier New"/>
    </w:rPr>
  </w:style>
  <w:style w:type="paragraph" w:styleId="11">
    <w:name w:val="Balloon Text"/>
    <w:basedOn w:val="1"/>
    <w:link w:val="3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Normal (Web)"/>
    <w:basedOn w:val="1"/>
    <w:qFormat/>
    <w:uiPriority w:val="99"/>
    <w:pPr>
      <w:widowControl/>
      <w:spacing w:before="100" w:beforeAutospacing="1" w:after="100" w:afterAutospacing="1"/>
    </w:pPr>
    <w:rPr>
      <w:sz w:val="24"/>
    </w:rPr>
  </w:style>
  <w:style w:type="paragraph" w:styleId="17">
    <w:name w:val="Body Text First Indent 2"/>
    <w:basedOn w:val="8"/>
    <w:link w:val="34"/>
    <w:semiHidden/>
    <w:unhideWhenUsed/>
    <w:qFormat/>
    <w:uiPriority w:val="99"/>
    <w:pPr>
      <w:ind w:firstLine="420" w:firstLineChars="200"/>
    </w:pPr>
  </w:style>
  <w:style w:type="table" w:styleId="19">
    <w:name w:val="Table Grid"/>
    <w:basedOn w:val="18"/>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21"/>
      <w:szCs w:val="21"/>
    </w:rPr>
  </w:style>
  <w:style w:type="character" w:customStyle="1" w:styleId="24">
    <w:name w:val="页眉 Char"/>
    <w:basedOn w:val="20"/>
    <w:link w:val="13"/>
    <w:qFormat/>
    <w:uiPriority w:val="99"/>
    <w:rPr>
      <w:sz w:val="18"/>
      <w:szCs w:val="18"/>
    </w:rPr>
  </w:style>
  <w:style w:type="character" w:customStyle="1" w:styleId="25">
    <w:name w:val="页脚 Char"/>
    <w:basedOn w:val="20"/>
    <w:link w:val="12"/>
    <w:qFormat/>
    <w:uiPriority w:val="99"/>
    <w:rPr>
      <w:sz w:val="18"/>
      <w:szCs w:val="18"/>
    </w:rPr>
  </w:style>
  <w:style w:type="character" w:customStyle="1" w:styleId="26">
    <w:name w:val="标题 1 Char"/>
    <w:basedOn w:val="20"/>
    <w:link w:val="3"/>
    <w:qFormat/>
    <w:uiPriority w:val="1"/>
    <w:rPr>
      <w:rFonts w:ascii="宋体" w:hAnsi="宋体" w:eastAsia="宋体" w:cs="宋体"/>
      <w:b/>
      <w:bCs/>
      <w:kern w:val="0"/>
      <w:sz w:val="31"/>
      <w:szCs w:val="31"/>
      <w:lang w:eastAsia="en-US"/>
    </w:rPr>
  </w:style>
  <w:style w:type="character" w:customStyle="1" w:styleId="27">
    <w:name w:val="标题 2 Char"/>
    <w:basedOn w:val="20"/>
    <w:link w:val="4"/>
    <w:qFormat/>
    <w:uiPriority w:val="1"/>
    <w:rPr>
      <w:rFonts w:ascii="宋体" w:hAnsi="宋体" w:eastAsia="宋体" w:cs="宋体"/>
      <w:b/>
      <w:bCs/>
      <w:kern w:val="0"/>
      <w:szCs w:val="21"/>
      <w:lang w:eastAsia="en-US"/>
    </w:rPr>
  </w:style>
  <w:style w:type="character" w:customStyle="1" w:styleId="28">
    <w:name w:val="标题 3 Char"/>
    <w:basedOn w:val="20"/>
    <w:link w:val="5"/>
    <w:qFormat/>
    <w:uiPriority w:val="1"/>
    <w:rPr>
      <w:rFonts w:ascii="宋体" w:hAnsi="宋体" w:eastAsia="宋体" w:cs="宋体"/>
      <w:b/>
      <w:bCs/>
      <w:kern w:val="0"/>
      <w:sz w:val="19"/>
      <w:szCs w:val="19"/>
      <w:lang w:eastAsia="en-US"/>
    </w:rPr>
  </w:style>
  <w:style w:type="character" w:customStyle="1" w:styleId="29">
    <w:name w:val="正文文本 Char"/>
    <w:basedOn w:val="20"/>
    <w:link w:val="7"/>
    <w:qFormat/>
    <w:uiPriority w:val="1"/>
    <w:rPr>
      <w:rFonts w:ascii="宋体" w:hAnsi="宋体" w:eastAsia="宋体" w:cs="宋体"/>
      <w:kern w:val="0"/>
      <w:sz w:val="19"/>
      <w:szCs w:val="19"/>
      <w:lang w:eastAsia="en-US"/>
    </w:rPr>
  </w:style>
  <w:style w:type="character" w:customStyle="1" w:styleId="30">
    <w:name w:val="批注文字 Char"/>
    <w:basedOn w:val="20"/>
    <w:link w:val="6"/>
    <w:qFormat/>
    <w:uiPriority w:val="0"/>
    <w:rPr>
      <w:rFonts w:ascii="Calibri" w:hAnsi="Calibri" w:eastAsia="宋体" w:cs="宋体"/>
      <w:sz w:val="20"/>
      <w:szCs w:val="20"/>
    </w:rPr>
  </w:style>
  <w:style w:type="character" w:customStyle="1" w:styleId="31">
    <w:name w:val="正文文本缩进 Char"/>
    <w:basedOn w:val="20"/>
    <w:link w:val="8"/>
    <w:semiHidden/>
    <w:qFormat/>
    <w:uiPriority w:val="99"/>
    <w:rPr>
      <w:rFonts w:ascii="宋体" w:hAnsi="宋体" w:eastAsia="宋体" w:cs="宋体"/>
      <w:kern w:val="0"/>
      <w:sz w:val="22"/>
      <w:lang w:eastAsia="en-US"/>
    </w:rPr>
  </w:style>
  <w:style w:type="character" w:customStyle="1" w:styleId="32">
    <w:name w:val="纯文本 Char"/>
    <w:basedOn w:val="20"/>
    <w:link w:val="10"/>
    <w:qFormat/>
    <w:uiPriority w:val="99"/>
    <w:rPr>
      <w:rFonts w:ascii="宋体" w:hAnsi="Courier New" w:eastAsia="宋体" w:cs="宋体"/>
      <w:kern w:val="0"/>
      <w:sz w:val="22"/>
      <w:lang w:eastAsia="en-US"/>
    </w:rPr>
  </w:style>
  <w:style w:type="character" w:customStyle="1" w:styleId="33">
    <w:name w:val="批注框文本 Char"/>
    <w:basedOn w:val="20"/>
    <w:link w:val="11"/>
    <w:semiHidden/>
    <w:qFormat/>
    <w:uiPriority w:val="99"/>
    <w:rPr>
      <w:rFonts w:ascii="宋体" w:hAnsi="宋体" w:eastAsia="宋体" w:cs="宋体"/>
      <w:kern w:val="0"/>
      <w:sz w:val="18"/>
      <w:szCs w:val="18"/>
      <w:lang w:eastAsia="en-US"/>
    </w:rPr>
  </w:style>
  <w:style w:type="character" w:customStyle="1" w:styleId="34">
    <w:name w:val="正文首行缩进 2 Char"/>
    <w:basedOn w:val="31"/>
    <w:link w:val="17"/>
    <w:semiHidden/>
    <w:qFormat/>
    <w:uiPriority w:val="99"/>
    <w:rPr>
      <w:rFonts w:ascii="宋体" w:hAnsi="宋体" w:eastAsia="宋体" w:cs="宋体"/>
      <w:kern w:val="0"/>
      <w:sz w:val="22"/>
      <w:lang w:eastAsia="en-US"/>
    </w:rPr>
  </w:style>
  <w:style w:type="table" w:customStyle="1" w:styleId="35">
    <w:name w:val="Table Normal"/>
    <w:semiHidden/>
    <w:unhideWhenUsed/>
    <w:qFormat/>
    <w:uiPriority w:val="2"/>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styleId="36">
    <w:name w:val="List Paragraph"/>
    <w:basedOn w:val="1"/>
    <w:qFormat/>
    <w:uiPriority w:val="1"/>
    <w:pPr>
      <w:ind w:left="648" w:hanging="543"/>
    </w:pPr>
  </w:style>
  <w:style w:type="paragraph" w:customStyle="1" w:styleId="37">
    <w:name w:val="Table Paragraph"/>
    <w:basedOn w:val="1"/>
    <w:qFormat/>
    <w:uiPriority w:val="1"/>
  </w:style>
  <w:style w:type="character" w:customStyle="1" w:styleId="38">
    <w:name w:val="页脚 Char2"/>
    <w:basedOn w:val="20"/>
    <w:semiHidden/>
    <w:qFormat/>
    <w:locked/>
    <w:uiPriority w:val="99"/>
    <w:rPr>
      <w:rFonts w:ascii="Calibri" w:hAnsi="Calibri" w:eastAsia="宋体" w:cs="Calibri"/>
      <w:sz w:val="18"/>
      <w:szCs w:val="18"/>
    </w:rPr>
  </w:style>
  <w:style w:type="paragraph" w:customStyle="1" w:styleId="39">
    <w:name w:val="TOC 标题1"/>
    <w:basedOn w:val="3"/>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2E75B6" w:themeColor="accent1" w:themeShade="BF"/>
      <w:sz w:val="32"/>
      <w:szCs w:val="32"/>
      <w:lang w:eastAsia="zh-CN"/>
    </w:rPr>
  </w:style>
  <w:style w:type="paragraph" w:customStyle="1" w:styleId="40">
    <w:name w:val="Default"/>
    <w:qFormat/>
    <w:uiPriority w:val="0"/>
    <w:pPr>
      <w:widowControl w:val="0"/>
      <w:autoSpaceDE w:val="0"/>
      <w:autoSpaceDN w:val="0"/>
      <w:adjustRightInd w:val="0"/>
      <w:spacing w:after="160" w:line="259" w:lineRule="auto"/>
    </w:pPr>
    <w:rPr>
      <w:rFonts w:ascii="宋体" w:hAnsi="宋体" w:eastAsia="宋体" w:cs="Times New Roman"/>
      <w:color w:val="000000"/>
      <w:kern w:val="0"/>
      <w:sz w:val="24"/>
      <w:szCs w:val="20"/>
      <w:lang w:val="en-GB" w:eastAsia="zh-CN" w:bidi="ar-SA"/>
    </w:rPr>
  </w:style>
  <w:style w:type="paragraph" w:customStyle="1" w:styleId="41">
    <w:name w:val="正文文本 31"/>
    <w:basedOn w:val="1"/>
    <w:qFormat/>
    <w:uiPriority w:val="0"/>
    <w:pPr>
      <w:autoSpaceDE/>
      <w:autoSpaceDN/>
      <w:jc w:val="both"/>
    </w:pPr>
    <w:rPr>
      <w:rFonts w:ascii="Times New Roman" w:hAnsi="Times New Roman" w:cs="Times New Roman"/>
      <w:kern w:val="2"/>
      <w:sz w:val="16"/>
      <w:szCs w:val="16"/>
      <w:lang w:eastAsia="zh-CN"/>
    </w:rPr>
  </w:style>
  <w:style w:type="paragraph" w:customStyle="1" w:styleId="42">
    <w:name w:val="表格样式居左"/>
    <w:qFormat/>
    <w:uiPriority w:val="0"/>
    <w:pPr>
      <w:adjustRightInd w:val="0"/>
      <w:snapToGrid w:val="0"/>
      <w:spacing w:line="360" w:lineRule="exact"/>
    </w:pPr>
    <w:rPr>
      <w:rFonts w:ascii="仿宋_GB2312" w:hAnsi="Times New Roman" w:eastAsia="仿宋_GB2312" w:cs="Times New Roman"/>
      <w:bCs/>
      <w:color w:val="000000"/>
      <w:kern w:val="0"/>
      <w:sz w:val="20"/>
      <w:szCs w:val="44"/>
      <w:lang w:val="en-US" w:eastAsia="zh-CN" w:bidi="ar-SA"/>
    </w:rPr>
  </w:style>
  <w:style w:type="paragraph" w:customStyle="1" w:styleId="43">
    <w:name w:val="null3"/>
    <w:hidden/>
    <w:qFormat/>
    <w:uiPriority w:val="0"/>
    <w:rPr>
      <w:rFonts w:hint="eastAsia" w:asciiTheme="minorHAnsi" w:hAnsiTheme="minorHAnsi" w:eastAsiaTheme="minorEastAsia" w:cstheme="minorBidi"/>
      <w:kern w:val="0"/>
      <w:sz w:val="20"/>
      <w:szCs w:val="20"/>
      <w:lang w:val="en-US" w:eastAsia="zh-Hans" w:bidi="ar-SA"/>
    </w:rPr>
  </w:style>
  <w:style w:type="paragraph" w:customStyle="1" w:styleId="44">
    <w:name w:val="_Style 136"/>
    <w:basedOn w:val="1"/>
    <w:qFormat/>
    <w:uiPriority w:val="0"/>
    <w:pPr>
      <w:autoSpaceDE/>
      <w:autoSpaceDN/>
      <w:jc w:val="both"/>
    </w:pPr>
    <w:rPr>
      <w:rFonts w:ascii="Times New Roman" w:hAnsi="Times New Roman" w:cs="Times New Roman"/>
      <w:kern w:val="2"/>
      <w:sz w:val="21"/>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7</Pages>
  <Words>2185</Words>
  <Characters>2221</Characters>
  <Lines>34</Lines>
  <Paragraphs>9</Paragraphs>
  <TotalTime>1</TotalTime>
  <ScaleCrop>false</ScaleCrop>
  <LinksUpToDate>false</LinksUpToDate>
  <CharactersWithSpaces>2333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2024-10-21T03:22:00Z</dcterms:created>
  <dc:creator>Windows 用户</dc:creator>
  <cp:lastModifiedBy>潘乐</cp:lastModifiedBy>
  <dcterms:modified xsi:type="dcterms:W3CDTF">2025-06-30T09:44:10Z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eyJoZGlkIjoiOTM1ZDU5YWY2YWFhNzJlYjNjNTY5ZDQwNTAzNWEwYmMiLCJ1c2VySWQiOiIxNDYyMTI5MzQyIn0=</vt:lpwstr>
  </property>
  <property fmtid="{D5CDD505-2E9C-101B-9397-08002B2CF9AE}" pid="3" name="KSOProductBuildVer">
    <vt:lpwstr>2052-12.1.0.21541</vt:lpwstr>
  </property>
  <property fmtid="{D5CDD505-2E9C-101B-9397-08002B2CF9AE}" pid="4" name="ICV">
    <vt:lpwstr>D3E0FDE34147461B8EF30BFEE6E29A52_12</vt:lpwstr>
  </property>
</Properties>
</file>