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87E6CE">
      <w:pPr>
        <w:spacing w:line="500" w:lineRule="exact"/>
        <w:ind w:right="-2"/>
        <w:jc w:val="center"/>
        <w:outlineLvl w:val="9"/>
        <w:rPr>
          <w:rFonts w:hint="eastAsia" w:ascii="宋体" w:hAnsi="宋体" w:eastAsia="宋体" w:cs="宋体"/>
          <w:b/>
          <w:color w:val="auto"/>
          <w:sz w:val="44"/>
          <w:szCs w:val="44"/>
          <w:highlight w:val="none"/>
        </w:rPr>
      </w:pPr>
    </w:p>
    <w:p w14:paraId="5F219589">
      <w:pPr>
        <w:spacing w:line="500" w:lineRule="exact"/>
        <w:ind w:right="-2"/>
        <w:jc w:val="center"/>
        <w:outlineLvl w:val="9"/>
        <w:rPr>
          <w:rFonts w:hint="eastAsia" w:ascii="宋体" w:hAnsi="宋体" w:eastAsia="宋体" w:cs="宋体"/>
          <w:b/>
          <w:color w:val="auto"/>
          <w:sz w:val="44"/>
          <w:szCs w:val="44"/>
          <w:highlight w:val="none"/>
          <w:lang w:eastAsia="zh-CN"/>
        </w:rPr>
      </w:pPr>
      <w:r>
        <w:rPr>
          <w:rFonts w:hint="eastAsia" w:ascii="宋体" w:hAnsi="宋体" w:eastAsia="宋体" w:cs="宋体"/>
          <w:b/>
          <w:color w:val="auto"/>
          <w:sz w:val="44"/>
          <w:szCs w:val="44"/>
          <w:highlight w:val="none"/>
        </w:rPr>
        <w:t>合同</w:t>
      </w:r>
      <w:r>
        <w:rPr>
          <w:rFonts w:hint="eastAsia" w:ascii="宋体" w:hAnsi="宋体" w:eastAsia="宋体" w:cs="宋体"/>
          <w:b/>
          <w:color w:val="auto"/>
          <w:sz w:val="44"/>
          <w:szCs w:val="44"/>
          <w:highlight w:val="none"/>
          <w:lang w:val="en-US" w:eastAsia="zh-CN"/>
        </w:rPr>
        <w:t>文本</w:t>
      </w:r>
      <w:bookmarkStart w:id="0" w:name="_GoBack"/>
      <w:bookmarkEnd w:id="0"/>
    </w:p>
    <w:p w14:paraId="6E814F4E">
      <w:pPr>
        <w:spacing w:line="500" w:lineRule="exact"/>
        <w:ind w:right="-2"/>
        <w:jc w:val="center"/>
        <w:outlineLvl w:val="9"/>
        <w:rPr>
          <w:rFonts w:hint="eastAsia" w:ascii="宋体" w:hAnsi="宋体" w:eastAsia="宋体" w:cs="宋体"/>
          <w:b/>
          <w:color w:val="auto"/>
          <w:sz w:val="44"/>
          <w:szCs w:val="44"/>
          <w:highlight w:val="none"/>
        </w:rPr>
      </w:pPr>
    </w:p>
    <w:p w14:paraId="294C2B8A">
      <w:pPr>
        <w:numPr>
          <w:ilvl w:val="0"/>
          <w:numId w:val="0"/>
        </w:numPr>
        <w:jc w:val="center"/>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本格式条款供双方签订合同参考，采购人可根据项目的实际情况增减条款和内容</w:t>
      </w:r>
      <w:r>
        <w:rPr>
          <w:rFonts w:hint="eastAsia" w:ascii="宋体" w:hAnsi="宋体" w:eastAsia="宋体" w:cs="宋体"/>
          <w:b/>
          <w:bCs/>
          <w:color w:val="auto"/>
          <w:kern w:val="0"/>
          <w:sz w:val="21"/>
          <w:szCs w:val="21"/>
          <w:highlight w:val="none"/>
          <w:lang w:val="en-US" w:eastAsia="zh-CN" w:bidi="ar"/>
        </w:rPr>
        <w:t>）</w:t>
      </w:r>
    </w:p>
    <w:p w14:paraId="17681867">
      <w:pPr>
        <w:pStyle w:val="10"/>
        <w:ind w:left="0" w:leftChars="0" w:firstLine="0" w:firstLineChars="0"/>
        <w:outlineLvl w:val="9"/>
        <w:rPr>
          <w:rFonts w:hint="eastAsia" w:ascii="宋体" w:hAnsi="宋体" w:eastAsia="宋体" w:cs="宋体"/>
          <w:color w:val="auto"/>
          <w:sz w:val="24"/>
          <w:szCs w:val="24"/>
          <w:highlight w:val="none"/>
          <w:lang w:val="en-US" w:eastAsia="zh-CN"/>
        </w:rPr>
      </w:pPr>
    </w:p>
    <w:p w14:paraId="465ADF95">
      <w:pPr>
        <w:pStyle w:val="10"/>
        <w:ind w:left="0" w:leftChars="0" w:firstLine="0" w:firstLineChars="0"/>
        <w:outlineLvl w:val="9"/>
        <w:rPr>
          <w:rFonts w:hint="eastAsia" w:ascii="宋体" w:hAnsi="宋体" w:eastAsia="宋体" w:cs="宋体"/>
          <w:b/>
          <w:color w:val="auto"/>
          <w:kern w:val="0"/>
          <w:sz w:val="24"/>
          <w:szCs w:val="24"/>
          <w:highlight w:val="none"/>
          <w:lang w:val="en-US" w:eastAsia="zh-CN" w:bidi="ar"/>
        </w:rPr>
      </w:pPr>
      <w:r>
        <w:rPr>
          <w:rFonts w:hint="eastAsia" w:ascii="宋体" w:hAnsi="宋体" w:eastAsia="宋体" w:cs="宋体"/>
          <w:b/>
          <w:color w:val="auto"/>
          <w:kern w:val="0"/>
          <w:sz w:val="24"/>
          <w:szCs w:val="24"/>
          <w:highlight w:val="none"/>
          <w:lang w:val="en-US" w:eastAsia="zh-CN" w:bidi="ar"/>
        </w:rPr>
        <w:t>合同编号:</w:t>
      </w:r>
    </w:p>
    <w:p w14:paraId="25AE981D">
      <w:pPr>
        <w:outlineLvl w:val="9"/>
        <w:rPr>
          <w:rFonts w:hint="eastAsia" w:ascii="宋体" w:hAnsi="宋体" w:eastAsia="宋体" w:cs="宋体"/>
          <w:color w:val="auto"/>
          <w:highlight w:val="none"/>
        </w:rPr>
      </w:pPr>
    </w:p>
    <w:p w14:paraId="49516ACA">
      <w:pPr>
        <w:spacing w:line="360" w:lineRule="auto"/>
        <w:jc w:val="center"/>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ab/>
      </w:r>
    </w:p>
    <w:p w14:paraId="45C9FC8D">
      <w:pPr>
        <w:spacing w:line="360" w:lineRule="auto"/>
        <w:jc w:val="center"/>
        <w:outlineLvl w:val="9"/>
        <w:rPr>
          <w:rFonts w:hint="eastAsia" w:ascii="宋体" w:hAnsi="宋体" w:eastAsia="宋体" w:cs="宋体"/>
          <w:color w:val="auto"/>
          <w:highlight w:val="none"/>
          <w:lang w:eastAsia="zh-CN"/>
        </w:rPr>
      </w:pPr>
    </w:p>
    <w:p w14:paraId="3DF03145">
      <w:pPr>
        <w:numPr>
          <w:ilvl w:val="0"/>
          <w:numId w:val="0"/>
        </w:numPr>
        <w:outlineLvl w:val="9"/>
        <w:rPr>
          <w:rFonts w:hint="eastAsia" w:ascii="宋体" w:hAnsi="宋体" w:eastAsia="宋体" w:cs="宋体"/>
          <w:color w:val="auto"/>
          <w:highlight w:val="none"/>
          <w:lang w:eastAsia="zh-CN"/>
        </w:rPr>
      </w:pPr>
    </w:p>
    <w:p w14:paraId="1F682F06">
      <w:pPr>
        <w:spacing w:line="360" w:lineRule="auto"/>
        <w:jc w:val="center"/>
        <w:outlineLvl w:val="9"/>
        <w:rPr>
          <w:rFonts w:hint="eastAsia" w:ascii="宋体" w:hAnsi="宋体" w:eastAsia="宋体" w:cs="宋体"/>
          <w:color w:val="auto"/>
          <w:highlight w:val="none"/>
          <w:lang w:eastAsia="zh-CN"/>
        </w:rPr>
      </w:pPr>
    </w:p>
    <w:p w14:paraId="3BD17B58">
      <w:pPr>
        <w:spacing w:line="360" w:lineRule="auto"/>
        <w:jc w:val="center"/>
        <w:outlineLvl w:val="9"/>
        <w:rPr>
          <w:rFonts w:hint="eastAsia" w:ascii="宋体" w:hAnsi="宋体" w:eastAsia="宋体" w:cs="宋体"/>
          <w:color w:val="auto"/>
          <w:highlight w:val="none"/>
        </w:rPr>
      </w:pPr>
      <w:r>
        <w:rPr>
          <w:rFonts w:hint="eastAsia" w:ascii="宋体" w:hAnsi="宋体" w:eastAsia="宋体" w:cs="宋体"/>
          <w:b/>
          <w:bCs/>
          <w:color w:val="auto"/>
          <w:sz w:val="44"/>
          <w:szCs w:val="44"/>
          <w:highlight w:val="none"/>
          <w:lang w:val="en-US" w:eastAsia="zh-CN"/>
        </w:rPr>
        <w:t>老年人能力评估经费项目</w:t>
      </w:r>
    </w:p>
    <w:p w14:paraId="54394F31">
      <w:pPr>
        <w:pStyle w:val="3"/>
        <w:outlineLvl w:val="9"/>
        <w:rPr>
          <w:rFonts w:hint="eastAsia" w:ascii="宋体" w:hAnsi="宋体" w:eastAsia="宋体" w:cs="宋体"/>
          <w:color w:val="auto"/>
          <w:highlight w:val="none"/>
        </w:rPr>
      </w:pPr>
    </w:p>
    <w:p w14:paraId="0AF6D9DB">
      <w:pPr>
        <w:pStyle w:val="3"/>
        <w:outlineLvl w:val="9"/>
        <w:rPr>
          <w:rFonts w:hint="eastAsia" w:ascii="宋体" w:hAnsi="宋体" w:eastAsia="宋体" w:cs="宋体"/>
          <w:b/>
          <w:bCs/>
          <w:color w:val="auto"/>
          <w:highlight w:val="none"/>
        </w:rPr>
      </w:pPr>
    </w:p>
    <w:p w14:paraId="48BDB3B3">
      <w:pPr>
        <w:pStyle w:val="3"/>
        <w:outlineLvl w:val="9"/>
        <w:rPr>
          <w:rFonts w:hint="eastAsia" w:ascii="宋体" w:hAnsi="宋体" w:eastAsia="宋体" w:cs="宋体"/>
          <w:b/>
          <w:bCs/>
          <w:color w:val="auto"/>
          <w:highlight w:val="none"/>
        </w:rPr>
      </w:pPr>
    </w:p>
    <w:p w14:paraId="0515062D">
      <w:pPr>
        <w:pStyle w:val="3"/>
        <w:outlineLvl w:val="9"/>
        <w:rPr>
          <w:rFonts w:hint="eastAsia" w:ascii="宋体" w:hAnsi="宋体" w:eastAsia="宋体" w:cs="宋体"/>
          <w:b/>
          <w:bCs/>
          <w:color w:val="auto"/>
          <w:highlight w:val="none"/>
        </w:rPr>
      </w:pPr>
    </w:p>
    <w:p w14:paraId="1A799F9E">
      <w:pPr>
        <w:pStyle w:val="3"/>
        <w:outlineLvl w:val="9"/>
        <w:rPr>
          <w:rFonts w:hint="eastAsia" w:ascii="宋体" w:hAnsi="宋体" w:eastAsia="宋体" w:cs="宋体"/>
          <w:b/>
          <w:bCs/>
          <w:color w:val="auto"/>
          <w:highlight w:val="none"/>
        </w:rPr>
      </w:pPr>
    </w:p>
    <w:p w14:paraId="71423AA4">
      <w:pPr>
        <w:pStyle w:val="3"/>
        <w:outlineLvl w:val="9"/>
        <w:rPr>
          <w:rFonts w:hint="eastAsia" w:ascii="宋体" w:hAnsi="宋体" w:eastAsia="宋体" w:cs="宋体"/>
          <w:b/>
          <w:bCs/>
          <w:color w:val="auto"/>
          <w:highlight w:val="none"/>
        </w:rPr>
      </w:pPr>
    </w:p>
    <w:p w14:paraId="582FA0BB">
      <w:pPr>
        <w:pStyle w:val="3"/>
        <w:outlineLvl w:val="9"/>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 xml:space="preserve"> </w:t>
      </w:r>
    </w:p>
    <w:p w14:paraId="25E8E8DC">
      <w:pPr>
        <w:pStyle w:val="5"/>
        <w:spacing w:line="480" w:lineRule="auto"/>
        <w:jc w:val="both"/>
        <w:outlineLvl w:val="9"/>
        <w:rPr>
          <w:rFonts w:hint="eastAsia" w:ascii="宋体" w:hAnsi="宋体" w:eastAsia="宋体" w:cs="宋体"/>
          <w:b/>
          <w:bCs w:val="0"/>
          <w:color w:val="auto"/>
          <w:sz w:val="24"/>
          <w:szCs w:val="24"/>
          <w:highlight w:val="none"/>
          <w:lang w:val="zh-CN"/>
        </w:rPr>
      </w:pPr>
    </w:p>
    <w:p w14:paraId="3CEEEB41">
      <w:pPr>
        <w:pStyle w:val="4"/>
        <w:rPr>
          <w:rFonts w:hint="eastAsia"/>
          <w:highlight w:val="none"/>
          <w:lang w:val="zh-CN"/>
        </w:rPr>
      </w:pPr>
    </w:p>
    <w:p w14:paraId="29B1437C">
      <w:pPr>
        <w:pStyle w:val="5"/>
        <w:spacing w:line="480" w:lineRule="auto"/>
        <w:jc w:val="both"/>
        <w:outlineLvl w:val="9"/>
        <w:rPr>
          <w:rFonts w:hint="eastAsia" w:ascii="宋体" w:hAnsi="宋体" w:eastAsia="宋体" w:cs="宋体"/>
          <w:b/>
          <w:bCs w:val="0"/>
          <w:color w:val="auto"/>
          <w:sz w:val="24"/>
          <w:szCs w:val="24"/>
          <w:highlight w:val="none"/>
          <w:lang w:val="zh-CN"/>
        </w:rPr>
      </w:pPr>
    </w:p>
    <w:p w14:paraId="6E92B830">
      <w:pPr>
        <w:pStyle w:val="5"/>
        <w:spacing w:line="480" w:lineRule="auto"/>
        <w:ind w:firstLine="562" w:firstLineChars="200"/>
        <w:jc w:val="both"/>
        <w:outlineLvl w:val="9"/>
        <w:rPr>
          <w:rFonts w:hint="eastAsia" w:ascii="宋体" w:hAnsi="宋体" w:eastAsia="宋体" w:cs="宋体"/>
          <w:b/>
          <w:bCs w:val="0"/>
          <w:color w:val="auto"/>
          <w:sz w:val="28"/>
          <w:szCs w:val="28"/>
          <w:highlight w:val="none"/>
          <w:lang w:val="en-US" w:eastAsia="zh-CN"/>
        </w:rPr>
      </w:pPr>
      <w:r>
        <w:rPr>
          <w:rFonts w:hint="eastAsia" w:ascii="宋体" w:hAnsi="宋体" w:eastAsia="宋体" w:cs="宋体"/>
          <w:b/>
          <w:bCs w:val="0"/>
          <w:color w:val="auto"/>
          <w:sz w:val="28"/>
          <w:szCs w:val="28"/>
          <w:highlight w:val="none"/>
          <w:lang w:val="zh-CN"/>
        </w:rPr>
        <w:t>项</w:t>
      </w:r>
      <w:r>
        <w:rPr>
          <w:rFonts w:hint="eastAsia" w:ascii="宋体" w:hAnsi="宋体" w:eastAsia="宋体" w:cs="宋体"/>
          <w:b/>
          <w:bCs w:val="0"/>
          <w:color w:val="auto"/>
          <w:sz w:val="28"/>
          <w:szCs w:val="28"/>
          <w:highlight w:val="none"/>
        </w:rPr>
        <w:t xml:space="preserve"> </w:t>
      </w:r>
      <w:r>
        <w:rPr>
          <w:rFonts w:hint="eastAsia" w:ascii="宋体" w:hAnsi="宋体" w:eastAsia="宋体" w:cs="宋体"/>
          <w:b/>
          <w:bCs w:val="0"/>
          <w:color w:val="auto"/>
          <w:sz w:val="28"/>
          <w:szCs w:val="28"/>
          <w:highlight w:val="none"/>
          <w:lang w:val="zh-CN"/>
        </w:rPr>
        <w:t>目</w:t>
      </w:r>
      <w:r>
        <w:rPr>
          <w:rFonts w:hint="eastAsia" w:ascii="宋体" w:hAnsi="宋体" w:eastAsia="宋体" w:cs="宋体"/>
          <w:b/>
          <w:bCs w:val="0"/>
          <w:color w:val="auto"/>
          <w:sz w:val="28"/>
          <w:szCs w:val="28"/>
          <w:highlight w:val="none"/>
        </w:rPr>
        <w:t xml:space="preserve"> </w:t>
      </w:r>
      <w:r>
        <w:rPr>
          <w:rFonts w:hint="eastAsia" w:ascii="宋体" w:hAnsi="宋体" w:eastAsia="宋体" w:cs="宋体"/>
          <w:b/>
          <w:bCs w:val="0"/>
          <w:color w:val="auto"/>
          <w:sz w:val="28"/>
          <w:szCs w:val="28"/>
          <w:highlight w:val="none"/>
          <w:lang w:val="zh-CN"/>
        </w:rPr>
        <w:t>名</w:t>
      </w:r>
      <w:r>
        <w:rPr>
          <w:rFonts w:hint="eastAsia" w:ascii="宋体" w:hAnsi="宋体" w:eastAsia="宋体" w:cs="宋体"/>
          <w:b/>
          <w:bCs w:val="0"/>
          <w:color w:val="auto"/>
          <w:sz w:val="28"/>
          <w:szCs w:val="28"/>
          <w:highlight w:val="none"/>
        </w:rPr>
        <w:t xml:space="preserve">  </w:t>
      </w:r>
      <w:r>
        <w:rPr>
          <w:rFonts w:hint="eastAsia" w:ascii="宋体" w:hAnsi="宋体" w:eastAsia="宋体" w:cs="宋体"/>
          <w:b/>
          <w:bCs w:val="0"/>
          <w:color w:val="auto"/>
          <w:sz w:val="28"/>
          <w:szCs w:val="28"/>
          <w:highlight w:val="none"/>
          <w:lang w:val="zh-CN"/>
        </w:rPr>
        <w:t>称：</w:t>
      </w:r>
      <w:r>
        <w:rPr>
          <w:rFonts w:hint="eastAsia" w:ascii="宋体" w:hAnsi="宋体" w:eastAsia="宋体" w:cs="宋体"/>
          <w:b/>
          <w:bCs w:val="0"/>
          <w:color w:val="auto"/>
          <w:sz w:val="28"/>
          <w:szCs w:val="28"/>
          <w:highlight w:val="none"/>
          <w:u w:val="single"/>
          <w:lang w:val="en-US" w:eastAsia="zh-CN"/>
        </w:rPr>
        <w:t xml:space="preserve">         老年人能力评估经费项目         </w:t>
      </w:r>
    </w:p>
    <w:p w14:paraId="6A6D7096">
      <w:pPr>
        <w:pStyle w:val="5"/>
        <w:spacing w:line="480" w:lineRule="auto"/>
        <w:ind w:firstLine="562" w:firstLineChars="200"/>
        <w:jc w:val="both"/>
        <w:outlineLvl w:val="9"/>
        <w:rPr>
          <w:rFonts w:hint="eastAsia" w:ascii="宋体" w:hAnsi="宋体" w:eastAsia="宋体" w:cs="宋体"/>
          <w:b/>
          <w:bCs w:val="0"/>
          <w:color w:val="auto"/>
          <w:sz w:val="28"/>
          <w:szCs w:val="28"/>
          <w:highlight w:val="none"/>
          <w:u w:val="single"/>
        </w:rPr>
      </w:pPr>
      <w:r>
        <w:rPr>
          <w:rFonts w:hint="eastAsia" w:ascii="宋体" w:hAnsi="宋体" w:eastAsia="宋体" w:cs="宋体"/>
          <w:b/>
          <w:bCs w:val="0"/>
          <w:color w:val="auto"/>
          <w:sz w:val="28"/>
          <w:szCs w:val="28"/>
          <w:highlight w:val="none"/>
          <w:lang w:val="zh-CN"/>
        </w:rPr>
        <w:t>委托方(甲方)：</w:t>
      </w:r>
      <w:r>
        <w:rPr>
          <w:rFonts w:hint="eastAsia" w:ascii="宋体" w:hAnsi="宋体" w:eastAsia="宋体" w:cs="宋体"/>
          <w:b/>
          <w:bCs w:val="0"/>
          <w:color w:val="auto"/>
          <w:sz w:val="28"/>
          <w:szCs w:val="28"/>
          <w:highlight w:val="none"/>
          <w:u w:val="single"/>
        </w:rPr>
        <w:t xml:space="preserve"> </w:t>
      </w:r>
      <w:r>
        <w:rPr>
          <w:rFonts w:hint="eastAsia" w:ascii="宋体" w:hAnsi="宋体" w:eastAsia="宋体" w:cs="宋体"/>
          <w:b/>
          <w:bCs w:val="0"/>
          <w:color w:val="auto"/>
          <w:sz w:val="28"/>
          <w:szCs w:val="28"/>
          <w:highlight w:val="none"/>
          <w:u w:val="single"/>
          <w:lang w:val="zh-CN"/>
        </w:rPr>
        <w:t xml:space="preserve">    </w:t>
      </w:r>
      <w:r>
        <w:rPr>
          <w:rFonts w:hint="eastAsia" w:ascii="宋体" w:hAnsi="宋体" w:eastAsia="宋体" w:cs="宋体"/>
          <w:b/>
          <w:bCs w:val="0"/>
          <w:color w:val="auto"/>
          <w:sz w:val="28"/>
          <w:szCs w:val="28"/>
          <w:highlight w:val="none"/>
          <w:u w:val="single"/>
          <w:lang w:val="en-US" w:eastAsia="zh-CN"/>
        </w:rPr>
        <w:t xml:space="preserve">       </w:t>
      </w:r>
      <w:r>
        <w:rPr>
          <w:rFonts w:hint="eastAsia" w:ascii="宋体" w:hAnsi="宋体" w:eastAsia="宋体" w:cs="宋体"/>
          <w:b/>
          <w:bCs w:val="0"/>
          <w:color w:val="auto"/>
          <w:sz w:val="28"/>
          <w:szCs w:val="28"/>
          <w:highlight w:val="none"/>
          <w:u w:val="single"/>
          <w:lang w:eastAsia="zh-CN"/>
        </w:rPr>
        <w:t>西安市民政局</w:t>
      </w:r>
      <w:r>
        <w:rPr>
          <w:rFonts w:hint="eastAsia" w:ascii="宋体" w:hAnsi="宋体" w:eastAsia="宋体" w:cs="宋体"/>
          <w:b/>
          <w:bCs w:val="0"/>
          <w:color w:val="auto"/>
          <w:sz w:val="28"/>
          <w:szCs w:val="28"/>
          <w:highlight w:val="none"/>
          <w:u w:val="single"/>
          <w:lang w:val="zh-CN"/>
        </w:rPr>
        <w:t xml:space="preserve">    </w:t>
      </w:r>
      <w:r>
        <w:rPr>
          <w:rFonts w:hint="eastAsia" w:ascii="宋体" w:hAnsi="宋体" w:eastAsia="宋体" w:cs="宋体"/>
          <w:b/>
          <w:bCs w:val="0"/>
          <w:color w:val="auto"/>
          <w:sz w:val="28"/>
          <w:szCs w:val="28"/>
          <w:highlight w:val="none"/>
          <w:u w:val="single"/>
        </w:rPr>
        <w:t xml:space="preserve">  </w:t>
      </w:r>
      <w:r>
        <w:rPr>
          <w:rFonts w:hint="eastAsia" w:ascii="宋体" w:hAnsi="宋体" w:eastAsia="宋体" w:cs="宋体"/>
          <w:b/>
          <w:bCs w:val="0"/>
          <w:color w:val="auto"/>
          <w:sz w:val="28"/>
          <w:szCs w:val="28"/>
          <w:highlight w:val="none"/>
          <w:u w:val="single"/>
          <w:lang w:val="en-US" w:eastAsia="zh-CN"/>
        </w:rPr>
        <w:t xml:space="preserve">        </w:t>
      </w:r>
    </w:p>
    <w:p w14:paraId="73B1B5D9">
      <w:pPr>
        <w:pStyle w:val="5"/>
        <w:spacing w:line="480" w:lineRule="auto"/>
        <w:ind w:firstLine="562" w:firstLineChars="200"/>
        <w:jc w:val="both"/>
        <w:outlineLvl w:val="9"/>
        <w:rPr>
          <w:rFonts w:hint="eastAsia" w:ascii="宋体" w:hAnsi="宋体" w:eastAsia="宋体" w:cs="宋体"/>
          <w:b/>
          <w:bCs w:val="0"/>
          <w:color w:val="auto"/>
          <w:sz w:val="28"/>
          <w:szCs w:val="28"/>
          <w:highlight w:val="none"/>
          <w:u w:val="single"/>
        </w:rPr>
      </w:pPr>
      <w:r>
        <w:rPr>
          <w:rFonts w:hint="eastAsia" w:ascii="宋体" w:hAnsi="宋体" w:eastAsia="宋体" w:cs="宋体"/>
          <w:b/>
          <w:bCs w:val="0"/>
          <w:color w:val="auto"/>
          <w:sz w:val="28"/>
          <w:szCs w:val="28"/>
          <w:highlight w:val="none"/>
          <w:lang w:val="zh-CN"/>
        </w:rPr>
        <w:t>受托方(乙方)：</w:t>
      </w:r>
      <w:r>
        <w:rPr>
          <w:rFonts w:hint="eastAsia" w:ascii="宋体" w:hAnsi="宋体" w:eastAsia="宋体" w:cs="宋体"/>
          <w:b/>
          <w:bCs w:val="0"/>
          <w:color w:val="auto"/>
          <w:sz w:val="28"/>
          <w:szCs w:val="28"/>
          <w:highlight w:val="none"/>
          <w:u w:val="single"/>
          <w:lang w:val="zh-CN"/>
        </w:rPr>
        <w:t xml:space="preserve"> </w:t>
      </w:r>
      <w:r>
        <w:rPr>
          <w:rFonts w:hint="eastAsia" w:ascii="宋体" w:hAnsi="宋体" w:eastAsia="宋体" w:cs="宋体"/>
          <w:b/>
          <w:bCs w:val="0"/>
          <w:color w:val="auto"/>
          <w:sz w:val="28"/>
          <w:szCs w:val="28"/>
          <w:highlight w:val="none"/>
          <w:u w:val="single"/>
        </w:rPr>
        <w:t xml:space="preserve">    </w:t>
      </w:r>
      <w:r>
        <w:rPr>
          <w:rFonts w:hint="eastAsia" w:ascii="宋体" w:hAnsi="宋体" w:eastAsia="宋体" w:cs="宋体"/>
          <w:b/>
          <w:bCs w:val="0"/>
          <w:color w:val="auto"/>
          <w:sz w:val="28"/>
          <w:szCs w:val="28"/>
          <w:highlight w:val="none"/>
          <w:u w:val="single"/>
          <w:lang w:val="en-US" w:eastAsia="zh-CN"/>
        </w:rPr>
        <w:t xml:space="preserve">                                 </w:t>
      </w:r>
    </w:p>
    <w:p w14:paraId="3B1FC923">
      <w:pPr>
        <w:pStyle w:val="5"/>
        <w:spacing w:line="480" w:lineRule="auto"/>
        <w:ind w:firstLine="562" w:firstLineChars="200"/>
        <w:jc w:val="both"/>
        <w:outlineLvl w:val="9"/>
        <w:rPr>
          <w:rFonts w:hint="eastAsia" w:ascii="宋体" w:hAnsi="宋体" w:eastAsia="宋体" w:cs="宋体"/>
          <w:b/>
          <w:bCs w:val="0"/>
          <w:color w:val="auto"/>
          <w:sz w:val="28"/>
          <w:szCs w:val="28"/>
          <w:highlight w:val="none"/>
          <w:u w:val="single"/>
        </w:rPr>
      </w:pPr>
      <w:r>
        <w:rPr>
          <w:rFonts w:hint="eastAsia" w:ascii="宋体" w:hAnsi="宋体" w:eastAsia="宋体" w:cs="宋体"/>
          <w:b/>
          <w:bCs w:val="0"/>
          <w:color w:val="auto"/>
          <w:sz w:val="28"/>
          <w:szCs w:val="28"/>
          <w:highlight w:val="none"/>
          <w:lang w:val="zh-CN"/>
        </w:rPr>
        <w:t>签</w:t>
      </w:r>
      <w:r>
        <w:rPr>
          <w:rFonts w:hint="eastAsia" w:ascii="宋体" w:hAnsi="宋体" w:eastAsia="宋体" w:cs="宋体"/>
          <w:b/>
          <w:bCs w:val="0"/>
          <w:color w:val="auto"/>
          <w:sz w:val="28"/>
          <w:szCs w:val="28"/>
          <w:highlight w:val="none"/>
        </w:rPr>
        <w:t xml:space="preserve"> </w:t>
      </w:r>
      <w:r>
        <w:rPr>
          <w:rFonts w:hint="eastAsia" w:ascii="宋体" w:hAnsi="宋体" w:eastAsia="宋体" w:cs="宋体"/>
          <w:b/>
          <w:bCs w:val="0"/>
          <w:color w:val="auto"/>
          <w:sz w:val="28"/>
          <w:szCs w:val="28"/>
          <w:highlight w:val="none"/>
          <w:lang w:val="zh-CN"/>
        </w:rPr>
        <w:t>订</w:t>
      </w:r>
      <w:r>
        <w:rPr>
          <w:rFonts w:hint="eastAsia" w:ascii="宋体" w:hAnsi="宋体" w:eastAsia="宋体" w:cs="宋体"/>
          <w:b/>
          <w:bCs w:val="0"/>
          <w:color w:val="auto"/>
          <w:sz w:val="28"/>
          <w:szCs w:val="28"/>
          <w:highlight w:val="none"/>
        </w:rPr>
        <w:t xml:space="preserve"> </w:t>
      </w:r>
      <w:r>
        <w:rPr>
          <w:rFonts w:hint="eastAsia" w:ascii="宋体" w:hAnsi="宋体" w:eastAsia="宋体" w:cs="宋体"/>
          <w:b/>
          <w:bCs w:val="0"/>
          <w:color w:val="auto"/>
          <w:sz w:val="28"/>
          <w:szCs w:val="28"/>
          <w:highlight w:val="none"/>
          <w:lang w:val="zh-CN"/>
        </w:rPr>
        <w:t>时</w:t>
      </w:r>
      <w:r>
        <w:rPr>
          <w:rFonts w:hint="eastAsia" w:ascii="宋体" w:hAnsi="宋体" w:eastAsia="宋体" w:cs="宋体"/>
          <w:b/>
          <w:bCs w:val="0"/>
          <w:color w:val="auto"/>
          <w:sz w:val="28"/>
          <w:szCs w:val="28"/>
          <w:highlight w:val="none"/>
        </w:rPr>
        <w:t xml:space="preserve">  </w:t>
      </w:r>
      <w:r>
        <w:rPr>
          <w:rFonts w:hint="eastAsia" w:ascii="宋体" w:hAnsi="宋体" w:eastAsia="宋体" w:cs="宋体"/>
          <w:b/>
          <w:bCs w:val="0"/>
          <w:color w:val="auto"/>
          <w:sz w:val="28"/>
          <w:szCs w:val="28"/>
          <w:highlight w:val="none"/>
          <w:lang w:val="zh-CN"/>
        </w:rPr>
        <w:t>间：</w:t>
      </w:r>
      <w:r>
        <w:rPr>
          <w:rFonts w:hint="eastAsia" w:ascii="宋体" w:hAnsi="宋体" w:eastAsia="宋体" w:cs="宋体"/>
          <w:b/>
          <w:bCs w:val="0"/>
          <w:color w:val="auto"/>
          <w:sz w:val="28"/>
          <w:szCs w:val="28"/>
          <w:highlight w:val="none"/>
          <w:u w:val="single"/>
          <w:lang w:val="zh-CN"/>
        </w:rPr>
        <w:t xml:space="preserve">     </w:t>
      </w:r>
      <w:r>
        <w:rPr>
          <w:rFonts w:hint="eastAsia" w:ascii="宋体" w:hAnsi="宋体" w:eastAsia="宋体" w:cs="宋体"/>
          <w:b/>
          <w:bCs w:val="0"/>
          <w:color w:val="auto"/>
          <w:sz w:val="28"/>
          <w:szCs w:val="28"/>
          <w:highlight w:val="none"/>
          <w:u w:val="single"/>
          <w:lang w:val="en-US" w:eastAsia="zh-CN"/>
        </w:rPr>
        <w:t xml:space="preserve">         </w:t>
      </w:r>
      <w:r>
        <w:rPr>
          <w:rFonts w:hint="eastAsia" w:ascii="宋体" w:hAnsi="宋体" w:eastAsia="宋体" w:cs="宋体"/>
          <w:b/>
          <w:bCs w:val="0"/>
          <w:color w:val="auto"/>
          <w:sz w:val="28"/>
          <w:szCs w:val="28"/>
          <w:highlight w:val="none"/>
          <w:u w:val="single"/>
        </w:rPr>
        <w:t>202</w:t>
      </w:r>
      <w:r>
        <w:rPr>
          <w:rFonts w:hint="eastAsia" w:ascii="宋体" w:hAnsi="宋体" w:eastAsia="宋体" w:cs="宋体"/>
          <w:b/>
          <w:bCs w:val="0"/>
          <w:color w:val="auto"/>
          <w:sz w:val="28"/>
          <w:szCs w:val="28"/>
          <w:highlight w:val="none"/>
          <w:u w:val="single"/>
          <w:lang w:val="en-US" w:eastAsia="zh-CN"/>
        </w:rPr>
        <w:t>5</w:t>
      </w:r>
      <w:r>
        <w:rPr>
          <w:rFonts w:hint="eastAsia" w:ascii="宋体" w:hAnsi="宋体" w:eastAsia="宋体" w:cs="宋体"/>
          <w:b/>
          <w:bCs w:val="0"/>
          <w:color w:val="auto"/>
          <w:sz w:val="28"/>
          <w:szCs w:val="28"/>
          <w:highlight w:val="none"/>
          <w:u w:val="single"/>
        </w:rPr>
        <w:t>年</w:t>
      </w:r>
      <w:r>
        <w:rPr>
          <w:rFonts w:hint="eastAsia" w:ascii="宋体" w:hAnsi="宋体" w:eastAsia="宋体" w:cs="宋体"/>
          <w:b/>
          <w:bCs w:val="0"/>
          <w:color w:val="auto"/>
          <w:sz w:val="28"/>
          <w:szCs w:val="28"/>
          <w:highlight w:val="none"/>
          <w:u w:val="single"/>
          <w:lang w:val="en-US" w:eastAsia="zh-CN"/>
        </w:rPr>
        <w:t xml:space="preserve"> </w:t>
      </w:r>
      <w:r>
        <w:rPr>
          <w:rFonts w:hint="eastAsia" w:ascii="宋体" w:hAnsi="宋体" w:eastAsia="宋体" w:cs="宋体"/>
          <w:b/>
          <w:bCs w:val="0"/>
          <w:color w:val="auto"/>
          <w:sz w:val="28"/>
          <w:szCs w:val="28"/>
          <w:highlight w:val="none"/>
          <w:u w:val="single"/>
        </w:rPr>
        <w:t>月</w:t>
      </w:r>
      <w:r>
        <w:rPr>
          <w:rFonts w:hint="eastAsia" w:ascii="宋体" w:hAnsi="宋体" w:eastAsia="宋体" w:cs="宋体"/>
          <w:b/>
          <w:bCs w:val="0"/>
          <w:color w:val="auto"/>
          <w:sz w:val="28"/>
          <w:szCs w:val="28"/>
          <w:highlight w:val="none"/>
          <w:u w:val="single"/>
          <w:lang w:val="zh-CN"/>
        </w:rPr>
        <w:t xml:space="preserve">     </w:t>
      </w:r>
      <w:r>
        <w:rPr>
          <w:rFonts w:hint="eastAsia" w:ascii="宋体" w:hAnsi="宋体" w:eastAsia="宋体" w:cs="宋体"/>
          <w:b/>
          <w:bCs w:val="0"/>
          <w:color w:val="auto"/>
          <w:sz w:val="28"/>
          <w:szCs w:val="28"/>
          <w:highlight w:val="none"/>
          <w:u w:val="single"/>
        </w:rPr>
        <w:t xml:space="preserve">        </w:t>
      </w:r>
      <w:r>
        <w:rPr>
          <w:rFonts w:hint="eastAsia" w:ascii="宋体" w:hAnsi="宋体" w:eastAsia="宋体" w:cs="宋体"/>
          <w:b/>
          <w:bCs w:val="0"/>
          <w:color w:val="auto"/>
          <w:sz w:val="28"/>
          <w:szCs w:val="28"/>
          <w:highlight w:val="none"/>
          <w:u w:val="single"/>
          <w:lang w:val="en-US" w:eastAsia="zh-CN"/>
        </w:rPr>
        <w:t xml:space="preserve"> </w:t>
      </w:r>
    </w:p>
    <w:p w14:paraId="6218E89A">
      <w:pPr>
        <w:pStyle w:val="5"/>
        <w:spacing w:line="480" w:lineRule="auto"/>
        <w:ind w:firstLine="562" w:firstLineChars="200"/>
        <w:jc w:val="both"/>
        <w:outlineLvl w:val="9"/>
        <w:rPr>
          <w:rFonts w:hint="eastAsia" w:ascii="宋体" w:hAnsi="宋体" w:eastAsia="宋体" w:cs="宋体"/>
          <w:b/>
          <w:bCs w:val="0"/>
          <w:color w:val="auto"/>
          <w:sz w:val="28"/>
          <w:szCs w:val="28"/>
          <w:highlight w:val="none"/>
          <w:u w:val="single"/>
        </w:rPr>
      </w:pPr>
      <w:r>
        <w:rPr>
          <w:rFonts w:hint="eastAsia" w:ascii="宋体" w:hAnsi="宋体" w:eastAsia="宋体" w:cs="宋体"/>
          <w:b/>
          <w:bCs w:val="0"/>
          <w:color w:val="auto"/>
          <w:sz w:val="28"/>
          <w:szCs w:val="28"/>
          <w:highlight w:val="none"/>
          <w:lang w:val="zh-CN"/>
        </w:rPr>
        <w:t>签</w:t>
      </w:r>
      <w:r>
        <w:rPr>
          <w:rFonts w:hint="eastAsia" w:ascii="宋体" w:hAnsi="宋体" w:eastAsia="宋体" w:cs="宋体"/>
          <w:b/>
          <w:bCs w:val="0"/>
          <w:color w:val="auto"/>
          <w:sz w:val="28"/>
          <w:szCs w:val="28"/>
          <w:highlight w:val="none"/>
        </w:rPr>
        <w:t xml:space="preserve"> </w:t>
      </w:r>
      <w:r>
        <w:rPr>
          <w:rFonts w:hint="eastAsia" w:ascii="宋体" w:hAnsi="宋体" w:eastAsia="宋体" w:cs="宋体"/>
          <w:b/>
          <w:bCs w:val="0"/>
          <w:color w:val="auto"/>
          <w:sz w:val="28"/>
          <w:szCs w:val="28"/>
          <w:highlight w:val="none"/>
          <w:lang w:val="zh-CN"/>
        </w:rPr>
        <w:t>订</w:t>
      </w:r>
      <w:r>
        <w:rPr>
          <w:rFonts w:hint="eastAsia" w:ascii="宋体" w:hAnsi="宋体" w:eastAsia="宋体" w:cs="宋体"/>
          <w:b/>
          <w:bCs w:val="0"/>
          <w:color w:val="auto"/>
          <w:sz w:val="28"/>
          <w:szCs w:val="28"/>
          <w:highlight w:val="none"/>
        </w:rPr>
        <w:t xml:space="preserve"> </w:t>
      </w:r>
      <w:r>
        <w:rPr>
          <w:rFonts w:hint="eastAsia" w:ascii="宋体" w:hAnsi="宋体" w:eastAsia="宋体" w:cs="宋体"/>
          <w:b/>
          <w:bCs w:val="0"/>
          <w:color w:val="auto"/>
          <w:sz w:val="28"/>
          <w:szCs w:val="28"/>
          <w:highlight w:val="none"/>
          <w:lang w:val="zh-CN"/>
        </w:rPr>
        <w:t>地</w:t>
      </w:r>
      <w:r>
        <w:rPr>
          <w:rFonts w:hint="eastAsia" w:ascii="宋体" w:hAnsi="宋体" w:eastAsia="宋体" w:cs="宋体"/>
          <w:b/>
          <w:bCs w:val="0"/>
          <w:color w:val="auto"/>
          <w:sz w:val="28"/>
          <w:szCs w:val="28"/>
          <w:highlight w:val="none"/>
        </w:rPr>
        <w:t xml:space="preserve">  </w:t>
      </w:r>
      <w:r>
        <w:rPr>
          <w:rFonts w:hint="eastAsia" w:ascii="宋体" w:hAnsi="宋体" w:eastAsia="宋体" w:cs="宋体"/>
          <w:b/>
          <w:bCs w:val="0"/>
          <w:color w:val="auto"/>
          <w:sz w:val="28"/>
          <w:szCs w:val="28"/>
          <w:highlight w:val="none"/>
          <w:lang w:val="zh-CN"/>
        </w:rPr>
        <w:t>点：</w:t>
      </w:r>
      <w:r>
        <w:rPr>
          <w:rFonts w:hint="eastAsia" w:ascii="宋体" w:hAnsi="宋体" w:eastAsia="宋体" w:cs="宋体"/>
          <w:b/>
          <w:bCs w:val="0"/>
          <w:color w:val="auto"/>
          <w:sz w:val="28"/>
          <w:szCs w:val="28"/>
          <w:highlight w:val="none"/>
          <w:u w:val="single"/>
          <w:lang w:val="zh-CN"/>
        </w:rPr>
        <w:t xml:space="preserve">     </w:t>
      </w:r>
      <w:r>
        <w:rPr>
          <w:rFonts w:hint="eastAsia" w:ascii="宋体" w:hAnsi="宋体" w:eastAsia="宋体" w:cs="宋体"/>
          <w:b/>
          <w:bCs w:val="0"/>
          <w:color w:val="auto"/>
          <w:sz w:val="28"/>
          <w:szCs w:val="28"/>
          <w:highlight w:val="none"/>
          <w:u w:val="single"/>
          <w:lang w:val="en-US" w:eastAsia="zh-CN"/>
        </w:rPr>
        <w:t xml:space="preserve">          </w:t>
      </w:r>
      <w:r>
        <w:rPr>
          <w:rFonts w:hint="eastAsia" w:ascii="宋体" w:hAnsi="宋体" w:eastAsia="宋体" w:cs="宋体"/>
          <w:b/>
          <w:bCs w:val="0"/>
          <w:color w:val="auto"/>
          <w:sz w:val="28"/>
          <w:szCs w:val="28"/>
          <w:highlight w:val="none"/>
          <w:u w:val="single"/>
        </w:rPr>
        <w:t>西    安</w:t>
      </w:r>
      <w:r>
        <w:rPr>
          <w:rFonts w:hint="eastAsia" w:ascii="宋体" w:hAnsi="宋体" w:eastAsia="宋体" w:cs="宋体"/>
          <w:b/>
          <w:bCs w:val="0"/>
          <w:color w:val="auto"/>
          <w:sz w:val="28"/>
          <w:szCs w:val="28"/>
          <w:highlight w:val="none"/>
          <w:u w:val="single"/>
          <w:lang w:val="zh-CN"/>
        </w:rPr>
        <w:t xml:space="preserve">      </w:t>
      </w:r>
      <w:r>
        <w:rPr>
          <w:rFonts w:hint="eastAsia" w:ascii="宋体" w:hAnsi="宋体" w:eastAsia="宋体" w:cs="宋体"/>
          <w:b/>
          <w:bCs w:val="0"/>
          <w:color w:val="auto"/>
          <w:sz w:val="28"/>
          <w:szCs w:val="28"/>
          <w:highlight w:val="none"/>
          <w:u w:val="single"/>
        </w:rPr>
        <w:t xml:space="preserve">   </w:t>
      </w:r>
      <w:r>
        <w:rPr>
          <w:rFonts w:hint="eastAsia" w:ascii="宋体" w:hAnsi="宋体" w:eastAsia="宋体" w:cs="宋体"/>
          <w:b/>
          <w:bCs w:val="0"/>
          <w:color w:val="auto"/>
          <w:sz w:val="28"/>
          <w:szCs w:val="28"/>
          <w:highlight w:val="none"/>
          <w:u w:val="single"/>
          <w:lang w:val="en-US" w:eastAsia="zh-CN"/>
        </w:rPr>
        <w:t xml:space="preserve"> </w:t>
      </w:r>
      <w:r>
        <w:rPr>
          <w:rFonts w:hint="eastAsia" w:ascii="宋体" w:hAnsi="宋体" w:eastAsia="宋体" w:cs="宋体"/>
          <w:b/>
          <w:bCs w:val="0"/>
          <w:color w:val="auto"/>
          <w:sz w:val="28"/>
          <w:szCs w:val="28"/>
          <w:highlight w:val="none"/>
          <w:u w:val="single"/>
        </w:rPr>
        <w:t xml:space="preserve">     </w:t>
      </w:r>
    </w:p>
    <w:p w14:paraId="4DB586D7">
      <w:pPr>
        <w:rPr>
          <w:rFonts w:hint="eastAsia"/>
          <w:highlight w:val="none"/>
        </w:rPr>
      </w:pPr>
      <w:r>
        <w:rPr>
          <w:rFonts w:hint="eastAsia"/>
          <w:highlight w:val="none"/>
        </w:rPr>
        <w:br w:type="page"/>
      </w:r>
    </w:p>
    <w:p w14:paraId="2E31EB62">
      <w:pPr>
        <w:numPr>
          <w:ilvl w:val="0"/>
          <w:numId w:val="0"/>
        </w:numPr>
        <w:spacing w:line="360" w:lineRule="auto"/>
        <w:ind w:firstLine="297" w:firstLineChars="100"/>
        <w:jc w:val="center"/>
        <w:rPr>
          <w:rFonts w:hint="eastAsia" w:ascii="宋体" w:hAnsi="宋体" w:eastAsia="宋体" w:cs="宋体"/>
          <w:color w:val="auto"/>
          <w:sz w:val="30"/>
          <w:szCs w:val="30"/>
          <w:highlight w:val="none"/>
        </w:rPr>
      </w:pPr>
      <w:r>
        <w:rPr>
          <w:rFonts w:hint="eastAsia" w:ascii="宋体" w:hAnsi="宋体" w:eastAsia="宋体" w:cs="宋体"/>
          <w:b/>
          <w:bCs/>
          <w:color w:val="auto"/>
          <w:spacing w:val="-2"/>
          <w:position w:val="15"/>
          <w:sz w:val="30"/>
          <w:szCs w:val="30"/>
          <w:highlight w:val="none"/>
          <w:u w:val="none"/>
          <w:lang w:val="en-US" w:eastAsia="zh-CN"/>
        </w:rPr>
        <w:t>第一部分 协议书</w:t>
      </w:r>
    </w:p>
    <w:p w14:paraId="69AB85BF">
      <w:pPr>
        <w:numPr>
          <w:ilvl w:val="0"/>
          <w:numId w:val="0"/>
        </w:numPr>
        <w:spacing w:line="360" w:lineRule="auto"/>
        <w:ind w:firstLine="207" w:firstLineChars="100"/>
        <w:rPr>
          <w:rFonts w:hint="eastAsia" w:ascii="宋体" w:hAnsi="宋体" w:eastAsia="宋体" w:cs="宋体"/>
          <w:b/>
          <w:bCs/>
          <w:color w:val="auto"/>
          <w:spacing w:val="-2"/>
          <w:position w:val="15"/>
          <w:sz w:val="21"/>
          <w:szCs w:val="21"/>
          <w:highlight w:val="none"/>
          <w:lang w:val="en-US"/>
        </w:rPr>
      </w:pPr>
      <w:r>
        <w:rPr>
          <w:rFonts w:hint="eastAsia" w:ascii="宋体" w:hAnsi="宋体" w:eastAsia="宋体" w:cs="宋体"/>
          <w:b/>
          <w:bCs/>
          <w:color w:val="auto"/>
          <w:spacing w:val="-2"/>
          <w:position w:val="15"/>
          <w:sz w:val="21"/>
          <w:szCs w:val="21"/>
          <w:highlight w:val="none"/>
          <w:lang w:val="en-US" w:eastAsia="zh-CN"/>
        </w:rPr>
        <w:t>采购人（甲方）：</w:t>
      </w:r>
      <w:r>
        <w:rPr>
          <w:rFonts w:hint="eastAsia" w:ascii="宋体" w:hAnsi="宋体" w:eastAsia="宋体" w:cs="宋体"/>
          <w:b/>
          <w:bCs/>
          <w:color w:val="auto"/>
          <w:spacing w:val="-2"/>
          <w:position w:val="15"/>
          <w:sz w:val="21"/>
          <w:szCs w:val="21"/>
          <w:highlight w:val="none"/>
          <w:u w:val="single"/>
          <w:lang w:val="en-US" w:eastAsia="zh-CN"/>
        </w:rPr>
        <w:t xml:space="preserve">西安市民政局      </w:t>
      </w:r>
    </w:p>
    <w:p w14:paraId="491905CB">
      <w:pPr>
        <w:numPr>
          <w:ilvl w:val="0"/>
          <w:numId w:val="0"/>
        </w:numPr>
        <w:spacing w:line="360" w:lineRule="auto"/>
        <w:ind w:firstLine="207" w:firstLineChars="100"/>
        <w:rPr>
          <w:rFonts w:hint="eastAsia" w:ascii="宋体" w:hAnsi="宋体" w:eastAsia="宋体" w:cs="宋体"/>
          <w:b/>
          <w:bCs/>
          <w:color w:val="auto"/>
          <w:spacing w:val="-2"/>
          <w:position w:val="15"/>
          <w:sz w:val="21"/>
          <w:szCs w:val="21"/>
          <w:highlight w:val="none"/>
          <w:u w:val="single"/>
          <w:lang w:val="en-US" w:eastAsia="zh-CN"/>
        </w:rPr>
      </w:pPr>
      <w:r>
        <w:rPr>
          <w:rFonts w:hint="eastAsia" w:ascii="宋体" w:hAnsi="宋体" w:eastAsia="宋体" w:cs="宋体"/>
          <w:b/>
          <w:bCs/>
          <w:color w:val="auto"/>
          <w:spacing w:val="-2"/>
          <w:position w:val="15"/>
          <w:sz w:val="21"/>
          <w:szCs w:val="21"/>
          <w:highlight w:val="none"/>
          <w:lang w:val="en-US" w:eastAsia="zh-CN"/>
        </w:rPr>
        <w:t>供应商（乙方）：</w:t>
      </w:r>
      <w:r>
        <w:rPr>
          <w:rFonts w:hint="eastAsia" w:ascii="宋体" w:hAnsi="宋体" w:eastAsia="宋体" w:cs="宋体"/>
          <w:b/>
          <w:bCs/>
          <w:color w:val="auto"/>
          <w:spacing w:val="-2"/>
          <w:position w:val="15"/>
          <w:sz w:val="21"/>
          <w:szCs w:val="21"/>
          <w:highlight w:val="none"/>
          <w:u w:val="single"/>
          <w:lang w:val="en-US" w:eastAsia="zh-CN"/>
        </w:rPr>
        <w:t xml:space="preserve">                  </w:t>
      </w:r>
    </w:p>
    <w:p w14:paraId="52AA8730">
      <w:pPr>
        <w:bidi w:val="0"/>
        <w:spacing w:line="360" w:lineRule="auto"/>
        <w:ind w:firstLine="420" w:firstLineChars="200"/>
        <w:rPr>
          <w:rFonts w:hint="eastAsia" w:ascii="宋体" w:hAnsi="宋体" w:eastAsia="宋体" w:cs="宋体"/>
          <w:sz w:val="21"/>
          <w:szCs w:val="21"/>
          <w:highlight w:val="none"/>
          <w:lang w:val="en-US"/>
        </w:rPr>
      </w:pPr>
      <w:r>
        <w:rPr>
          <w:rFonts w:hint="eastAsia" w:ascii="宋体" w:hAnsi="宋体" w:eastAsia="宋体" w:cs="宋体"/>
          <w:sz w:val="21"/>
          <w:szCs w:val="21"/>
          <w:highlight w:val="none"/>
          <w:lang w:val="en-US" w:eastAsia="zh-CN"/>
        </w:rPr>
        <w:t>老年人能力评估经费项目（项目编号：SXLX-2025-007）由</w:t>
      </w:r>
      <w:r>
        <w:rPr>
          <w:rFonts w:hint="eastAsia" w:ascii="宋体" w:hAnsi="宋体" w:eastAsia="宋体" w:cs="宋体"/>
          <w:b w:val="0"/>
          <w:bCs w:val="0"/>
          <w:sz w:val="21"/>
          <w:szCs w:val="21"/>
          <w:highlight w:val="none"/>
        </w:rPr>
        <w:t>陕西立信工程项目管理有限公司</w:t>
      </w:r>
      <w:r>
        <w:rPr>
          <w:rFonts w:hint="eastAsia" w:ascii="宋体" w:hAnsi="宋体" w:eastAsia="宋体" w:cs="宋体"/>
          <w:sz w:val="21"/>
          <w:szCs w:val="21"/>
          <w:highlight w:val="none"/>
          <w:lang w:val="en-US" w:eastAsia="zh-CN"/>
        </w:rPr>
        <w:t>组织</w:t>
      </w:r>
      <w:r>
        <w:rPr>
          <w:rFonts w:hint="eastAsia" w:ascii="宋体" w:hAnsi="宋体" w:eastAsia="宋体" w:cs="宋体"/>
          <w:b w:val="0"/>
          <w:bCs w:val="0"/>
          <w:sz w:val="21"/>
          <w:szCs w:val="21"/>
          <w:highlight w:val="none"/>
          <w:u w:val="none"/>
        </w:rPr>
        <w:t>采用竞争性磋商采购方式进行采购</w:t>
      </w:r>
      <w:r>
        <w:rPr>
          <w:rFonts w:hint="eastAsia" w:ascii="宋体" w:hAnsi="宋体" w:eastAsia="宋体" w:cs="宋体"/>
          <w:sz w:val="21"/>
          <w:szCs w:val="21"/>
          <w:highlight w:val="none"/>
          <w:lang w:val="en-US" w:eastAsia="zh-CN"/>
        </w:rPr>
        <w:t xml:space="preserve">，西安市民政局(以下简称“甲方”)确定（供应商名称）（以下简称“乙方”）为成交供应商。  </w:t>
      </w:r>
    </w:p>
    <w:p w14:paraId="605BFE8A">
      <w:pPr>
        <w:bidi w:val="0"/>
        <w:spacing w:line="360" w:lineRule="auto"/>
        <w:ind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根据《中华人民共和国民法典》及其他有关法律、法规，遵循平等、自愿、公平和诚信的原则，双方就下述项目范围与相关服务事项协商一致，订立本合同。</w:t>
      </w:r>
    </w:p>
    <w:p w14:paraId="1F161BAB">
      <w:pPr>
        <w:bidi w:val="0"/>
        <w:spacing w:line="360" w:lineRule="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一、</w:t>
      </w:r>
      <w:r>
        <w:rPr>
          <w:rFonts w:hint="eastAsia" w:ascii="宋体" w:hAnsi="宋体" w:eastAsia="宋体" w:cs="宋体"/>
          <w:b/>
          <w:bCs/>
          <w:sz w:val="21"/>
          <w:szCs w:val="21"/>
          <w:highlight w:val="none"/>
        </w:rPr>
        <w:t>项目基本情况</w:t>
      </w:r>
    </w:p>
    <w:p w14:paraId="39C5D3A3">
      <w:pPr>
        <w:bidi w:val="0"/>
        <w:spacing w:line="360" w:lineRule="auto"/>
        <w:ind w:firstLine="400" w:firstLineChars="200"/>
        <w:rPr>
          <w:rFonts w:hint="eastAsia" w:ascii="宋体" w:hAnsi="宋体" w:eastAsia="宋体" w:cs="宋体"/>
          <w:sz w:val="21"/>
          <w:szCs w:val="21"/>
          <w:highlight w:val="none"/>
          <w:lang w:val="en-US" w:eastAsia="zh-CN"/>
        </w:rPr>
      </w:pPr>
      <w:r>
        <w:rPr>
          <w:rFonts w:hint="eastAsia" w:asciiTheme="minorHAnsi" w:hAnsiTheme="minorHAnsi" w:eastAsiaTheme="minorEastAsia" w:cstheme="minorBidi"/>
          <w:color w:val="auto"/>
          <w:kern w:val="0"/>
          <w:sz w:val="20"/>
          <w:szCs w:val="20"/>
          <w:highlight w:val="none"/>
          <w:lang w:eastAsia="zh-Hans"/>
        </w:rPr>
        <w:t>委托第三方评估机构对</w:t>
      </w:r>
      <w:r>
        <w:rPr>
          <w:rFonts w:hint="eastAsia" w:asciiTheme="minorHAnsi" w:hAnsiTheme="minorHAnsi" w:eastAsiaTheme="minorEastAsia" w:cstheme="minorBidi"/>
          <w:color w:val="auto"/>
          <w:kern w:val="0"/>
          <w:sz w:val="20"/>
          <w:szCs w:val="20"/>
          <w:highlight w:val="none"/>
          <w:lang w:val="en-US" w:eastAsia="zh-Hans"/>
        </w:rPr>
        <w:t>在本市常住，年满60周岁且入住公办养老机构、民办养老机构（该机构必须在民政部门备案）的老年人、持残疾证的重度残疾人；年满60周岁及以上、纳入分散供养的生活不能自理特困老年人；百岁老年人等</w:t>
      </w:r>
      <w:r>
        <w:rPr>
          <w:rFonts w:hint="eastAsia" w:asciiTheme="minorHAnsi" w:hAnsiTheme="minorHAnsi" w:eastAsiaTheme="minorEastAsia" w:cstheme="minorBidi"/>
          <w:color w:val="auto"/>
          <w:kern w:val="0"/>
          <w:sz w:val="20"/>
          <w:szCs w:val="20"/>
          <w:highlight w:val="none"/>
          <w:lang w:eastAsia="zh-Hans"/>
        </w:rPr>
        <w:t>按照规定的标准和流程，开展老年人能力评估服务，评估机构须出具老年人能力评估报告及结果告知书等材料，为评估对象享受本市与失能等级有关的养老服务政策待遇提供依据。</w:t>
      </w:r>
    </w:p>
    <w:p w14:paraId="02AEECF1">
      <w:pPr>
        <w:numPr>
          <w:ilvl w:val="0"/>
          <w:numId w:val="0"/>
        </w:numPr>
        <w:spacing w:line="360" w:lineRule="auto"/>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pacing w:val="-2"/>
          <w:sz w:val="21"/>
          <w:szCs w:val="21"/>
          <w:highlight w:val="none"/>
          <w:lang w:val="en-US" w:eastAsia="zh-CN"/>
        </w:rPr>
        <w:t>二、组成本合同的文件</w:t>
      </w:r>
    </w:p>
    <w:p w14:paraId="782BD245">
      <w:pPr>
        <w:numPr>
          <w:ilvl w:val="0"/>
          <w:numId w:val="0"/>
        </w:numPr>
        <w:spacing w:line="360" w:lineRule="auto"/>
        <w:ind w:leftChars="0" w:firstLine="412" w:firstLineChars="200"/>
        <w:rPr>
          <w:rFonts w:hint="eastAsia" w:ascii="宋体" w:hAnsi="宋体" w:eastAsia="宋体" w:cs="宋体"/>
          <w:b w:val="0"/>
          <w:bCs w:val="0"/>
          <w:color w:val="auto"/>
          <w:spacing w:val="-2"/>
          <w:sz w:val="21"/>
          <w:szCs w:val="21"/>
          <w:highlight w:val="none"/>
          <w:lang w:val="en-US" w:eastAsia="zh-CN"/>
        </w:rPr>
      </w:pPr>
      <w:r>
        <w:rPr>
          <w:rFonts w:hint="eastAsia" w:ascii="宋体" w:hAnsi="宋体" w:eastAsia="宋体" w:cs="宋体"/>
          <w:b w:val="0"/>
          <w:bCs w:val="0"/>
          <w:color w:val="auto"/>
          <w:spacing w:val="-2"/>
          <w:sz w:val="21"/>
          <w:szCs w:val="21"/>
          <w:highlight w:val="none"/>
          <w:lang w:val="en-US" w:eastAsia="zh-CN"/>
        </w:rPr>
        <w:t xml:space="preserve">1. 协议书； </w:t>
      </w:r>
    </w:p>
    <w:p w14:paraId="6FB8322B">
      <w:pPr>
        <w:numPr>
          <w:ilvl w:val="0"/>
          <w:numId w:val="0"/>
        </w:numPr>
        <w:spacing w:line="360" w:lineRule="auto"/>
        <w:ind w:leftChars="0" w:firstLine="412" w:firstLineChars="200"/>
        <w:rPr>
          <w:rFonts w:hint="eastAsia" w:ascii="宋体" w:hAnsi="宋体" w:eastAsia="宋体" w:cs="宋体"/>
          <w:b w:val="0"/>
          <w:bCs w:val="0"/>
          <w:color w:val="auto"/>
          <w:spacing w:val="-2"/>
          <w:sz w:val="21"/>
          <w:szCs w:val="21"/>
          <w:highlight w:val="none"/>
          <w:lang w:val="en-US" w:eastAsia="zh-CN"/>
        </w:rPr>
      </w:pPr>
      <w:r>
        <w:rPr>
          <w:rFonts w:hint="eastAsia" w:ascii="宋体" w:hAnsi="宋体" w:eastAsia="宋体" w:cs="宋体"/>
          <w:b w:val="0"/>
          <w:bCs w:val="0"/>
          <w:color w:val="auto"/>
          <w:spacing w:val="-2"/>
          <w:sz w:val="21"/>
          <w:szCs w:val="21"/>
          <w:highlight w:val="none"/>
          <w:lang w:val="en-US" w:eastAsia="zh-CN"/>
        </w:rPr>
        <w:t xml:space="preserve">2. 成交通知书、磋商响应文件、磋商文件、澄清、补充文件； </w:t>
      </w:r>
    </w:p>
    <w:p w14:paraId="18C2A617">
      <w:pPr>
        <w:numPr>
          <w:ilvl w:val="0"/>
          <w:numId w:val="0"/>
        </w:numPr>
        <w:spacing w:line="360" w:lineRule="auto"/>
        <w:ind w:leftChars="0" w:firstLine="412" w:firstLineChars="200"/>
        <w:rPr>
          <w:rFonts w:hint="eastAsia" w:ascii="宋体" w:hAnsi="宋体" w:eastAsia="宋体" w:cs="宋体"/>
          <w:b w:val="0"/>
          <w:bCs w:val="0"/>
          <w:color w:val="auto"/>
          <w:spacing w:val="-2"/>
          <w:sz w:val="21"/>
          <w:szCs w:val="21"/>
          <w:highlight w:val="none"/>
          <w:lang w:val="en-US" w:eastAsia="zh-CN"/>
        </w:rPr>
      </w:pPr>
      <w:r>
        <w:rPr>
          <w:rFonts w:hint="eastAsia" w:ascii="宋体" w:hAnsi="宋体" w:eastAsia="宋体" w:cs="宋体"/>
          <w:b w:val="0"/>
          <w:bCs w:val="0"/>
          <w:color w:val="auto"/>
          <w:spacing w:val="-2"/>
          <w:sz w:val="21"/>
          <w:szCs w:val="21"/>
          <w:highlight w:val="none"/>
          <w:lang w:val="en-US" w:eastAsia="zh-CN"/>
        </w:rPr>
        <w:t xml:space="preserve">3. 相关服务建议书； </w:t>
      </w:r>
    </w:p>
    <w:p w14:paraId="43DABAF2">
      <w:pPr>
        <w:numPr>
          <w:ilvl w:val="0"/>
          <w:numId w:val="0"/>
        </w:numPr>
        <w:spacing w:line="360" w:lineRule="auto"/>
        <w:ind w:leftChars="0" w:firstLine="412" w:firstLineChars="200"/>
        <w:rPr>
          <w:rFonts w:hint="eastAsia" w:ascii="宋体" w:hAnsi="宋体" w:eastAsia="宋体" w:cs="宋体"/>
          <w:b w:val="0"/>
          <w:bCs w:val="0"/>
          <w:color w:val="auto"/>
          <w:spacing w:val="-2"/>
          <w:sz w:val="21"/>
          <w:szCs w:val="21"/>
          <w:highlight w:val="none"/>
          <w:lang w:val="en-US" w:eastAsia="zh-CN"/>
        </w:rPr>
      </w:pPr>
      <w:r>
        <w:rPr>
          <w:rFonts w:hint="eastAsia" w:ascii="宋体" w:hAnsi="宋体" w:eastAsia="宋体" w:cs="宋体"/>
          <w:b w:val="0"/>
          <w:bCs w:val="0"/>
          <w:color w:val="auto"/>
          <w:spacing w:val="-2"/>
          <w:sz w:val="21"/>
          <w:szCs w:val="21"/>
          <w:highlight w:val="none"/>
          <w:lang w:val="en-US" w:eastAsia="zh-CN"/>
        </w:rPr>
        <w:t>4. 附件；</w:t>
      </w:r>
    </w:p>
    <w:p w14:paraId="13BB9786">
      <w:pPr>
        <w:numPr>
          <w:ilvl w:val="0"/>
          <w:numId w:val="0"/>
        </w:numPr>
        <w:spacing w:line="360" w:lineRule="auto"/>
        <w:ind w:leftChars="0" w:firstLine="412" w:firstLineChars="200"/>
        <w:rPr>
          <w:rFonts w:hint="eastAsia" w:ascii="宋体" w:hAnsi="宋体" w:eastAsia="宋体" w:cs="宋体"/>
          <w:b w:val="0"/>
          <w:bCs w:val="0"/>
          <w:color w:val="auto"/>
          <w:spacing w:val="-2"/>
          <w:sz w:val="21"/>
          <w:szCs w:val="21"/>
          <w:highlight w:val="none"/>
          <w:lang w:val="en-US" w:eastAsia="zh-CN"/>
        </w:rPr>
      </w:pPr>
      <w:r>
        <w:rPr>
          <w:rFonts w:hint="eastAsia" w:ascii="宋体" w:hAnsi="宋体" w:eastAsia="宋体" w:cs="宋体"/>
          <w:b w:val="0"/>
          <w:bCs w:val="0"/>
          <w:color w:val="auto"/>
          <w:spacing w:val="-2"/>
          <w:sz w:val="21"/>
          <w:szCs w:val="21"/>
          <w:highlight w:val="none"/>
          <w:lang w:val="en-US" w:eastAsia="zh-CN"/>
        </w:rPr>
        <w:t>本合同签订后，双方依法签订的补充协议也是本合同文件的组成部分。</w:t>
      </w:r>
    </w:p>
    <w:p w14:paraId="1B17C003">
      <w:pPr>
        <w:spacing w:before="69" w:line="360" w:lineRule="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pacing w:val="-4"/>
          <w:sz w:val="21"/>
          <w:szCs w:val="21"/>
          <w:highlight w:val="none"/>
          <w:lang w:val="en-US" w:eastAsia="zh-CN"/>
        </w:rPr>
        <w:t>三、</w:t>
      </w:r>
      <w:r>
        <w:rPr>
          <w:rFonts w:hint="eastAsia" w:ascii="宋体" w:hAnsi="宋体" w:eastAsia="宋体" w:cs="宋体"/>
          <w:b/>
          <w:bCs/>
          <w:color w:val="auto"/>
          <w:spacing w:val="-3"/>
          <w:sz w:val="21"/>
          <w:szCs w:val="21"/>
          <w:highlight w:val="none"/>
          <w:lang w:val="en-US" w:eastAsia="zh-CN"/>
        </w:rPr>
        <w:t>合同支付</w:t>
      </w:r>
    </w:p>
    <w:p w14:paraId="3AC1612C">
      <w:pPr>
        <w:spacing w:before="69" w:line="360" w:lineRule="auto"/>
        <w:ind w:left="32" w:right="154" w:firstLine="47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1.合同金额（单价）（大写）：</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 xml:space="preserve">）。 </w:t>
      </w:r>
    </w:p>
    <w:p w14:paraId="6B13764D">
      <w:pPr>
        <w:spacing w:before="69" w:line="360" w:lineRule="auto"/>
        <w:ind w:left="32" w:right="154" w:firstLine="474"/>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2.合同总价即成交价，为一次性报价，不受市场价变化或实际工作量变化的影响。合同价格为含税价。</w:t>
      </w:r>
    </w:p>
    <w:p w14:paraId="3BC44473">
      <w:pPr>
        <w:spacing w:before="69" w:line="360" w:lineRule="auto"/>
        <w:ind w:left="32" w:right="154" w:firstLine="474"/>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3.结算方式：依据最终评估人数据实结算，最多不超过675000.00元。</w:t>
      </w:r>
    </w:p>
    <w:p w14:paraId="0D218475">
      <w:pPr>
        <w:keepNext w:val="0"/>
        <w:keepLines w:val="0"/>
        <w:widowControl/>
        <w:suppressLineNumbers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b/>
          <w:bCs/>
          <w:color w:val="auto"/>
          <w:spacing w:val="-3"/>
          <w:sz w:val="21"/>
          <w:szCs w:val="21"/>
          <w:highlight w:val="none"/>
          <w:lang w:val="en-US" w:eastAsia="zh-CN"/>
        </w:rPr>
        <w:t>四</w:t>
      </w:r>
      <w:r>
        <w:rPr>
          <w:rFonts w:hint="eastAsia" w:ascii="宋体" w:hAnsi="宋体" w:eastAsia="宋体" w:cs="宋体"/>
          <w:b/>
          <w:bCs/>
          <w:color w:val="auto"/>
          <w:spacing w:val="-2"/>
          <w:sz w:val="21"/>
          <w:szCs w:val="21"/>
          <w:highlight w:val="none"/>
          <w:lang w:eastAsia="zh-CN"/>
        </w:rPr>
        <w:t>、</w:t>
      </w:r>
      <w:r>
        <w:rPr>
          <w:rFonts w:hint="eastAsia" w:ascii="宋体" w:hAnsi="宋体" w:eastAsia="宋体" w:cs="宋体"/>
          <w:b/>
          <w:bCs/>
          <w:color w:val="auto"/>
          <w:sz w:val="21"/>
          <w:szCs w:val="21"/>
          <w:highlight w:val="none"/>
          <w:lang w:val="en-US" w:eastAsia="zh-CN"/>
        </w:rPr>
        <w:t>服务期限、服务地点、服务质量及付款方式：</w:t>
      </w:r>
    </w:p>
    <w:p w14:paraId="4E33A62E">
      <w:pPr>
        <w:bidi w:val="0"/>
        <w:spacing w:line="360" w:lineRule="auto"/>
        <w:ind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1.服务期限：一年（以最终签订的服务合同为准）；</w:t>
      </w:r>
    </w:p>
    <w:p w14:paraId="6071460A">
      <w:pPr>
        <w:bidi w:val="0"/>
        <w:spacing w:line="360" w:lineRule="auto"/>
        <w:ind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2.服务地点：西安市民政局指定地点；</w:t>
      </w:r>
    </w:p>
    <w:p w14:paraId="317FB495">
      <w:pPr>
        <w:bidi w:val="0"/>
        <w:spacing w:line="360" w:lineRule="auto"/>
        <w:ind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3.服务质量：符合现行国家验收规范“合格”标准；</w:t>
      </w:r>
    </w:p>
    <w:p w14:paraId="47F1238D">
      <w:pPr>
        <w:bidi w:val="0"/>
        <w:spacing w:line="360" w:lineRule="auto"/>
        <w:ind w:firstLine="420" w:firstLineChars="200"/>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4.服务要求：</w:t>
      </w:r>
      <w:r>
        <w:rPr>
          <w:rFonts w:hint="eastAsia" w:ascii="宋体" w:hAnsi="宋体" w:eastAsia="宋体" w:cs="宋体"/>
          <w:sz w:val="20"/>
          <w:szCs w:val="20"/>
          <w:highlight w:val="none"/>
          <w:lang w:val="en-US" w:eastAsia="zh-CN"/>
        </w:rPr>
        <w:t>总服务人次不少于7500人。</w:t>
      </w:r>
    </w:p>
    <w:p w14:paraId="3B896595">
      <w:pPr>
        <w:bidi w:val="0"/>
        <w:spacing w:line="360" w:lineRule="auto"/>
        <w:ind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4.付款方式：</w:t>
      </w:r>
      <w:r>
        <w:rPr>
          <w:rFonts w:hint="eastAsia" w:ascii="宋体" w:hAnsi="宋体" w:eastAsia="宋体" w:cs="宋体"/>
          <w:sz w:val="21"/>
          <w:szCs w:val="21"/>
          <w:highlight w:val="none"/>
          <w:lang w:val="en-US" w:eastAsia="zh-CN"/>
        </w:rPr>
        <w:t>签订合同后支付本项目合同金额的55%；</w:t>
      </w:r>
    </w:p>
    <w:p w14:paraId="189945E3">
      <w:pPr>
        <w:bidi w:val="0"/>
        <w:spacing w:line="360" w:lineRule="auto"/>
        <w:ind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合同进行至本年10月中旬结算合同金额的25%；</w:t>
      </w:r>
    </w:p>
    <w:p w14:paraId="365989A5">
      <w:pPr>
        <w:bidi w:val="0"/>
        <w:spacing w:line="360" w:lineRule="auto"/>
        <w:ind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服务合同内容完全完成并通过绩效考核后支付剩余20%。如未完全通过绩效考核，根据考核情况酌情支付。</w:t>
      </w:r>
    </w:p>
    <w:p w14:paraId="77C80D8E">
      <w:pPr>
        <w:numPr>
          <w:ilvl w:val="0"/>
          <w:numId w:val="2"/>
        </w:numPr>
        <w:bidi w:val="0"/>
        <w:spacing w:line="360" w:lineRule="auto"/>
        <w:ind w:firstLine="422" w:firstLineChars="200"/>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验收要求</w:t>
      </w:r>
    </w:p>
    <w:p w14:paraId="242EEB1F">
      <w:pPr>
        <w:numPr>
          <w:ilvl w:val="0"/>
          <w:numId w:val="3"/>
        </w:numPr>
        <w:ind w:firstLine="480" w:firstLineChars="200"/>
        <w:rPr>
          <w:highlight w:val="none"/>
        </w:rPr>
      </w:pPr>
      <w:r>
        <w:rPr>
          <w:highlight w:val="none"/>
        </w:rPr>
        <w:t>服务交付物：服务提供方是否按照相关文件要求，及时、准确地为老年人提供了能力评估服务，形成了完整的能力评估报告及相关材料、资料、影像等；</w:t>
      </w:r>
    </w:p>
    <w:p w14:paraId="6DC4C06B">
      <w:pPr>
        <w:numPr>
          <w:ilvl w:val="0"/>
          <w:numId w:val="3"/>
        </w:numPr>
        <w:ind w:left="0" w:leftChars="0" w:firstLine="480" w:firstLineChars="200"/>
        <w:rPr>
          <w:highlight w:val="none"/>
        </w:rPr>
      </w:pPr>
      <w:r>
        <w:rPr>
          <w:highlight w:val="none"/>
        </w:rPr>
        <w:t>服务质量：老年人能力评估服务的人员、设施设备、操作规范、服务质量是否达到《老年人能力评估规范》（GB/T 42195-2022），包括但不限于准确性、及时性、可靠性等；</w:t>
      </w:r>
    </w:p>
    <w:p w14:paraId="055285E7">
      <w:pPr>
        <w:numPr>
          <w:ilvl w:val="0"/>
          <w:numId w:val="3"/>
        </w:numPr>
        <w:ind w:left="0" w:leftChars="0" w:firstLine="480" w:firstLineChars="200"/>
        <w:rPr>
          <w:rFonts w:hint="default"/>
          <w:highlight w:val="none"/>
          <w:lang w:val="en-US" w:eastAsia="zh-CN"/>
        </w:rPr>
      </w:pPr>
      <w:r>
        <w:rPr>
          <w:highlight w:val="none"/>
        </w:rPr>
        <w:t>技术性能：老年人能力评估的准确率达到90%以上；</w:t>
      </w:r>
    </w:p>
    <w:p w14:paraId="7349DEB2">
      <w:pPr>
        <w:numPr>
          <w:ilvl w:val="0"/>
          <w:numId w:val="3"/>
        </w:numPr>
        <w:ind w:left="0" w:leftChars="0" w:firstLine="480" w:firstLineChars="200"/>
        <w:rPr>
          <w:rFonts w:hint="default"/>
          <w:highlight w:val="none"/>
          <w:lang w:val="en-US" w:eastAsia="zh-CN"/>
        </w:rPr>
      </w:pPr>
      <w:r>
        <w:rPr>
          <w:highlight w:val="none"/>
        </w:rPr>
        <w:t xml:space="preserve">培训和支持：服务提供方是否按照提供了必要的培训和技术支持。 </w:t>
      </w:r>
    </w:p>
    <w:p w14:paraId="7E31B321">
      <w:pPr>
        <w:numPr>
          <w:ilvl w:val="0"/>
          <w:numId w:val="3"/>
        </w:numPr>
        <w:ind w:left="0" w:leftChars="0" w:firstLine="480" w:firstLineChars="200"/>
        <w:rPr>
          <w:rFonts w:hint="default"/>
          <w:highlight w:val="none"/>
          <w:lang w:val="en-US" w:eastAsia="zh-CN"/>
        </w:rPr>
      </w:pPr>
      <w:r>
        <w:rPr>
          <w:highlight w:val="none"/>
        </w:rPr>
        <w:t>验收方法：项目验收会、评审会及实地验收及抽查。</w:t>
      </w:r>
    </w:p>
    <w:p w14:paraId="0EAB57BC">
      <w:pPr>
        <w:numPr>
          <w:ilvl w:val="0"/>
          <w:numId w:val="3"/>
        </w:numPr>
        <w:ind w:left="0" w:leftChars="0" w:firstLine="480" w:firstLineChars="200"/>
        <w:rPr>
          <w:rFonts w:hint="default"/>
          <w:highlight w:val="none"/>
          <w:lang w:val="en-US" w:eastAsia="zh-CN"/>
        </w:rPr>
      </w:pPr>
      <w:r>
        <w:rPr>
          <w:rFonts w:hint="eastAsia"/>
          <w:highlight w:val="none"/>
          <w:lang w:val="en-US" w:eastAsia="zh-CN"/>
        </w:rPr>
        <w:t>绩效考核，针对以下几点进行绩效考核：</w:t>
      </w:r>
      <w:r>
        <w:rPr>
          <w:rFonts w:hint="eastAsia"/>
          <w:highlight w:val="none"/>
        </w:rPr>
        <w:t>（一）工作数量</w:t>
      </w:r>
      <w:r>
        <w:rPr>
          <w:rFonts w:hint="eastAsia"/>
          <w:highlight w:val="none"/>
          <w:lang w:eastAsia="zh-CN"/>
        </w:rPr>
        <w:t>、</w:t>
      </w:r>
      <w:r>
        <w:rPr>
          <w:rFonts w:hint="eastAsia"/>
          <w:highlight w:val="none"/>
        </w:rPr>
        <w:t>（二）工作质量</w:t>
      </w:r>
      <w:r>
        <w:rPr>
          <w:rFonts w:hint="eastAsia"/>
          <w:highlight w:val="none"/>
          <w:lang w:eastAsia="zh-CN"/>
        </w:rPr>
        <w:t>、</w:t>
      </w:r>
      <w:r>
        <w:rPr>
          <w:rFonts w:hint="eastAsia"/>
          <w:highlight w:val="none"/>
        </w:rPr>
        <w:t>（三）工作效率</w:t>
      </w:r>
      <w:r>
        <w:rPr>
          <w:rFonts w:hint="eastAsia"/>
          <w:highlight w:val="none"/>
          <w:lang w:eastAsia="zh-CN"/>
        </w:rPr>
        <w:t>、</w:t>
      </w:r>
      <w:r>
        <w:rPr>
          <w:rFonts w:hint="eastAsia"/>
          <w:highlight w:val="none"/>
        </w:rPr>
        <w:t>（四）服务态度</w:t>
      </w:r>
      <w:r>
        <w:rPr>
          <w:rFonts w:hint="eastAsia"/>
          <w:highlight w:val="none"/>
          <w:lang w:eastAsia="zh-CN"/>
        </w:rPr>
        <w:t>。</w:t>
      </w:r>
      <w:r>
        <w:rPr>
          <w:rFonts w:hint="eastAsia"/>
          <w:highlight w:val="none"/>
        </w:rPr>
        <w:t>评估周</w:t>
      </w:r>
      <w:r>
        <w:rPr>
          <w:rFonts w:hint="eastAsia"/>
          <w:highlight w:val="none"/>
          <w:lang w:val="en-US" w:eastAsia="zh-CN"/>
        </w:rPr>
        <w:t>分为季度考核和年度考核。</w:t>
      </w:r>
    </w:p>
    <w:p w14:paraId="32CB7E65">
      <w:pPr>
        <w:keepNext w:val="0"/>
        <w:keepLines w:val="0"/>
        <w:widowControl/>
        <w:suppressLineNumbers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六、合同订立 </w:t>
      </w:r>
    </w:p>
    <w:p w14:paraId="41BE9909">
      <w:pPr>
        <w:keepNext w:val="0"/>
        <w:keepLines w:val="0"/>
        <w:widowControl/>
        <w:suppressLineNumbers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1. 订立时间：</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年</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月</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 xml:space="preserve">日。 </w:t>
      </w:r>
    </w:p>
    <w:p w14:paraId="7758774F">
      <w:pPr>
        <w:keepNext w:val="0"/>
        <w:keepLines w:val="0"/>
        <w:widowControl/>
        <w:suppressLineNumbers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2. 订立地点：</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 xml:space="preserve">。 </w:t>
      </w:r>
    </w:p>
    <w:p w14:paraId="1CA9E9BB">
      <w:pPr>
        <w:keepNext w:val="0"/>
        <w:keepLines w:val="0"/>
        <w:widowControl/>
        <w:suppressLineNumbers w:val="0"/>
        <w:spacing w:line="360" w:lineRule="auto"/>
        <w:jc w:val="left"/>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3. 本合同一式</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份，具有同等法律效力，双方各执</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份。</w:t>
      </w:r>
    </w:p>
    <w:p w14:paraId="3B89EA02">
      <w:pPr>
        <w:keepNext w:val="0"/>
        <w:keepLines w:val="0"/>
        <w:widowControl/>
        <w:suppressLineNumbers w:val="0"/>
        <w:spacing w:line="360" w:lineRule="auto"/>
        <w:jc w:val="left"/>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各方签字盖章后生效，合同履行完毕自动失效。（合同的服务承诺则长期有效）。</w:t>
      </w:r>
    </w:p>
    <w:tbl>
      <w:tblPr>
        <w:tblStyle w:val="7"/>
        <w:tblpPr w:leftFromText="180" w:rightFromText="180" w:vertAnchor="text" w:horzAnchor="page" w:tblpX="1875" w:tblpY="322"/>
        <w:tblOverlap w:val="never"/>
        <w:tblW w:w="8035" w:type="dxa"/>
        <w:jc w:val="center"/>
        <w:tblLayout w:type="fixed"/>
        <w:tblCellMar>
          <w:top w:w="0" w:type="dxa"/>
          <w:left w:w="108" w:type="dxa"/>
          <w:bottom w:w="0" w:type="dxa"/>
          <w:right w:w="108" w:type="dxa"/>
        </w:tblCellMar>
      </w:tblPr>
      <w:tblGrid>
        <w:gridCol w:w="4214"/>
        <w:gridCol w:w="3821"/>
      </w:tblGrid>
      <w:tr w14:paraId="74C7B63D">
        <w:tblPrEx>
          <w:tblCellMar>
            <w:top w:w="0" w:type="dxa"/>
            <w:left w:w="108" w:type="dxa"/>
            <w:bottom w:w="0" w:type="dxa"/>
            <w:right w:w="108" w:type="dxa"/>
          </w:tblCellMar>
        </w:tblPrEx>
        <w:trPr>
          <w:trHeight w:val="684" w:hRule="exact"/>
          <w:jc w:val="center"/>
        </w:trPr>
        <w:tc>
          <w:tcPr>
            <w:tcW w:w="4214" w:type="dxa"/>
            <w:noWrap w:val="0"/>
            <w:vAlign w:val="center"/>
          </w:tcPr>
          <w:p w14:paraId="6AF2BB48">
            <w:pPr>
              <w:bidi w:val="0"/>
              <w:jc w:val="both"/>
              <w:rPr>
                <w:rFonts w:hint="eastAsia"/>
                <w:sz w:val="21"/>
                <w:szCs w:val="21"/>
                <w:highlight w:val="none"/>
              </w:rPr>
            </w:pPr>
            <w:r>
              <w:rPr>
                <w:rFonts w:hint="eastAsia"/>
                <w:sz w:val="21"/>
                <w:szCs w:val="21"/>
                <w:highlight w:val="none"/>
              </w:rPr>
              <w:t>甲  方（盖章）</w:t>
            </w:r>
          </w:p>
        </w:tc>
        <w:tc>
          <w:tcPr>
            <w:tcW w:w="3821" w:type="dxa"/>
            <w:noWrap w:val="0"/>
            <w:vAlign w:val="center"/>
          </w:tcPr>
          <w:p w14:paraId="00CD9726">
            <w:pPr>
              <w:bidi w:val="0"/>
              <w:jc w:val="both"/>
              <w:rPr>
                <w:rFonts w:hint="eastAsia"/>
                <w:sz w:val="21"/>
                <w:szCs w:val="21"/>
                <w:highlight w:val="none"/>
              </w:rPr>
            </w:pPr>
            <w:r>
              <w:rPr>
                <w:rFonts w:hint="eastAsia"/>
                <w:sz w:val="21"/>
                <w:szCs w:val="21"/>
                <w:highlight w:val="none"/>
              </w:rPr>
              <w:t>乙  方（盖章）</w:t>
            </w:r>
          </w:p>
        </w:tc>
      </w:tr>
      <w:tr w14:paraId="2541B7D6">
        <w:tblPrEx>
          <w:tblCellMar>
            <w:top w:w="0" w:type="dxa"/>
            <w:left w:w="108" w:type="dxa"/>
            <w:bottom w:w="0" w:type="dxa"/>
            <w:right w:w="108" w:type="dxa"/>
          </w:tblCellMar>
        </w:tblPrEx>
        <w:trPr>
          <w:trHeight w:val="603" w:hRule="exact"/>
          <w:jc w:val="center"/>
        </w:trPr>
        <w:tc>
          <w:tcPr>
            <w:tcW w:w="4214" w:type="dxa"/>
            <w:noWrap w:val="0"/>
            <w:vAlign w:val="center"/>
          </w:tcPr>
          <w:p w14:paraId="334F6B8C">
            <w:pPr>
              <w:bidi w:val="0"/>
              <w:jc w:val="both"/>
              <w:rPr>
                <w:rFonts w:hint="eastAsia"/>
                <w:sz w:val="21"/>
                <w:szCs w:val="21"/>
                <w:highlight w:val="none"/>
              </w:rPr>
            </w:pPr>
            <w:r>
              <w:rPr>
                <w:rFonts w:hint="eastAsia"/>
                <w:sz w:val="21"/>
                <w:szCs w:val="21"/>
                <w:highlight w:val="none"/>
              </w:rPr>
              <w:t>地  址：</w:t>
            </w:r>
          </w:p>
        </w:tc>
        <w:tc>
          <w:tcPr>
            <w:tcW w:w="3821" w:type="dxa"/>
            <w:noWrap w:val="0"/>
            <w:vAlign w:val="center"/>
          </w:tcPr>
          <w:p w14:paraId="02550F85">
            <w:pPr>
              <w:bidi w:val="0"/>
              <w:jc w:val="both"/>
              <w:rPr>
                <w:rFonts w:hint="eastAsia"/>
                <w:sz w:val="21"/>
                <w:szCs w:val="21"/>
                <w:highlight w:val="none"/>
              </w:rPr>
            </w:pPr>
            <w:r>
              <w:rPr>
                <w:rFonts w:hint="eastAsia"/>
                <w:sz w:val="21"/>
                <w:szCs w:val="21"/>
                <w:highlight w:val="none"/>
              </w:rPr>
              <w:t>地  址：</w:t>
            </w:r>
          </w:p>
        </w:tc>
      </w:tr>
      <w:tr w14:paraId="5A5EC58A">
        <w:tblPrEx>
          <w:tblCellMar>
            <w:top w:w="0" w:type="dxa"/>
            <w:left w:w="108" w:type="dxa"/>
            <w:bottom w:w="0" w:type="dxa"/>
            <w:right w:w="108" w:type="dxa"/>
          </w:tblCellMar>
        </w:tblPrEx>
        <w:trPr>
          <w:trHeight w:val="789" w:hRule="exact"/>
          <w:jc w:val="center"/>
        </w:trPr>
        <w:tc>
          <w:tcPr>
            <w:tcW w:w="4214" w:type="dxa"/>
            <w:noWrap w:val="0"/>
            <w:vAlign w:val="center"/>
          </w:tcPr>
          <w:p w14:paraId="7A3D9E1E">
            <w:pPr>
              <w:bidi w:val="0"/>
              <w:jc w:val="both"/>
              <w:rPr>
                <w:rFonts w:hint="eastAsia"/>
                <w:sz w:val="21"/>
                <w:szCs w:val="21"/>
                <w:highlight w:val="none"/>
              </w:rPr>
            </w:pPr>
            <w:r>
              <w:rPr>
                <w:rFonts w:hint="eastAsia"/>
                <w:sz w:val="21"/>
                <w:szCs w:val="21"/>
                <w:highlight w:val="none"/>
                <w:lang w:val="en-US" w:eastAsia="zh-CN"/>
              </w:rPr>
              <w:t>法定代表人</w:t>
            </w:r>
            <w:r>
              <w:rPr>
                <w:rFonts w:hint="eastAsia"/>
                <w:sz w:val="21"/>
                <w:szCs w:val="21"/>
                <w:highlight w:val="none"/>
              </w:rPr>
              <w:t>：</w:t>
            </w:r>
          </w:p>
        </w:tc>
        <w:tc>
          <w:tcPr>
            <w:tcW w:w="3821" w:type="dxa"/>
            <w:noWrap w:val="0"/>
            <w:vAlign w:val="center"/>
          </w:tcPr>
          <w:p w14:paraId="1FFF6FCE">
            <w:pPr>
              <w:bidi w:val="0"/>
              <w:jc w:val="both"/>
              <w:rPr>
                <w:rFonts w:hint="eastAsia"/>
                <w:sz w:val="21"/>
                <w:szCs w:val="21"/>
                <w:highlight w:val="none"/>
              </w:rPr>
            </w:pPr>
            <w:r>
              <w:rPr>
                <w:rFonts w:hint="eastAsia"/>
                <w:sz w:val="21"/>
                <w:szCs w:val="21"/>
                <w:highlight w:val="none"/>
              </w:rPr>
              <w:t>法定代表人</w:t>
            </w:r>
          </w:p>
        </w:tc>
      </w:tr>
      <w:tr w14:paraId="29FAF0FB">
        <w:tblPrEx>
          <w:tblCellMar>
            <w:top w:w="0" w:type="dxa"/>
            <w:left w:w="108" w:type="dxa"/>
            <w:bottom w:w="0" w:type="dxa"/>
            <w:right w:w="108" w:type="dxa"/>
          </w:tblCellMar>
        </w:tblPrEx>
        <w:trPr>
          <w:trHeight w:val="699" w:hRule="exact"/>
          <w:jc w:val="center"/>
        </w:trPr>
        <w:tc>
          <w:tcPr>
            <w:tcW w:w="4214" w:type="dxa"/>
            <w:noWrap w:val="0"/>
            <w:vAlign w:val="center"/>
          </w:tcPr>
          <w:p w14:paraId="73E0D820">
            <w:pPr>
              <w:bidi w:val="0"/>
              <w:jc w:val="both"/>
              <w:rPr>
                <w:rFonts w:hint="eastAsia"/>
                <w:sz w:val="21"/>
                <w:szCs w:val="21"/>
                <w:highlight w:val="none"/>
              </w:rPr>
            </w:pPr>
            <w:r>
              <w:rPr>
                <w:rFonts w:hint="eastAsia"/>
                <w:sz w:val="21"/>
                <w:szCs w:val="21"/>
                <w:highlight w:val="none"/>
              </w:rPr>
              <w:t>或被授权代表：</w:t>
            </w:r>
          </w:p>
        </w:tc>
        <w:tc>
          <w:tcPr>
            <w:tcW w:w="3821" w:type="dxa"/>
            <w:noWrap w:val="0"/>
            <w:vAlign w:val="center"/>
          </w:tcPr>
          <w:p w14:paraId="1564E9E6">
            <w:pPr>
              <w:bidi w:val="0"/>
              <w:jc w:val="both"/>
              <w:rPr>
                <w:rFonts w:hint="eastAsia"/>
                <w:sz w:val="21"/>
                <w:szCs w:val="21"/>
                <w:highlight w:val="none"/>
              </w:rPr>
            </w:pPr>
            <w:r>
              <w:rPr>
                <w:rFonts w:hint="eastAsia"/>
                <w:sz w:val="21"/>
                <w:szCs w:val="21"/>
                <w:highlight w:val="none"/>
              </w:rPr>
              <w:t>或被授权代表：</w:t>
            </w:r>
          </w:p>
        </w:tc>
      </w:tr>
      <w:tr w14:paraId="4B5F23B4">
        <w:tblPrEx>
          <w:tblCellMar>
            <w:top w:w="0" w:type="dxa"/>
            <w:left w:w="108" w:type="dxa"/>
            <w:bottom w:w="0" w:type="dxa"/>
            <w:right w:w="108" w:type="dxa"/>
          </w:tblCellMar>
        </w:tblPrEx>
        <w:trPr>
          <w:trHeight w:val="669" w:hRule="exact"/>
          <w:jc w:val="center"/>
        </w:trPr>
        <w:tc>
          <w:tcPr>
            <w:tcW w:w="4214" w:type="dxa"/>
            <w:noWrap w:val="0"/>
            <w:vAlign w:val="center"/>
          </w:tcPr>
          <w:p w14:paraId="5A378659">
            <w:pPr>
              <w:bidi w:val="0"/>
              <w:jc w:val="both"/>
              <w:rPr>
                <w:rFonts w:hint="eastAsia"/>
                <w:sz w:val="21"/>
                <w:szCs w:val="21"/>
                <w:highlight w:val="none"/>
              </w:rPr>
            </w:pPr>
            <w:r>
              <w:rPr>
                <w:rFonts w:hint="eastAsia"/>
                <w:sz w:val="21"/>
                <w:szCs w:val="21"/>
                <w:highlight w:val="none"/>
              </w:rPr>
              <w:t>电话：</w:t>
            </w:r>
          </w:p>
        </w:tc>
        <w:tc>
          <w:tcPr>
            <w:tcW w:w="3821" w:type="dxa"/>
            <w:noWrap w:val="0"/>
            <w:vAlign w:val="center"/>
          </w:tcPr>
          <w:p w14:paraId="518892B7">
            <w:pPr>
              <w:bidi w:val="0"/>
              <w:jc w:val="both"/>
              <w:rPr>
                <w:rFonts w:hint="eastAsia"/>
                <w:sz w:val="21"/>
                <w:szCs w:val="21"/>
                <w:highlight w:val="none"/>
              </w:rPr>
            </w:pPr>
            <w:r>
              <w:rPr>
                <w:rFonts w:hint="eastAsia"/>
                <w:sz w:val="21"/>
                <w:szCs w:val="21"/>
                <w:highlight w:val="none"/>
              </w:rPr>
              <w:t>电话：</w:t>
            </w:r>
          </w:p>
        </w:tc>
      </w:tr>
      <w:tr w14:paraId="0F659C3E">
        <w:tblPrEx>
          <w:tblCellMar>
            <w:top w:w="0" w:type="dxa"/>
            <w:left w:w="108" w:type="dxa"/>
            <w:bottom w:w="0" w:type="dxa"/>
            <w:right w:w="108" w:type="dxa"/>
          </w:tblCellMar>
        </w:tblPrEx>
        <w:trPr>
          <w:trHeight w:val="579" w:hRule="exact"/>
          <w:jc w:val="center"/>
        </w:trPr>
        <w:tc>
          <w:tcPr>
            <w:tcW w:w="4214" w:type="dxa"/>
            <w:noWrap w:val="0"/>
            <w:vAlign w:val="center"/>
          </w:tcPr>
          <w:p w14:paraId="5DE1C49E">
            <w:pPr>
              <w:bidi w:val="0"/>
              <w:jc w:val="both"/>
              <w:rPr>
                <w:rFonts w:hint="eastAsia"/>
                <w:sz w:val="21"/>
                <w:szCs w:val="21"/>
                <w:highlight w:val="none"/>
              </w:rPr>
            </w:pPr>
            <w:r>
              <w:rPr>
                <w:rFonts w:hint="eastAsia"/>
                <w:sz w:val="21"/>
                <w:szCs w:val="21"/>
                <w:highlight w:val="none"/>
              </w:rPr>
              <w:t>传真：</w:t>
            </w:r>
          </w:p>
        </w:tc>
        <w:tc>
          <w:tcPr>
            <w:tcW w:w="3821" w:type="dxa"/>
            <w:noWrap w:val="0"/>
            <w:vAlign w:val="center"/>
          </w:tcPr>
          <w:p w14:paraId="1FD0376A">
            <w:pPr>
              <w:bidi w:val="0"/>
              <w:jc w:val="both"/>
              <w:rPr>
                <w:rFonts w:hint="eastAsia"/>
                <w:sz w:val="21"/>
                <w:szCs w:val="21"/>
                <w:highlight w:val="none"/>
              </w:rPr>
            </w:pPr>
            <w:r>
              <w:rPr>
                <w:rFonts w:hint="eastAsia"/>
                <w:sz w:val="21"/>
                <w:szCs w:val="21"/>
                <w:highlight w:val="none"/>
              </w:rPr>
              <w:t>传真：</w:t>
            </w:r>
          </w:p>
        </w:tc>
      </w:tr>
      <w:tr w14:paraId="6D815825">
        <w:tblPrEx>
          <w:tblCellMar>
            <w:top w:w="0" w:type="dxa"/>
            <w:left w:w="108" w:type="dxa"/>
            <w:bottom w:w="0" w:type="dxa"/>
            <w:right w:w="108" w:type="dxa"/>
          </w:tblCellMar>
        </w:tblPrEx>
        <w:trPr>
          <w:trHeight w:val="579" w:hRule="exact"/>
          <w:jc w:val="center"/>
        </w:trPr>
        <w:tc>
          <w:tcPr>
            <w:tcW w:w="4214" w:type="dxa"/>
            <w:noWrap w:val="0"/>
            <w:vAlign w:val="center"/>
          </w:tcPr>
          <w:p w14:paraId="41F6D1AB">
            <w:pPr>
              <w:bidi w:val="0"/>
              <w:jc w:val="both"/>
              <w:rPr>
                <w:rFonts w:hint="eastAsia"/>
                <w:sz w:val="21"/>
                <w:szCs w:val="21"/>
                <w:highlight w:val="none"/>
              </w:rPr>
            </w:pPr>
            <w:r>
              <w:rPr>
                <w:rFonts w:hint="eastAsia"/>
                <w:sz w:val="21"/>
                <w:szCs w:val="21"/>
                <w:highlight w:val="none"/>
              </w:rPr>
              <w:t>开户银行：</w:t>
            </w:r>
          </w:p>
        </w:tc>
        <w:tc>
          <w:tcPr>
            <w:tcW w:w="3821" w:type="dxa"/>
            <w:noWrap w:val="0"/>
            <w:vAlign w:val="center"/>
          </w:tcPr>
          <w:p w14:paraId="5CD3CE21">
            <w:pPr>
              <w:bidi w:val="0"/>
              <w:jc w:val="both"/>
              <w:rPr>
                <w:rFonts w:hint="eastAsia"/>
                <w:sz w:val="21"/>
                <w:szCs w:val="21"/>
                <w:highlight w:val="none"/>
              </w:rPr>
            </w:pPr>
            <w:r>
              <w:rPr>
                <w:rFonts w:hint="eastAsia"/>
                <w:sz w:val="21"/>
                <w:szCs w:val="21"/>
                <w:highlight w:val="none"/>
              </w:rPr>
              <w:t>开户银行：</w:t>
            </w:r>
          </w:p>
        </w:tc>
      </w:tr>
      <w:tr w14:paraId="49B4C428">
        <w:tblPrEx>
          <w:tblCellMar>
            <w:top w:w="0" w:type="dxa"/>
            <w:left w:w="108" w:type="dxa"/>
            <w:bottom w:w="0" w:type="dxa"/>
            <w:right w:w="108" w:type="dxa"/>
          </w:tblCellMar>
        </w:tblPrEx>
        <w:trPr>
          <w:trHeight w:val="774" w:hRule="exact"/>
          <w:jc w:val="center"/>
        </w:trPr>
        <w:tc>
          <w:tcPr>
            <w:tcW w:w="4214" w:type="dxa"/>
            <w:noWrap w:val="0"/>
            <w:vAlign w:val="center"/>
          </w:tcPr>
          <w:p w14:paraId="6899EDED">
            <w:pPr>
              <w:bidi w:val="0"/>
              <w:jc w:val="both"/>
              <w:rPr>
                <w:rFonts w:hint="eastAsia"/>
                <w:sz w:val="21"/>
                <w:szCs w:val="21"/>
                <w:highlight w:val="none"/>
              </w:rPr>
            </w:pPr>
            <w:r>
              <w:rPr>
                <w:rFonts w:hint="eastAsia"/>
                <w:sz w:val="21"/>
                <w:szCs w:val="21"/>
                <w:highlight w:val="none"/>
              </w:rPr>
              <w:t>日期：</w:t>
            </w:r>
          </w:p>
        </w:tc>
        <w:tc>
          <w:tcPr>
            <w:tcW w:w="3821" w:type="dxa"/>
            <w:noWrap w:val="0"/>
            <w:vAlign w:val="center"/>
          </w:tcPr>
          <w:p w14:paraId="3D921286">
            <w:pPr>
              <w:bidi w:val="0"/>
              <w:jc w:val="both"/>
              <w:rPr>
                <w:rFonts w:hint="eastAsia"/>
                <w:sz w:val="21"/>
                <w:szCs w:val="21"/>
                <w:highlight w:val="none"/>
              </w:rPr>
            </w:pPr>
            <w:r>
              <w:rPr>
                <w:rFonts w:hint="eastAsia"/>
                <w:sz w:val="21"/>
                <w:szCs w:val="21"/>
                <w:highlight w:val="none"/>
              </w:rPr>
              <w:t>日期：</w:t>
            </w:r>
          </w:p>
        </w:tc>
      </w:tr>
    </w:tbl>
    <w:p w14:paraId="4FE5D60B">
      <w:pPr>
        <w:pStyle w:val="4"/>
        <w:rPr>
          <w:rFonts w:hint="eastAsia" w:ascii="仿宋" w:hAnsi="仿宋" w:eastAsia="仿宋" w:cs="仿宋"/>
          <w:b w:val="0"/>
          <w:bCs/>
          <w:i w:val="0"/>
          <w:caps w:val="0"/>
          <w:color w:val="auto"/>
          <w:spacing w:val="0"/>
          <w:sz w:val="24"/>
          <w:szCs w:val="24"/>
          <w:highlight w:val="none"/>
          <w:shd w:val="clear" w:color="auto" w:fill="FFFFFF"/>
          <w:lang w:val="en-US" w:eastAsia="zh-CN"/>
        </w:rPr>
      </w:pPr>
    </w:p>
    <w:p w14:paraId="5FEFC925">
      <w:pPr>
        <w:rPr>
          <w:rFonts w:hint="eastAsia" w:ascii="仿宋" w:hAnsi="仿宋" w:eastAsia="仿宋" w:cs="仿宋"/>
          <w:b w:val="0"/>
          <w:bCs/>
          <w:i w:val="0"/>
          <w:caps w:val="0"/>
          <w:color w:val="auto"/>
          <w:spacing w:val="0"/>
          <w:sz w:val="24"/>
          <w:szCs w:val="24"/>
          <w:highlight w:val="none"/>
          <w:shd w:val="clear" w:color="auto" w:fill="FFFFFF"/>
          <w:lang w:val="en-US" w:eastAsia="zh-CN"/>
        </w:rPr>
      </w:pPr>
      <w:r>
        <w:rPr>
          <w:rFonts w:hint="eastAsia" w:ascii="仿宋" w:hAnsi="仿宋" w:eastAsia="仿宋" w:cs="仿宋"/>
          <w:b w:val="0"/>
          <w:bCs/>
          <w:i w:val="0"/>
          <w:caps w:val="0"/>
          <w:color w:val="auto"/>
          <w:spacing w:val="0"/>
          <w:sz w:val="24"/>
          <w:szCs w:val="24"/>
          <w:highlight w:val="none"/>
          <w:shd w:val="clear" w:color="auto" w:fill="FFFFFF"/>
          <w:lang w:val="en-US" w:eastAsia="zh-CN"/>
        </w:rPr>
        <w:br w:type="page"/>
      </w:r>
    </w:p>
    <w:p w14:paraId="50EEF9BA">
      <w:pPr>
        <w:bidi w:val="0"/>
        <w:spacing w:line="48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附件：</w:t>
      </w:r>
    </w:p>
    <w:p w14:paraId="1F990A8E">
      <w:pPr>
        <w:bidi w:val="0"/>
        <w:spacing w:line="48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1.老年人能力评估人员承诺书</w:t>
      </w:r>
    </w:p>
    <w:p w14:paraId="2E5B4CF8">
      <w:pPr>
        <w:bidi w:val="0"/>
        <w:spacing w:line="48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2.西安市老年人能力评估申请表</w:t>
      </w:r>
    </w:p>
    <w:p w14:paraId="0298D85F">
      <w:pPr>
        <w:bidi w:val="0"/>
        <w:spacing w:line="48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3.诚信声明</w:t>
      </w:r>
    </w:p>
    <w:p w14:paraId="3E4411FC">
      <w:pPr>
        <w:bidi w:val="0"/>
        <w:spacing w:line="48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4.西安市老年人能力评估结果告知书</w:t>
      </w:r>
    </w:p>
    <w:p w14:paraId="67E7FD57">
      <w:pPr>
        <w:rPr>
          <w:rFonts w:hint="eastAsia" w:ascii="宋体" w:hAnsi="宋体" w:eastAsia="宋体" w:cs="宋体"/>
          <w:highlight w:val="none"/>
        </w:rPr>
      </w:pPr>
      <w:r>
        <w:rPr>
          <w:rFonts w:hint="eastAsia" w:ascii="宋体" w:hAnsi="宋体" w:eastAsia="宋体" w:cs="宋体"/>
          <w:highlight w:val="none"/>
        </w:rPr>
        <w:br w:type="page"/>
      </w:r>
    </w:p>
    <w:p w14:paraId="3F81F5DA">
      <w:pPr>
        <w:bidi w:val="0"/>
        <w:rPr>
          <w:rFonts w:hint="eastAsia" w:ascii="宋体" w:hAnsi="宋体" w:eastAsia="宋体" w:cs="宋体"/>
          <w:sz w:val="21"/>
          <w:szCs w:val="21"/>
          <w:highlight w:val="none"/>
        </w:rPr>
      </w:pPr>
      <w:r>
        <w:rPr>
          <w:rFonts w:hint="eastAsia" w:ascii="宋体" w:hAnsi="宋体" w:eastAsia="宋体" w:cs="宋体"/>
          <w:sz w:val="21"/>
          <w:szCs w:val="21"/>
          <w:highlight w:val="none"/>
        </w:rPr>
        <w:t>附件 1</w:t>
      </w:r>
    </w:p>
    <w:p w14:paraId="38B7A2DA">
      <w:pPr>
        <w:bidi w:val="0"/>
        <w:rPr>
          <w:rFonts w:hint="eastAsia" w:ascii="宋体" w:hAnsi="宋体" w:eastAsia="宋体" w:cs="宋体"/>
          <w:sz w:val="21"/>
          <w:szCs w:val="21"/>
          <w:highlight w:val="none"/>
        </w:rPr>
      </w:pPr>
    </w:p>
    <w:p w14:paraId="3FD216A4">
      <w:pPr>
        <w:bidi w:val="0"/>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老年人能力评估人员承诺书</w:t>
      </w:r>
    </w:p>
    <w:p w14:paraId="13A7A4BA">
      <w:pPr>
        <w:bidi w:val="0"/>
        <w:rPr>
          <w:rFonts w:hint="eastAsia" w:ascii="宋体" w:hAnsi="宋体" w:eastAsia="宋体" w:cs="宋体"/>
          <w:sz w:val="21"/>
          <w:szCs w:val="21"/>
          <w:highlight w:val="none"/>
        </w:rPr>
      </w:pPr>
    </w:p>
    <w:p w14:paraId="60C08DF4">
      <w:pPr>
        <w:bidi w:val="0"/>
        <w:rPr>
          <w:rFonts w:hint="eastAsia" w:ascii="宋体" w:hAnsi="宋体" w:eastAsia="宋体" w:cs="宋体"/>
          <w:sz w:val="21"/>
          <w:szCs w:val="21"/>
          <w:highlight w:val="none"/>
        </w:rPr>
      </w:pPr>
    </w:p>
    <w:p w14:paraId="09F609FA">
      <w:pPr>
        <w:bidi w:val="0"/>
        <w:spacing w:line="48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本人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符合《西安市老年 人能力评估实施方案》规定，经培训考试，具有承担老年人 能力评估工作能力。为更好开展能力评估工作，本人承诺如</w:t>
      </w:r>
    </w:p>
    <w:p w14:paraId="35C3E8DB">
      <w:pPr>
        <w:bidi w:val="0"/>
        <w:spacing w:line="48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下：</w:t>
      </w:r>
    </w:p>
    <w:p w14:paraId="1FF438FE">
      <w:pPr>
        <w:bidi w:val="0"/>
        <w:spacing w:line="48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1.严格遵守规范培训、考核合格等上岗有关规定；</w:t>
      </w:r>
    </w:p>
    <w:p w14:paraId="7E7BE52D">
      <w:pPr>
        <w:bidi w:val="0"/>
        <w:spacing w:line="48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2.严格遵守保密相关规定，对评估对象、评估过程、评 估结果等评估信息予以保密，不向与评估工作无关的任何组织和个人泄露；</w:t>
      </w:r>
    </w:p>
    <w:p w14:paraId="345FD86C">
      <w:pPr>
        <w:bidi w:val="0"/>
        <w:spacing w:line="48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3.承诺严格履行政策规定， 按照评估标准开展评估工作，确保评估过程公平公正；</w:t>
      </w:r>
    </w:p>
    <w:p w14:paraId="4384D9F0">
      <w:pPr>
        <w:bidi w:val="0"/>
        <w:spacing w:line="48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4.承诺不与老人或家属以串通，伪造评估过程或评估结果骗取套取政府财政资金；</w:t>
      </w:r>
    </w:p>
    <w:p w14:paraId="2A70E00E">
      <w:pPr>
        <w:bidi w:val="0"/>
        <w:spacing w:line="48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5.承诺绝不事先允诺老年人评估结果鼓动老年人参与评估以获取评估费用的；</w:t>
      </w:r>
    </w:p>
    <w:p w14:paraId="61053C06">
      <w:pPr>
        <w:bidi w:val="0"/>
        <w:spacing w:line="48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如违反上述承诺，本人承担相应责任，并退出评估工作。</w:t>
      </w:r>
    </w:p>
    <w:p w14:paraId="599D77AA">
      <w:pPr>
        <w:bidi w:val="0"/>
        <w:spacing w:line="360" w:lineRule="auto"/>
        <w:rPr>
          <w:rFonts w:hint="eastAsia" w:ascii="宋体" w:hAnsi="宋体" w:eastAsia="宋体" w:cs="宋体"/>
          <w:sz w:val="21"/>
          <w:szCs w:val="21"/>
          <w:highlight w:val="none"/>
        </w:rPr>
      </w:pPr>
    </w:p>
    <w:p w14:paraId="6DE9E256">
      <w:pPr>
        <w:bidi w:val="0"/>
        <w:spacing w:line="360" w:lineRule="auto"/>
        <w:rPr>
          <w:rFonts w:hint="eastAsia" w:ascii="宋体" w:hAnsi="宋体" w:eastAsia="宋体" w:cs="宋体"/>
          <w:sz w:val="21"/>
          <w:szCs w:val="21"/>
          <w:highlight w:val="none"/>
        </w:rPr>
      </w:pPr>
    </w:p>
    <w:p w14:paraId="327499E9">
      <w:pPr>
        <w:bidi w:val="0"/>
        <w:spacing w:line="480" w:lineRule="auto"/>
        <w:ind w:firstLine="6090" w:firstLineChars="2900"/>
        <w:rPr>
          <w:rFonts w:hint="eastAsia" w:ascii="宋体" w:hAnsi="宋体" w:eastAsia="宋体" w:cs="宋体"/>
          <w:sz w:val="21"/>
          <w:szCs w:val="21"/>
          <w:highlight w:val="none"/>
        </w:rPr>
      </w:pPr>
      <w:r>
        <w:rPr>
          <w:rFonts w:hint="eastAsia" w:ascii="宋体" w:hAnsi="宋体" w:eastAsia="宋体" w:cs="宋体"/>
          <w:sz w:val="21"/>
          <w:szCs w:val="21"/>
          <w:highlight w:val="none"/>
        </w:rPr>
        <w:t>承诺人：</w:t>
      </w:r>
    </w:p>
    <w:p w14:paraId="7DA73BBB">
      <w:pPr>
        <w:bidi w:val="0"/>
        <w:spacing w:line="480" w:lineRule="auto"/>
        <w:ind w:firstLine="6090" w:firstLineChars="2900"/>
        <w:rPr>
          <w:rFonts w:hint="eastAsia" w:ascii="宋体" w:hAnsi="宋体" w:eastAsia="宋体" w:cs="宋体"/>
          <w:sz w:val="21"/>
          <w:szCs w:val="21"/>
          <w:highlight w:val="none"/>
        </w:rPr>
      </w:pPr>
      <w:r>
        <w:rPr>
          <w:rFonts w:hint="eastAsia" w:ascii="宋体" w:hAnsi="宋体" w:eastAsia="宋体" w:cs="宋体"/>
          <w:sz w:val="21"/>
          <w:szCs w:val="21"/>
          <w:highlight w:val="none"/>
        </w:rPr>
        <w:t>单位（盖章）：</w:t>
      </w:r>
    </w:p>
    <w:p w14:paraId="10B7EFFC">
      <w:pPr>
        <w:bidi w:val="0"/>
        <w:spacing w:line="480" w:lineRule="auto"/>
        <w:ind w:firstLine="6090" w:firstLineChars="2900"/>
        <w:rPr>
          <w:rFonts w:hint="eastAsia" w:ascii="宋体" w:hAnsi="宋体" w:eastAsia="宋体" w:cs="宋体"/>
          <w:sz w:val="21"/>
          <w:szCs w:val="21"/>
          <w:highlight w:val="none"/>
        </w:rPr>
      </w:pPr>
      <w:r>
        <w:rPr>
          <w:rFonts w:hint="eastAsia" w:ascii="宋体" w:hAnsi="宋体" w:eastAsia="宋体" w:cs="宋体"/>
          <w:sz w:val="21"/>
          <w:szCs w:val="21"/>
          <w:highlight w:val="none"/>
        </w:rPr>
        <w:t>时间：</w:t>
      </w:r>
    </w:p>
    <w:p w14:paraId="5B849BF9">
      <w:pPr>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p>
    <w:p w14:paraId="38E031B7">
      <w:pPr>
        <w:bidi w:val="0"/>
        <w:rPr>
          <w:rFonts w:hint="eastAsia" w:ascii="宋体" w:hAnsi="宋体" w:eastAsia="宋体" w:cs="宋体"/>
          <w:sz w:val="21"/>
          <w:szCs w:val="21"/>
          <w:highlight w:val="none"/>
        </w:rPr>
      </w:pPr>
      <w:r>
        <w:rPr>
          <w:rFonts w:hint="eastAsia" w:ascii="宋体" w:hAnsi="宋体" w:eastAsia="宋体" w:cs="宋体"/>
          <w:sz w:val="21"/>
          <w:szCs w:val="21"/>
          <w:highlight w:val="none"/>
        </w:rPr>
        <w:t>附件 2</w:t>
      </w:r>
    </w:p>
    <w:p w14:paraId="420CAC40">
      <w:pPr>
        <w:bidi w:val="0"/>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西</w:t>
      </w:r>
      <w:r>
        <w:rPr>
          <w:rFonts w:hint="eastAsia" w:ascii="宋体" w:hAnsi="宋体" w:eastAsia="宋体" w:cs="宋体"/>
          <w:b/>
          <w:bCs/>
          <w:sz w:val="21"/>
          <w:szCs w:val="21"/>
          <w:highlight w:val="none"/>
          <w:lang w:eastAsia="zh-CN"/>
        </w:rPr>
        <w:t>安</w:t>
      </w:r>
      <w:r>
        <w:rPr>
          <w:rFonts w:hint="eastAsia" w:ascii="宋体" w:hAnsi="宋体" w:eastAsia="宋体" w:cs="宋体"/>
          <w:b/>
          <w:bCs/>
          <w:sz w:val="21"/>
          <w:szCs w:val="21"/>
          <w:highlight w:val="none"/>
        </w:rPr>
        <w:t>市老年人能力评估申请表</w:t>
      </w:r>
    </w:p>
    <w:p w14:paraId="43739209">
      <w:pPr>
        <w:bidi w:val="0"/>
        <w:rPr>
          <w:rFonts w:hint="eastAsia" w:ascii="宋体" w:hAnsi="宋体" w:eastAsia="宋体" w:cs="宋体"/>
          <w:sz w:val="21"/>
          <w:szCs w:val="21"/>
          <w:highlight w:val="none"/>
        </w:rPr>
      </w:pPr>
    </w:p>
    <w:tbl>
      <w:tblPr>
        <w:tblStyle w:val="12"/>
        <w:tblW w:w="877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91"/>
        <w:gridCol w:w="1320"/>
        <w:gridCol w:w="949"/>
        <w:gridCol w:w="651"/>
        <w:gridCol w:w="726"/>
        <w:gridCol w:w="745"/>
        <w:gridCol w:w="922"/>
        <w:gridCol w:w="379"/>
        <w:gridCol w:w="1492"/>
      </w:tblGrid>
      <w:tr w14:paraId="157403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2" w:hRule="atLeast"/>
        </w:trPr>
        <w:tc>
          <w:tcPr>
            <w:tcW w:w="1591" w:type="dxa"/>
            <w:vAlign w:val="center"/>
          </w:tcPr>
          <w:p w14:paraId="14C208FD">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2269" w:type="dxa"/>
            <w:gridSpan w:val="2"/>
            <w:vAlign w:val="center"/>
          </w:tcPr>
          <w:p w14:paraId="70C84E54">
            <w:pPr>
              <w:bidi w:val="0"/>
              <w:jc w:val="center"/>
              <w:rPr>
                <w:rFonts w:hint="eastAsia" w:ascii="宋体" w:hAnsi="宋体" w:eastAsia="宋体" w:cs="宋体"/>
                <w:sz w:val="21"/>
                <w:szCs w:val="21"/>
                <w:highlight w:val="none"/>
              </w:rPr>
            </w:pPr>
          </w:p>
        </w:tc>
        <w:tc>
          <w:tcPr>
            <w:tcW w:w="1377" w:type="dxa"/>
            <w:gridSpan w:val="2"/>
            <w:vAlign w:val="center"/>
          </w:tcPr>
          <w:p w14:paraId="18E944A4">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667" w:type="dxa"/>
            <w:gridSpan w:val="2"/>
            <w:vAlign w:val="center"/>
          </w:tcPr>
          <w:p w14:paraId="3D036F2F">
            <w:pPr>
              <w:bidi w:val="0"/>
              <w:jc w:val="center"/>
              <w:rPr>
                <w:rFonts w:hint="eastAsia" w:ascii="宋体" w:hAnsi="宋体" w:eastAsia="宋体" w:cs="宋体"/>
                <w:sz w:val="21"/>
                <w:szCs w:val="21"/>
                <w:highlight w:val="none"/>
              </w:rPr>
            </w:pPr>
          </w:p>
        </w:tc>
        <w:tc>
          <w:tcPr>
            <w:tcW w:w="1871" w:type="dxa"/>
            <w:gridSpan w:val="2"/>
            <w:vMerge w:val="restart"/>
            <w:tcBorders>
              <w:bottom w:val="nil"/>
            </w:tcBorders>
            <w:vAlign w:val="center"/>
          </w:tcPr>
          <w:p w14:paraId="37E67B3D">
            <w:pPr>
              <w:bidi w:val="0"/>
              <w:jc w:val="center"/>
              <w:rPr>
                <w:rFonts w:hint="eastAsia" w:ascii="宋体" w:hAnsi="宋体" w:eastAsia="宋体" w:cs="宋体"/>
                <w:sz w:val="21"/>
                <w:szCs w:val="21"/>
                <w:highlight w:val="none"/>
              </w:rPr>
            </w:pPr>
          </w:p>
          <w:p w14:paraId="65C7F836">
            <w:pPr>
              <w:bidi w:val="0"/>
              <w:jc w:val="center"/>
              <w:rPr>
                <w:rFonts w:hint="eastAsia" w:ascii="宋体" w:hAnsi="宋体" w:eastAsia="宋体" w:cs="宋体"/>
                <w:sz w:val="21"/>
                <w:szCs w:val="21"/>
                <w:highlight w:val="none"/>
              </w:rPr>
            </w:pPr>
          </w:p>
          <w:p w14:paraId="606D38E1">
            <w:pPr>
              <w:bidi w:val="0"/>
              <w:jc w:val="center"/>
              <w:rPr>
                <w:rFonts w:hint="eastAsia" w:ascii="宋体" w:hAnsi="宋体" w:eastAsia="宋体" w:cs="宋体"/>
                <w:sz w:val="21"/>
                <w:szCs w:val="21"/>
                <w:highlight w:val="none"/>
              </w:rPr>
            </w:pPr>
          </w:p>
          <w:p w14:paraId="0312BAA0">
            <w:pPr>
              <w:bidi w:val="0"/>
              <w:jc w:val="center"/>
              <w:rPr>
                <w:rFonts w:hint="eastAsia" w:ascii="宋体" w:hAnsi="宋体" w:eastAsia="宋体" w:cs="宋体"/>
                <w:sz w:val="21"/>
                <w:szCs w:val="21"/>
                <w:highlight w:val="none"/>
              </w:rPr>
            </w:pPr>
          </w:p>
          <w:p w14:paraId="5252018F">
            <w:pPr>
              <w:bidi w:val="0"/>
              <w:jc w:val="center"/>
              <w:rPr>
                <w:rFonts w:hint="eastAsia" w:ascii="宋体" w:hAnsi="宋体" w:eastAsia="宋体" w:cs="宋体"/>
                <w:sz w:val="21"/>
                <w:szCs w:val="21"/>
                <w:highlight w:val="none"/>
              </w:rPr>
            </w:pPr>
          </w:p>
          <w:p w14:paraId="2CE24421">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（照片）</w:t>
            </w:r>
          </w:p>
        </w:tc>
      </w:tr>
      <w:tr w14:paraId="6BD335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8" w:hRule="atLeast"/>
        </w:trPr>
        <w:tc>
          <w:tcPr>
            <w:tcW w:w="1591" w:type="dxa"/>
            <w:vAlign w:val="center"/>
          </w:tcPr>
          <w:p w14:paraId="1E9207AF">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出生日期</w:t>
            </w:r>
          </w:p>
        </w:tc>
        <w:tc>
          <w:tcPr>
            <w:tcW w:w="2269" w:type="dxa"/>
            <w:gridSpan w:val="2"/>
            <w:vAlign w:val="center"/>
          </w:tcPr>
          <w:p w14:paraId="3CCFBF5B">
            <w:pPr>
              <w:bidi w:val="0"/>
              <w:jc w:val="center"/>
              <w:rPr>
                <w:rFonts w:hint="eastAsia" w:ascii="宋体" w:hAnsi="宋体" w:eastAsia="宋体" w:cs="宋体"/>
                <w:sz w:val="21"/>
                <w:szCs w:val="21"/>
                <w:highlight w:val="none"/>
              </w:rPr>
            </w:pPr>
          </w:p>
        </w:tc>
        <w:tc>
          <w:tcPr>
            <w:tcW w:w="1377" w:type="dxa"/>
            <w:gridSpan w:val="2"/>
            <w:vAlign w:val="center"/>
          </w:tcPr>
          <w:p w14:paraId="6967335E">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年龄</w:t>
            </w:r>
          </w:p>
        </w:tc>
        <w:tc>
          <w:tcPr>
            <w:tcW w:w="1667" w:type="dxa"/>
            <w:gridSpan w:val="2"/>
            <w:vAlign w:val="center"/>
          </w:tcPr>
          <w:p w14:paraId="7A0F9D73">
            <w:pPr>
              <w:bidi w:val="0"/>
              <w:jc w:val="center"/>
              <w:rPr>
                <w:rFonts w:hint="eastAsia" w:ascii="宋体" w:hAnsi="宋体" w:eastAsia="宋体" w:cs="宋体"/>
                <w:sz w:val="21"/>
                <w:szCs w:val="21"/>
                <w:highlight w:val="none"/>
              </w:rPr>
            </w:pPr>
          </w:p>
        </w:tc>
        <w:tc>
          <w:tcPr>
            <w:tcW w:w="1871" w:type="dxa"/>
            <w:gridSpan w:val="2"/>
            <w:vMerge w:val="continue"/>
            <w:tcBorders>
              <w:top w:val="nil"/>
              <w:bottom w:val="nil"/>
            </w:tcBorders>
            <w:vAlign w:val="center"/>
          </w:tcPr>
          <w:p w14:paraId="71700C16">
            <w:pPr>
              <w:bidi w:val="0"/>
              <w:jc w:val="center"/>
              <w:rPr>
                <w:rFonts w:hint="eastAsia" w:ascii="宋体" w:hAnsi="宋体" w:eastAsia="宋体" w:cs="宋体"/>
                <w:sz w:val="21"/>
                <w:szCs w:val="21"/>
                <w:highlight w:val="none"/>
              </w:rPr>
            </w:pPr>
          </w:p>
        </w:tc>
      </w:tr>
      <w:tr w14:paraId="31CA60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4" w:hRule="atLeast"/>
        </w:trPr>
        <w:tc>
          <w:tcPr>
            <w:tcW w:w="1591" w:type="dxa"/>
            <w:vAlign w:val="center"/>
          </w:tcPr>
          <w:p w14:paraId="6D24F9B1">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身份证</w:t>
            </w:r>
          </w:p>
          <w:p w14:paraId="1B7A19AD">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号码</w:t>
            </w:r>
          </w:p>
        </w:tc>
        <w:tc>
          <w:tcPr>
            <w:tcW w:w="2269" w:type="dxa"/>
            <w:gridSpan w:val="2"/>
            <w:vAlign w:val="center"/>
          </w:tcPr>
          <w:p w14:paraId="59A77BAC">
            <w:pPr>
              <w:bidi w:val="0"/>
              <w:jc w:val="center"/>
              <w:rPr>
                <w:rFonts w:hint="eastAsia" w:ascii="宋体" w:hAnsi="宋体" w:eastAsia="宋体" w:cs="宋体"/>
                <w:sz w:val="21"/>
                <w:szCs w:val="21"/>
                <w:highlight w:val="none"/>
              </w:rPr>
            </w:pPr>
          </w:p>
        </w:tc>
        <w:tc>
          <w:tcPr>
            <w:tcW w:w="1377" w:type="dxa"/>
            <w:gridSpan w:val="2"/>
            <w:vAlign w:val="center"/>
          </w:tcPr>
          <w:p w14:paraId="557860DE">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联系方式</w:t>
            </w:r>
          </w:p>
        </w:tc>
        <w:tc>
          <w:tcPr>
            <w:tcW w:w="1667" w:type="dxa"/>
            <w:gridSpan w:val="2"/>
            <w:vAlign w:val="center"/>
          </w:tcPr>
          <w:p w14:paraId="39888133">
            <w:pPr>
              <w:bidi w:val="0"/>
              <w:jc w:val="center"/>
              <w:rPr>
                <w:rFonts w:hint="eastAsia" w:ascii="宋体" w:hAnsi="宋体" w:eastAsia="宋体" w:cs="宋体"/>
                <w:sz w:val="21"/>
                <w:szCs w:val="21"/>
                <w:highlight w:val="none"/>
              </w:rPr>
            </w:pPr>
          </w:p>
        </w:tc>
        <w:tc>
          <w:tcPr>
            <w:tcW w:w="1871" w:type="dxa"/>
            <w:gridSpan w:val="2"/>
            <w:vMerge w:val="continue"/>
            <w:tcBorders>
              <w:top w:val="nil"/>
            </w:tcBorders>
            <w:vAlign w:val="center"/>
          </w:tcPr>
          <w:p w14:paraId="15477F56">
            <w:pPr>
              <w:bidi w:val="0"/>
              <w:jc w:val="center"/>
              <w:rPr>
                <w:rFonts w:hint="eastAsia" w:ascii="宋体" w:hAnsi="宋体" w:eastAsia="宋体" w:cs="宋体"/>
                <w:sz w:val="21"/>
                <w:szCs w:val="21"/>
                <w:highlight w:val="none"/>
              </w:rPr>
            </w:pPr>
          </w:p>
        </w:tc>
      </w:tr>
      <w:tr w14:paraId="1B5AD2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5" w:hRule="atLeast"/>
        </w:trPr>
        <w:tc>
          <w:tcPr>
            <w:tcW w:w="1591" w:type="dxa"/>
            <w:vAlign w:val="center"/>
          </w:tcPr>
          <w:p w14:paraId="7B4E3FA2">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户籍</w:t>
            </w:r>
          </w:p>
          <w:p w14:paraId="61BA9D0B">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所在地</w:t>
            </w:r>
          </w:p>
        </w:tc>
        <w:tc>
          <w:tcPr>
            <w:tcW w:w="7184" w:type="dxa"/>
            <w:gridSpan w:val="8"/>
            <w:vAlign w:val="center"/>
          </w:tcPr>
          <w:p w14:paraId="5877AF38">
            <w:pPr>
              <w:bidi w:val="0"/>
              <w:jc w:val="center"/>
              <w:rPr>
                <w:rFonts w:hint="eastAsia" w:ascii="宋体" w:hAnsi="宋体" w:eastAsia="宋体" w:cs="宋体"/>
                <w:sz w:val="21"/>
                <w:szCs w:val="21"/>
                <w:highlight w:val="none"/>
              </w:rPr>
            </w:pPr>
          </w:p>
        </w:tc>
      </w:tr>
      <w:tr w14:paraId="6F6A17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5" w:hRule="atLeast"/>
        </w:trPr>
        <w:tc>
          <w:tcPr>
            <w:tcW w:w="1591" w:type="dxa"/>
            <w:vAlign w:val="center"/>
          </w:tcPr>
          <w:p w14:paraId="58D5165F">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家庭住址</w:t>
            </w:r>
          </w:p>
        </w:tc>
        <w:tc>
          <w:tcPr>
            <w:tcW w:w="7184" w:type="dxa"/>
            <w:gridSpan w:val="8"/>
            <w:vAlign w:val="center"/>
          </w:tcPr>
          <w:p w14:paraId="6C108AE0">
            <w:pPr>
              <w:bidi w:val="0"/>
              <w:jc w:val="center"/>
              <w:rPr>
                <w:rFonts w:hint="eastAsia" w:ascii="宋体" w:hAnsi="宋体" w:eastAsia="宋体" w:cs="宋体"/>
                <w:sz w:val="21"/>
                <w:szCs w:val="21"/>
                <w:highlight w:val="none"/>
              </w:rPr>
            </w:pPr>
          </w:p>
        </w:tc>
      </w:tr>
      <w:tr w14:paraId="5AEA8A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5" w:hRule="atLeast"/>
        </w:trPr>
        <w:tc>
          <w:tcPr>
            <w:tcW w:w="1591" w:type="dxa"/>
            <w:vAlign w:val="center"/>
          </w:tcPr>
          <w:p w14:paraId="53C40185">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监护人/代理</w:t>
            </w:r>
          </w:p>
          <w:p w14:paraId="34771613">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人姓名</w:t>
            </w:r>
          </w:p>
        </w:tc>
        <w:tc>
          <w:tcPr>
            <w:tcW w:w="1320" w:type="dxa"/>
            <w:vAlign w:val="center"/>
          </w:tcPr>
          <w:p w14:paraId="7B1A794C">
            <w:pPr>
              <w:bidi w:val="0"/>
              <w:jc w:val="center"/>
              <w:rPr>
                <w:rFonts w:hint="eastAsia" w:ascii="宋体" w:hAnsi="宋体" w:eastAsia="宋体" w:cs="宋体"/>
                <w:sz w:val="21"/>
                <w:szCs w:val="21"/>
                <w:highlight w:val="none"/>
              </w:rPr>
            </w:pPr>
          </w:p>
        </w:tc>
        <w:tc>
          <w:tcPr>
            <w:tcW w:w="1600" w:type="dxa"/>
            <w:gridSpan w:val="2"/>
            <w:vAlign w:val="center"/>
          </w:tcPr>
          <w:p w14:paraId="0BB97879">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与老人</w:t>
            </w:r>
          </w:p>
          <w:p w14:paraId="3DFF8714">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关系</w:t>
            </w:r>
          </w:p>
        </w:tc>
        <w:tc>
          <w:tcPr>
            <w:tcW w:w="1471" w:type="dxa"/>
            <w:gridSpan w:val="2"/>
            <w:vAlign w:val="center"/>
          </w:tcPr>
          <w:p w14:paraId="01143659">
            <w:pPr>
              <w:bidi w:val="0"/>
              <w:jc w:val="center"/>
              <w:rPr>
                <w:rFonts w:hint="eastAsia" w:ascii="宋体" w:hAnsi="宋体" w:eastAsia="宋体" w:cs="宋体"/>
                <w:sz w:val="21"/>
                <w:szCs w:val="21"/>
                <w:highlight w:val="none"/>
              </w:rPr>
            </w:pPr>
          </w:p>
        </w:tc>
        <w:tc>
          <w:tcPr>
            <w:tcW w:w="1301" w:type="dxa"/>
            <w:gridSpan w:val="2"/>
            <w:vAlign w:val="center"/>
          </w:tcPr>
          <w:p w14:paraId="00E39F1E">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联系</w:t>
            </w:r>
          </w:p>
          <w:p w14:paraId="5D3A3628">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方式</w:t>
            </w:r>
          </w:p>
        </w:tc>
        <w:tc>
          <w:tcPr>
            <w:tcW w:w="1492" w:type="dxa"/>
            <w:vAlign w:val="center"/>
          </w:tcPr>
          <w:p w14:paraId="2C6CDC04">
            <w:pPr>
              <w:bidi w:val="0"/>
              <w:jc w:val="center"/>
              <w:rPr>
                <w:rFonts w:hint="eastAsia" w:ascii="宋体" w:hAnsi="宋体" w:eastAsia="宋体" w:cs="宋体"/>
                <w:sz w:val="21"/>
                <w:szCs w:val="21"/>
                <w:highlight w:val="none"/>
              </w:rPr>
            </w:pPr>
          </w:p>
        </w:tc>
      </w:tr>
      <w:tr w14:paraId="6F021E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93" w:hRule="atLeast"/>
        </w:trPr>
        <w:tc>
          <w:tcPr>
            <w:tcW w:w="1591" w:type="dxa"/>
            <w:vAlign w:val="center"/>
          </w:tcPr>
          <w:p w14:paraId="08F0E65D">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评估人员</w:t>
            </w:r>
          </w:p>
          <w:p w14:paraId="28BA3128">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类型</w:t>
            </w:r>
          </w:p>
        </w:tc>
        <w:tc>
          <w:tcPr>
            <w:tcW w:w="7184" w:type="dxa"/>
            <w:gridSpan w:val="8"/>
            <w:vAlign w:val="center"/>
          </w:tcPr>
          <w:p w14:paraId="7EF38AB8">
            <w:pPr>
              <w:bidi w:val="0"/>
              <w:ind w:firstLine="210" w:firstLineChars="100"/>
              <w:jc w:val="both"/>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入住公办养老机构的老年人 □民办养老机构内老年人  □其他老年人 □ 生活困难老年人失能护理服务补贴人员 □分散供养特困老年人</w:t>
            </w:r>
          </w:p>
        </w:tc>
      </w:tr>
      <w:tr w14:paraId="4CBA65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6" w:hRule="atLeast"/>
        </w:trPr>
        <w:tc>
          <w:tcPr>
            <w:tcW w:w="1591" w:type="dxa"/>
            <w:vAlign w:val="center"/>
          </w:tcPr>
          <w:p w14:paraId="0B13FEE6">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患病情况</w:t>
            </w:r>
          </w:p>
        </w:tc>
        <w:tc>
          <w:tcPr>
            <w:tcW w:w="7184" w:type="dxa"/>
            <w:gridSpan w:val="8"/>
            <w:vAlign w:val="center"/>
          </w:tcPr>
          <w:p w14:paraId="1A29DEB9">
            <w:pPr>
              <w:bidi w:val="0"/>
              <w:jc w:val="center"/>
              <w:rPr>
                <w:rFonts w:hint="eastAsia" w:ascii="宋体" w:hAnsi="宋体" w:eastAsia="宋体" w:cs="宋体"/>
                <w:sz w:val="21"/>
                <w:szCs w:val="21"/>
                <w:highlight w:val="none"/>
              </w:rPr>
            </w:pPr>
          </w:p>
        </w:tc>
      </w:tr>
      <w:tr w14:paraId="0C72D8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3" w:hRule="atLeast"/>
        </w:trPr>
        <w:tc>
          <w:tcPr>
            <w:tcW w:w="1591" w:type="dxa"/>
            <w:vAlign w:val="center"/>
          </w:tcPr>
          <w:p w14:paraId="70FE3328">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医保类别</w:t>
            </w:r>
          </w:p>
        </w:tc>
        <w:tc>
          <w:tcPr>
            <w:tcW w:w="3646" w:type="dxa"/>
            <w:gridSpan w:val="4"/>
            <w:tcBorders>
              <w:right w:val="nil"/>
            </w:tcBorders>
            <w:vAlign w:val="center"/>
          </w:tcPr>
          <w:p w14:paraId="35642DA8">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□职工基本医疗保险</w:t>
            </w:r>
          </w:p>
          <w:p w14:paraId="6CED4A33">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□其他医疗保障</w:t>
            </w:r>
          </w:p>
        </w:tc>
        <w:tc>
          <w:tcPr>
            <w:tcW w:w="3538" w:type="dxa"/>
            <w:gridSpan w:val="4"/>
            <w:tcBorders>
              <w:left w:val="nil"/>
            </w:tcBorders>
            <w:vAlign w:val="center"/>
          </w:tcPr>
          <w:p w14:paraId="39D3B0B0">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□城乡居民基本医疗保险</w:t>
            </w:r>
          </w:p>
          <w:p w14:paraId="5A63BB3F">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口无任何保障</w:t>
            </w:r>
          </w:p>
        </w:tc>
      </w:tr>
      <w:tr w14:paraId="1B29F1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1591" w:type="dxa"/>
            <w:vAlign w:val="center"/>
          </w:tcPr>
          <w:p w14:paraId="6E466E99">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现住场所</w:t>
            </w:r>
          </w:p>
        </w:tc>
        <w:tc>
          <w:tcPr>
            <w:tcW w:w="7184" w:type="dxa"/>
            <w:gridSpan w:val="8"/>
            <w:vAlign w:val="center"/>
          </w:tcPr>
          <w:p w14:paraId="5BD73027">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□家中        □养老机构      □其他</w:t>
            </w:r>
          </w:p>
        </w:tc>
      </w:tr>
      <w:tr w14:paraId="53E291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3" w:hRule="atLeast"/>
        </w:trPr>
        <w:tc>
          <w:tcPr>
            <w:tcW w:w="1591" w:type="dxa"/>
            <w:vAlign w:val="center"/>
          </w:tcPr>
          <w:p w14:paraId="5C674EE6">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评估类别</w:t>
            </w:r>
          </w:p>
        </w:tc>
        <w:tc>
          <w:tcPr>
            <w:tcW w:w="7184" w:type="dxa"/>
            <w:gridSpan w:val="8"/>
            <w:vAlign w:val="center"/>
          </w:tcPr>
          <w:p w14:paraId="6380B943">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□首次评估 □常规评估 □复核评估  □即时评估（特殊情况）</w:t>
            </w:r>
          </w:p>
          <w:p w14:paraId="6EDBC547">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（若非首次评估，上次评估时间为                       ）</w:t>
            </w:r>
          </w:p>
        </w:tc>
      </w:tr>
      <w:tr w14:paraId="21CFAD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1591" w:type="dxa"/>
            <w:vAlign w:val="center"/>
          </w:tcPr>
          <w:p w14:paraId="18DF71D2">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评估方式</w:t>
            </w:r>
          </w:p>
        </w:tc>
        <w:tc>
          <w:tcPr>
            <w:tcW w:w="7184" w:type="dxa"/>
            <w:gridSpan w:val="8"/>
            <w:vAlign w:val="center"/>
          </w:tcPr>
          <w:p w14:paraId="2151B887">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□入户评估         □定点评估（评估机构内评估）</w:t>
            </w:r>
          </w:p>
        </w:tc>
      </w:tr>
      <w:tr w14:paraId="29148C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0" w:hRule="atLeast"/>
        </w:trPr>
        <w:tc>
          <w:tcPr>
            <w:tcW w:w="1591" w:type="dxa"/>
            <w:vAlign w:val="center"/>
          </w:tcPr>
          <w:p w14:paraId="2486B577">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预约时间</w:t>
            </w:r>
          </w:p>
        </w:tc>
        <w:tc>
          <w:tcPr>
            <w:tcW w:w="7184" w:type="dxa"/>
            <w:gridSpan w:val="8"/>
            <w:vAlign w:val="center"/>
          </w:tcPr>
          <w:p w14:paraId="2DDD5024">
            <w:pPr>
              <w:bidi w:val="0"/>
              <w:jc w:val="center"/>
              <w:rPr>
                <w:rFonts w:hint="eastAsia" w:ascii="宋体" w:hAnsi="宋体" w:eastAsia="宋体" w:cs="宋体"/>
                <w:sz w:val="21"/>
                <w:szCs w:val="21"/>
                <w:highlight w:val="none"/>
              </w:rPr>
            </w:pPr>
          </w:p>
        </w:tc>
      </w:tr>
    </w:tbl>
    <w:p w14:paraId="2EAFE3FD">
      <w:pPr>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p>
    <w:p w14:paraId="6D37CA39">
      <w:pPr>
        <w:bidi w:val="0"/>
        <w:rPr>
          <w:rFonts w:hint="eastAsia" w:ascii="宋体" w:hAnsi="宋体" w:eastAsia="宋体" w:cs="宋体"/>
          <w:sz w:val="21"/>
          <w:szCs w:val="21"/>
          <w:highlight w:val="none"/>
        </w:rPr>
      </w:pPr>
      <w:r>
        <w:rPr>
          <w:rFonts w:hint="eastAsia" w:ascii="宋体" w:hAnsi="宋体" w:eastAsia="宋体" w:cs="宋体"/>
          <w:sz w:val="21"/>
          <w:szCs w:val="21"/>
          <w:highlight w:val="none"/>
        </w:rPr>
        <w:t>附件 3</w:t>
      </w:r>
    </w:p>
    <w:p w14:paraId="512E71BE">
      <w:pPr>
        <w:bidi w:val="0"/>
        <w:rPr>
          <w:rFonts w:hint="eastAsia" w:ascii="宋体" w:hAnsi="宋体" w:eastAsia="宋体" w:cs="宋体"/>
          <w:sz w:val="21"/>
          <w:szCs w:val="21"/>
          <w:highlight w:val="none"/>
        </w:rPr>
      </w:pPr>
    </w:p>
    <w:p w14:paraId="469C0A22">
      <w:pPr>
        <w:bidi w:val="0"/>
        <w:rPr>
          <w:rFonts w:hint="eastAsia" w:ascii="宋体" w:hAnsi="宋体" w:eastAsia="宋体" w:cs="宋体"/>
          <w:sz w:val="21"/>
          <w:szCs w:val="21"/>
          <w:highlight w:val="none"/>
        </w:rPr>
      </w:pPr>
    </w:p>
    <w:p w14:paraId="4BA7FB14">
      <w:pPr>
        <w:bidi w:val="0"/>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诚信声明</w:t>
      </w:r>
    </w:p>
    <w:p w14:paraId="204EBFD8">
      <w:pPr>
        <w:bidi w:val="0"/>
        <w:rPr>
          <w:rFonts w:hint="eastAsia" w:ascii="宋体" w:hAnsi="宋体" w:eastAsia="宋体" w:cs="宋体"/>
          <w:sz w:val="21"/>
          <w:szCs w:val="21"/>
          <w:highlight w:val="none"/>
        </w:rPr>
      </w:pPr>
    </w:p>
    <w:p w14:paraId="767C9E95">
      <w:pPr>
        <w:bidi w:val="0"/>
        <w:spacing w:line="48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本次老年人能力评估中，我（们）所表现和回答的关于 评估对象的身体状况等，均为近期日常生活中的一贯情形， 无任何虚假的情况。作为评估对象的代理人或监护人，我所 提供的关于评估对象的日常生活中身体状况等信息，均为我 平时直接观察和了解到的。我（们）所提供的材料，也均真实有效。</w:t>
      </w:r>
    </w:p>
    <w:p w14:paraId="3826CF5C">
      <w:pPr>
        <w:bidi w:val="0"/>
        <w:spacing w:line="48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如有任何虚假的情况，我（们）愿意放弃相应的资格，并承担由此带来的相应后果。</w:t>
      </w:r>
    </w:p>
    <w:p w14:paraId="302565CD">
      <w:pPr>
        <w:bidi w:val="0"/>
        <w:spacing w:line="48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特此声明！</w:t>
      </w:r>
    </w:p>
    <w:p w14:paraId="4CA54081">
      <w:pPr>
        <w:bidi w:val="0"/>
        <w:spacing w:line="480" w:lineRule="auto"/>
        <w:rPr>
          <w:rFonts w:hint="eastAsia" w:ascii="宋体" w:hAnsi="宋体" w:eastAsia="宋体" w:cs="宋体"/>
          <w:sz w:val="21"/>
          <w:szCs w:val="21"/>
          <w:highlight w:val="none"/>
        </w:rPr>
      </w:pPr>
    </w:p>
    <w:p w14:paraId="76968224">
      <w:pPr>
        <w:bidi w:val="0"/>
        <w:spacing w:line="480" w:lineRule="auto"/>
        <w:rPr>
          <w:rFonts w:hint="eastAsia" w:ascii="宋体" w:hAnsi="宋体" w:eastAsia="宋体" w:cs="宋体"/>
          <w:sz w:val="21"/>
          <w:szCs w:val="21"/>
          <w:highlight w:val="none"/>
        </w:rPr>
      </w:pPr>
    </w:p>
    <w:p w14:paraId="1CCE1862">
      <w:pPr>
        <w:bidi w:val="0"/>
        <w:spacing w:line="480" w:lineRule="auto"/>
        <w:rPr>
          <w:rFonts w:hint="eastAsia" w:ascii="宋体" w:hAnsi="宋体" w:eastAsia="宋体" w:cs="宋体"/>
          <w:sz w:val="21"/>
          <w:szCs w:val="21"/>
          <w:highlight w:val="none"/>
        </w:rPr>
      </w:pPr>
    </w:p>
    <w:p w14:paraId="70341498">
      <w:pPr>
        <w:bidi w:val="0"/>
        <w:spacing w:line="480" w:lineRule="auto"/>
        <w:rPr>
          <w:rFonts w:hint="eastAsia" w:ascii="宋体" w:hAnsi="宋体" w:eastAsia="宋体" w:cs="宋体"/>
          <w:sz w:val="21"/>
          <w:szCs w:val="21"/>
          <w:highlight w:val="none"/>
        </w:rPr>
      </w:pPr>
    </w:p>
    <w:p w14:paraId="2DA637A5">
      <w:pPr>
        <w:bidi w:val="0"/>
        <w:spacing w:line="480" w:lineRule="auto"/>
        <w:ind w:firstLine="4830" w:firstLineChars="2300"/>
        <w:rPr>
          <w:rFonts w:hint="eastAsia" w:ascii="宋体" w:hAnsi="宋体" w:eastAsia="宋体" w:cs="宋体"/>
          <w:sz w:val="21"/>
          <w:szCs w:val="21"/>
          <w:highlight w:val="none"/>
        </w:rPr>
      </w:pPr>
      <w:r>
        <w:rPr>
          <w:rFonts w:hint="eastAsia" w:ascii="宋体" w:hAnsi="宋体" w:eastAsia="宋体" w:cs="宋体"/>
          <w:sz w:val="21"/>
          <w:szCs w:val="21"/>
          <w:highlight w:val="none"/>
        </w:rPr>
        <w:t>评估对象（签名或按手印）：</w:t>
      </w:r>
    </w:p>
    <w:p w14:paraId="2E27C5FA">
      <w:pPr>
        <w:bidi w:val="0"/>
        <w:spacing w:line="480" w:lineRule="auto"/>
        <w:ind w:firstLine="4830" w:firstLineChars="2300"/>
        <w:rPr>
          <w:rFonts w:hint="eastAsia" w:ascii="宋体" w:hAnsi="宋体" w:eastAsia="宋体" w:cs="宋体"/>
          <w:sz w:val="21"/>
          <w:szCs w:val="21"/>
          <w:highlight w:val="none"/>
        </w:rPr>
      </w:pPr>
      <w:r>
        <w:rPr>
          <w:rFonts w:hint="eastAsia" w:ascii="宋体" w:hAnsi="宋体" w:eastAsia="宋体" w:cs="宋体"/>
          <w:sz w:val="21"/>
          <w:szCs w:val="21"/>
          <w:highlight w:val="none"/>
        </w:rPr>
        <w:t>代理人或监护人（签名或按手印）：</w:t>
      </w:r>
    </w:p>
    <w:p w14:paraId="67D87D3A">
      <w:pPr>
        <w:bidi w:val="0"/>
        <w:spacing w:line="480" w:lineRule="auto"/>
        <w:ind w:firstLine="4830" w:firstLineChars="2300"/>
        <w:rPr>
          <w:rFonts w:hint="eastAsia" w:ascii="宋体" w:hAnsi="宋体" w:eastAsia="宋体" w:cs="宋体"/>
          <w:sz w:val="21"/>
          <w:szCs w:val="21"/>
          <w:highlight w:val="none"/>
        </w:rPr>
      </w:pPr>
      <w:r>
        <w:rPr>
          <w:rFonts w:hint="eastAsia" w:ascii="宋体" w:hAnsi="宋体" w:eastAsia="宋体" w:cs="宋体"/>
          <w:sz w:val="21"/>
          <w:szCs w:val="21"/>
          <w:highlight w:val="none"/>
        </w:rPr>
        <w:t>签字日期：  年   月   日</w:t>
      </w:r>
    </w:p>
    <w:p w14:paraId="792AF7F5">
      <w:pPr>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p>
    <w:p w14:paraId="21D2CFEB">
      <w:pPr>
        <w:bidi w:val="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 xml:space="preserve">附件 </w:t>
      </w:r>
      <w:r>
        <w:rPr>
          <w:rFonts w:hint="eastAsia" w:ascii="宋体" w:hAnsi="宋体" w:eastAsia="宋体" w:cs="宋体"/>
          <w:sz w:val="21"/>
          <w:szCs w:val="21"/>
          <w:highlight w:val="none"/>
          <w:lang w:val="en-US" w:eastAsia="zh-CN"/>
        </w:rPr>
        <w:t>4</w:t>
      </w:r>
    </w:p>
    <w:p w14:paraId="27FD9B91">
      <w:pPr>
        <w:bidi w:val="0"/>
        <w:jc w:val="center"/>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rPr>
        <w:t>西</w:t>
      </w:r>
      <w:r>
        <w:rPr>
          <w:rFonts w:hint="eastAsia" w:ascii="宋体" w:hAnsi="宋体" w:eastAsia="宋体" w:cs="宋体"/>
          <w:b/>
          <w:bCs/>
          <w:sz w:val="21"/>
          <w:szCs w:val="21"/>
          <w:highlight w:val="none"/>
          <w:lang w:eastAsia="zh-CN"/>
        </w:rPr>
        <w:t>安</w:t>
      </w:r>
      <w:r>
        <w:rPr>
          <w:rFonts w:hint="eastAsia" w:ascii="宋体" w:hAnsi="宋体" w:eastAsia="宋体" w:cs="宋体"/>
          <w:b/>
          <w:bCs/>
          <w:sz w:val="21"/>
          <w:szCs w:val="21"/>
          <w:highlight w:val="none"/>
        </w:rPr>
        <w:t>市老年人能力评估</w:t>
      </w:r>
      <w:r>
        <w:rPr>
          <w:rFonts w:hint="eastAsia" w:ascii="宋体" w:hAnsi="宋体" w:eastAsia="宋体" w:cs="宋体"/>
          <w:b/>
          <w:bCs/>
          <w:sz w:val="21"/>
          <w:szCs w:val="21"/>
          <w:highlight w:val="none"/>
          <w:lang w:val="en-US" w:eastAsia="zh-CN"/>
        </w:rPr>
        <w:t>结果告知书</w:t>
      </w:r>
    </w:p>
    <w:p w14:paraId="3B9BBE4F">
      <w:pPr>
        <w:bidi w:val="0"/>
        <w:jc w:val="center"/>
        <w:rPr>
          <w:rFonts w:hint="default" w:ascii="宋体" w:hAnsi="宋体" w:eastAsia="宋体" w:cs="宋体"/>
          <w:b/>
          <w:bCs/>
          <w:sz w:val="21"/>
          <w:szCs w:val="21"/>
          <w:highlight w:val="none"/>
          <w:lang w:val="en-US" w:eastAsia="zh-CN"/>
        </w:rPr>
      </w:pPr>
    </w:p>
    <w:tbl>
      <w:tblPr>
        <w:tblStyle w:val="12"/>
        <w:tblW w:w="877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91"/>
        <w:gridCol w:w="1320"/>
        <w:gridCol w:w="949"/>
        <w:gridCol w:w="385"/>
        <w:gridCol w:w="266"/>
        <w:gridCol w:w="726"/>
        <w:gridCol w:w="745"/>
        <w:gridCol w:w="922"/>
        <w:gridCol w:w="379"/>
        <w:gridCol w:w="1492"/>
      </w:tblGrid>
      <w:tr w14:paraId="08A615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1591" w:type="dxa"/>
            <w:vAlign w:val="center"/>
          </w:tcPr>
          <w:p w14:paraId="28D78CD2">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2269" w:type="dxa"/>
            <w:gridSpan w:val="2"/>
            <w:vAlign w:val="center"/>
          </w:tcPr>
          <w:p w14:paraId="7A122C18">
            <w:pPr>
              <w:bidi w:val="0"/>
              <w:jc w:val="center"/>
              <w:rPr>
                <w:rFonts w:hint="eastAsia" w:ascii="宋体" w:hAnsi="宋体" w:eastAsia="宋体" w:cs="宋体"/>
                <w:sz w:val="21"/>
                <w:szCs w:val="21"/>
                <w:highlight w:val="none"/>
              </w:rPr>
            </w:pPr>
          </w:p>
        </w:tc>
        <w:tc>
          <w:tcPr>
            <w:tcW w:w="1377" w:type="dxa"/>
            <w:gridSpan w:val="3"/>
            <w:vAlign w:val="center"/>
          </w:tcPr>
          <w:p w14:paraId="7C087A40">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667" w:type="dxa"/>
            <w:gridSpan w:val="2"/>
            <w:vAlign w:val="center"/>
          </w:tcPr>
          <w:p w14:paraId="73229B88">
            <w:pPr>
              <w:bidi w:val="0"/>
              <w:jc w:val="center"/>
              <w:rPr>
                <w:rFonts w:hint="eastAsia" w:ascii="宋体" w:hAnsi="宋体" w:eastAsia="宋体" w:cs="宋体"/>
                <w:sz w:val="21"/>
                <w:szCs w:val="21"/>
                <w:highlight w:val="none"/>
              </w:rPr>
            </w:pPr>
          </w:p>
        </w:tc>
        <w:tc>
          <w:tcPr>
            <w:tcW w:w="1871" w:type="dxa"/>
            <w:gridSpan w:val="2"/>
            <w:vMerge w:val="restart"/>
            <w:tcBorders>
              <w:bottom w:val="nil"/>
            </w:tcBorders>
            <w:vAlign w:val="center"/>
          </w:tcPr>
          <w:p w14:paraId="1E4A69CC">
            <w:pPr>
              <w:bidi w:val="0"/>
              <w:jc w:val="center"/>
              <w:rPr>
                <w:rFonts w:hint="eastAsia" w:ascii="宋体" w:hAnsi="宋体" w:eastAsia="宋体" w:cs="宋体"/>
                <w:sz w:val="21"/>
                <w:szCs w:val="21"/>
                <w:highlight w:val="none"/>
              </w:rPr>
            </w:pPr>
          </w:p>
          <w:p w14:paraId="367B0766">
            <w:pPr>
              <w:bidi w:val="0"/>
              <w:jc w:val="center"/>
              <w:rPr>
                <w:rFonts w:hint="eastAsia" w:ascii="宋体" w:hAnsi="宋体" w:eastAsia="宋体" w:cs="宋体"/>
                <w:sz w:val="21"/>
                <w:szCs w:val="21"/>
                <w:highlight w:val="none"/>
              </w:rPr>
            </w:pPr>
          </w:p>
          <w:p w14:paraId="2D80987D">
            <w:pPr>
              <w:bidi w:val="0"/>
              <w:jc w:val="center"/>
              <w:rPr>
                <w:rFonts w:hint="eastAsia" w:ascii="宋体" w:hAnsi="宋体" w:eastAsia="宋体" w:cs="宋体"/>
                <w:sz w:val="21"/>
                <w:szCs w:val="21"/>
                <w:highlight w:val="none"/>
              </w:rPr>
            </w:pPr>
          </w:p>
          <w:p w14:paraId="0B2BD050">
            <w:pPr>
              <w:bidi w:val="0"/>
              <w:jc w:val="center"/>
              <w:rPr>
                <w:rFonts w:hint="eastAsia" w:ascii="宋体" w:hAnsi="宋体" w:eastAsia="宋体" w:cs="宋体"/>
                <w:sz w:val="21"/>
                <w:szCs w:val="21"/>
                <w:highlight w:val="none"/>
              </w:rPr>
            </w:pPr>
          </w:p>
          <w:p w14:paraId="4256B64F">
            <w:pPr>
              <w:bidi w:val="0"/>
              <w:jc w:val="center"/>
              <w:rPr>
                <w:rFonts w:hint="eastAsia" w:ascii="宋体" w:hAnsi="宋体" w:eastAsia="宋体" w:cs="宋体"/>
                <w:sz w:val="21"/>
                <w:szCs w:val="21"/>
                <w:highlight w:val="none"/>
              </w:rPr>
            </w:pPr>
          </w:p>
          <w:p w14:paraId="515F4C79">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（照片）</w:t>
            </w:r>
          </w:p>
        </w:tc>
      </w:tr>
      <w:tr w14:paraId="0FBABD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8" w:hRule="atLeast"/>
        </w:trPr>
        <w:tc>
          <w:tcPr>
            <w:tcW w:w="1591" w:type="dxa"/>
            <w:vAlign w:val="center"/>
          </w:tcPr>
          <w:p w14:paraId="65B65ECD">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出生日期</w:t>
            </w:r>
          </w:p>
        </w:tc>
        <w:tc>
          <w:tcPr>
            <w:tcW w:w="2269" w:type="dxa"/>
            <w:gridSpan w:val="2"/>
            <w:vAlign w:val="center"/>
          </w:tcPr>
          <w:p w14:paraId="3762B54B">
            <w:pPr>
              <w:bidi w:val="0"/>
              <w:jc w:val="center"/>
              <w:rPr>
                <w:rFonts w:hint="eastAsia" w:ascii="宋体" w:hAnsi="宋体" w:eastAsia="宋体" w:cs="宋体"/>
                <w:sz w:val="21"/>
                <w:szCs w:val="21"/>
                <w:highlight w:val="none"/>
              </w:rPr>
            </w:pPr>
          </w:p>
        </w:tc>
        <w:tc>
          <w:tcPr>
            <w:tcW w:w="1377" w:type="dxa"/>
            <w:gridSpan w:val="3"/>
            <w:vAlign w:val="center"/>
          </w:tcPr>
          <w:p w14:paraId="32ED95BD">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年龄</w:t>
            </w:r>
          </w:p>
        </w:tc>
        <w:tc>
          <w:tcPr>
            <w:tcW w:w="1667" w:type="dxa"/>
            <w:gridSpan w:val="2"/>
            <w:vAlign w:val="center"/>
          </w:tcPr>
          <w:p w14:paraId="31F3BD4F">
            <w:pPr>
              <w:bidi w:val="0"/>
              <w:jc w:val="center"/>
              <w:rPr>
                <w:rFonts w:hint="eastAsia" w:ascii="宋体" w:hAnsi="宋体" w:eastAsia="宋体" w:cs="宋体"/>
                <w:sz w:val="21"/>
                <w:szCs w:val="21"/>
                <w:highlight w:val="none"/>
              </w:rPr>
            </w:pPr>
          </w:p>
        </w:tc>
        <w:tc>
          <w:tcPr>
            <w:tcW w:w="1871" w:type="dxa"/>
            <w:gridSpan w:val="2"/>
            <w:vMerge w:val="continue"/>
            <w:tcBorders>
              <w:top w:val="nil"/>
              <w:bottom w:val="nil"/>
            </w:tcBorders>
            <w:vAlign w:val="center"/>
          </w:tcPr>
          <w:p w14:paraId="66F8BD8F">
            <w:pPr>
              <w:bidi w:val="0"/>
              <w:jc w:val="center"/>
              <w:rPr>
                <w:rFonts w:hint="eastAsia" w:ascii="宋体" w:hAnsi="宋体" w:eastAsia="宋体" w:cs="宋体"/>
                <w:sz w:val="21"/>
                <w:szCs w:val="21"/>
                <w:highlight w:val="none"/>
              </w:rPr>
            </w:pPr>
          </w:p>
        </w:tc>
      </w:tr>
      <w:tr w14:paraId="385129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1591" w:type="dxa"/>
            <w:vAlign w:val="center"/>
          </w:tcPr>
          <w:p w14:paraId="51F8D6BC">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身份证</w:t>
            </w:r>
          </w:p>
          <w:p w14:paraId="35742E4A">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号码</w:t>
            </w:r>
          </w:p>
        </w:tc>
        <w:tc>
          <w:tcPr>
            <w:tcW w:w="2269" w:type="dxa"/>
            <w:gridSpan w:val="2"/>
            <w:vAlign w:val="center"/>
          </w:tcPr>
          <w:p w14:paraId="088F6F1F">
            <w:pPr>
              <w:bidi w:val="0"/>
              <w:jc w:val="center"/>
              <w:rPr>
                <w:rFonts w:hint="eastAsia" w:ascii="宋体" w:hAnsi="宋体" w:eastAsia="宋体" w:cs="宋体"/>
                <w:sz w:val="21"/>
                <w:szCs w:val="21"/>
                <w:highlight w:val="none"/>
              </w:rPr>
            </w:pPr>
          </w:p>
        </w:tc>
        <w:tc>
          <w:tcPr>
            <w:tcW w:w="1377" w:type="dxa"/>
            <w:gridSpan w:val="3"/>
            <w:vAlign w:val="center"/>
          </w:tcPr>
          <w:p w14:paraId="499B418D">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联系方式</w:t>
            </w:r>
          </w:p>
        </w:tc>
        <w:tc>
          <w:tcPr>
            <w:tcW w:w="1667" w:type="dxa"/>
            <w:gridSpan w:val="2"/>
            <w:vAlign w:val="center"/>
          </w:tcPr>
          <w:p w14:paraId="67FDC7FB">
            <w:pPr>
              <w:bidi w:val="0"/>
              <w:jc w:val="center"/>
              <w:rPr>
                <w:rFonts w:hint="eastAsia" w:ascii="宋体" w:hAnsi="宋体" w:eastAsia="宋体" w:cs="宋体"/>
                <w:sz w:val="21"/>
                <w:szCs w:val="21"/>
                <w:highlight w:val="none"/>
              </w:rPr>
            </w:pPr>
          </w:p>
        </w:tc>
        <w:tc>
          <w:tcPr>
            <w:tcW w:w="1871" w:type="dxa"/>
            <w:gridSpan w:val="2"/>
            <w:vMerge w:val="continue"/>
            <w:tcBorders>
              <w:top w:val="nil"/>
            </w:tcBorders>
            <w:vAlign w:val="center"/>
          </w:tcPr>
          <w:p w14:paraId="259EDA20">
            <w:pPr>
              <w:bidi w:val="0"/>
              <w:jc w:val="center"/>
              <w:rPr>
                <w:rFonts w:hint="eastAsia" w:ascii="宋体" w:hAnsi="宋体" w:eastAsia="宋体" w:cs="宋体"/>
                <w:sz w:val="21"/>
                <w:szCs w:val="21"/>
                <w:highlight w:val="none"/>
              </w:rPr>
            </w:pPr>
          </w:p>
        </w:tc>
      </w:tr>
      <w:tr w14:paraId="6E247D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trPr>
        <w:tc>
          <w:tcPr>
            <w:tcW w:w="1591" w:type="dxa"/>
            <w:vAlign w:val="center"/>
          </w:tcPr>
          <w:p w14:paraId="4EEE6DC9">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户籍</w:t>
            </w:r>
          </w:p>
          <w:p w14:paraId="5DB481A4">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所在地</w:t>
            </w:r>
          </w:p>
        </w:tc>
        <w:tc>
          <w:tcPr>
            <w:tcW w:w="7184" w:type="dxa"/>
            <w:gridSpan w:val="9"/>
            <w:vAlign w:val="center"/>
          </w:tcPr>
          <w:p w14:paraId="2C817A4C">
            <w:pPr>
              <w:bidi w:val="0"/>
              <w:jc w:val="center"/>
              <w:rPr>
                <w:rFonts w:hint="eastAsia" w:ascii="宋体" w:hAnsi="宋体" w:eastAsia="宋体" w:cs="宋体"/>
                <w:sz w:val="21"/>
                <w:szCs w:val="21"/>
                <w:highlight w:val="none"/>
              </w:rPr>
            </w:pPr>
          </w:p>
        </w:tc>
      </w:tr>
      <w:tr w14:paraId="00EFC5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0" w:hRule="atLeast"/>
        </w:trPr>
        <w:tc>
          <w:tcPr>
            <w:tcW w:w="1591" w:type="dxa"/>
            <w:vAlign w:val="center"/>
          </w:tcPr>
          <w:p w14:paraId="230A89F3">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家庭住址</w:t>
            </w:r>
          </w:p>
        </w:tc>
        <w:tc>
          <w:tcPr>
            <w:tcW w:w="7184" w:type="dxa"/>
            <w:gridSpan w:val="9"/>
            <w:vAlign w:val="center"/>
          </w:tcPr>
          <w:p w14:paraId="610AD5D6">
            <w:pPr>
              <w:bidi w:val="0"/>
              <w:jc w:val="center"/>
              <w:rPr>
                <w:rFonts w:hint="eastAsia" w:ascii="宋体" w:hAnsi="宋体" w:eastAsia="宋体" w:cs="宋体"/>
                <w:sz w:val="21"/>
                <w:szCs w:val="21"/>
                <w:highlight w:val="none"/>
              </w:rPr>
            </w:pPr>
          </w:p>
        </w:tc>
      </w:tr>
      <w:tr w14:paraId="0753A5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0" w:hRule="atLeast"/>
        </w:trPr>
        <w:tc>
          <w:tcPr>
            <w:tcW w:w="1591" w:type="dxa"/>
            <w:vAlign w:val="center"/>
          </w:tcPr>
          <w:p w14:paraId="34115E5E">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监护人/代理</w:t>
            </w:r>
          </w:p>
          <w:p w14:paraId="69B92203">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人姓名</w:t>
            </w:r>
          </w:p>
        </w:tc>
        <w:tc>
          <w:tcPr>
            <w:tcW w:w="1320" w:type="dxa"/>
            <w:vAlign w:val="center"/>
          </w:tcPr>
          <w:p w14:paraId="25847767">
            <w:pPr>
              <w:bidi w:val="0"/>
              <w:jc w:val="center"/>
              <w:rPr>
                <w:rFonts w:hint="eastAsia" w:ascii="宋体" w:hAnsi="宋体" w:eastAsia="宋体" w:cs="宋体"/>
                <w:sz w:val="21"/>
                <w:szCs w:val="21"/>
                <w:highlight w:val="none"/>
              </w:rPr>
            </w:pPr>
          </w:p>
        </w:tc>
        <w:tc>
          <w:tcPr>
            <w:tcW w:w="1600" w:type="dxa"/>
            <w:gridSpan w:val="3"/>
            <w:vAlign w:val="center"/>
          </w:tcPr>
          <w:p w14:paraId="19EDE9B7">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与老人</w:t>
            </w:r>
          </w:p>
          <w:p w14:paraId="3C1C757E">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关系</w:t>
            </w:r>
          </w:p>
        </w:tc>
        <w:tc>
          <w:tcPr>
            <w:tcW w:w="1471" w:type="dxa"/>
            <w:gridSpan w:val="2"/>
            <w:vAlign w:val="center"/>
          </w:tcPr>
          <w:p w14:paraId="747F680E">
            <w:pPr>
              <w:bidi w:val="0"/>
              <w:jc w:val="center"/>
              <w:rPr>
                <w:rFonts w:hint="eastAsia" w:ascii="宋体" w:hAnsi="宋体" w:eastAsia="宋体" w:cs="宋体"/>
                <w:sz w:val="21"/>
                <w:szCs w:val="21"/>
                <w:highlight w:val="none"/>
              </w:rPr>
            </w:pPr>
          </w:p>
        </w:tc>
        <w:tc>
          <w:tcPr>
            <w:tcW w:w="1301" w:type="dxa"/>
            <w:gridSpan w:val="2"/>
            <w:vAlign w:val="center"/>
          </w:tcPr>
          <w:p w14:paraId="71F8B29C">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联系</w:t>
            </w:r>
          </w:p>
          <w:p w14:paraId="37A7F217">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方式</w:t>
            </w:r>
          </w:p>
        </w:tc>
        <w:tc>
          <w:tcPr>
            <w:tcW w:w="1492" w:type="dxa"/>
            <w:vAlign w:val="center"/>
          </w:tcPr>
          <w:p w14:paraId="153496EF">
            <w:pPr>
              <w:bidi w:val="0"/>
              <w:jc w:val="center"/>
              <w:rPr>
                <w:rFonts w:hint="eastAsia" w:ascii="宋体" w:hAnsi="宋体" w:eastAsia="宋体" w:cs="宋体"/>
                <w:sz w:val="21"/>
                <w:szCs w:val="21"/>
                <w:highlight w:val="none"/>
              </w:rPr>
            </w:pPr>
          </w:p>
        </w:tc>
      </w:tr>
      <w:tr w14:paraId="5D5641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3" w:hRule="atLeast"/>
        </w:trPr>
        <w:tc>
          <w:tcPr>
            <w:tcW w:w="1591" w:type="dxa"/>
            <w:vAlign w:val="center"/>
          </w:tcPr>
          <w:p w14:paraId="30A55AD8">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人员</w:t>
            </w:r>
          </w:p>
          <w:p w14:paraId="375B9F42">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类型</w:t>
            </w:r>
          </w:p>
        </w:tc>
        <w:tc>
          <w:tcPr>
            <w:tcW w:w="7184" w:type="dxa"/>
            <w:gridSpan w:val="9"/>
            <w:vAlign w:val="center"/>
          </w:tcPr>
          <w:p w14:paraId="109BE7BA">
            <w:pPr>
              <w:bidi w:val="0"/>
              <w:spacing w:line="360" w:lineRule="auto"/>
              <w:ind w:firstLine="210" w:firstLineChars="100"/>
              <w:jc w:val="both"/>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入住公办养老机构的老年人 □民办养老机构内老年人  □其他老年人 □ 生活困难老年人失能护理服务补贴人员 □分散供养特困老年人</w:t>
            </w:r>
          </w:p>
        </w:tc>
      </w:tr>
      <w:tr w14:paraId="3869AD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6" w:hRule="atLeast"/>
        </w:trPr>
        <w:tc>
          <w:tcPr>
            <w:tcW w:w="1591" w:type="dxa"/>
            <w:vAlign w:val="center"/>
          </w:tcPr>
          <w:p w14:paraId="1AF9A495">
            <w:pPr>
              <w:bidi w:val="0"/>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评估类型</w:t>
            </w:r>
          </w:p>
        </w:tc>
        <w:tc>
          <w:tcPr>
            <w:tcW w:w="7184" w:type="dxa"/>
            <w:gridSpan w:val="9"/>
            <w:vAlign w:val="center"/>
          </w:tcPr>
          <w:p w14:paraId="1F1815A3">
            <w:pPr>
              <w:bidi w:val="0"/>
              <w:spacing w:line="36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首次评估</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复核评估</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接续评估</w:t>
            </w:r>
            <w:r>
              <w:rPr>
                <w:rFonts w:hint="eastAsia" w:ascii="宋体" w:hAnsi="宋体" w:eastAsia="宋体" w:cs="宋体"/>
                <w:sz w:val="21"/>
                <w:szCs w:val="21"/>
                <w:highlight w:val="none"/>
              </w:rPr>
              <w:t xml:space="preserve"> □ </w:t>
            </w:r>
            <w:r>
              <w:rPr>
                <w:rFonts w:hint="eastAsia" w:ascii="宋体" w:hAnsi="宋体" w:eastAsia="宋体" w:cs="宋体"/>
                <w:sz w:val="21"/>
                <w:szCs w:val="21"/>
                <w:highlight w:val="none"/>
                <w:lang w:val="en-US" w:eastAsia="zh-CN"/>
              </w:rPr>
              <w:t>即时评估（特殊情况）</w:t>
            </w:r>
          </w:p>
          <w:p w14:paraId="7DA7925E">
            <w:pPr>
              <w:bidi w:val="0"/>
              <w:spacing w:line="360" w:lineRule="auto"/>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若非首次评估，上次评估时间为</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lang w:eastAsia="zh-CN"/>
              </w:rPr>
              <w:t>）</w:t>
            </w:r>
          </w:p>
        </w:tc>
      </w:tr>
      <w:tr w14:paraId="76C0DD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3" w:hRule="atLeast"/>
        </w:trPr>
        <w:tc>
          <w:tcPr>
            <w:tcW w:w="1591" w:type="dxa"/>
            <w:vAlign w:val="center"/>
          </w:tcPr>
          <w:p w14:paraId="1AB0EE25">
            <w:pPr>
              <w:bidi w:val="0"/>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评估方式</w:t>
            </w:r>
          </w:p>
        </w:tc>
        <w:tc>
          <w:tcPr>
            <w:tcW w:w="3646" w:type="dxa"/>
            <w:gridSpan w:val="5"/>
            <w:tcBorders>
              <w:right w:val="nil"/>
            </w:tcBorders>
            <w:vAlign w:val="center"/>
          </w:tcPr>
          <w:p w14:paraId="62AF3AF7">
            <w:pPr>
              <w:bidi w:val="0"/>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入户评估</w:t>
            </w:r>
          </w:p>
        </w:tc>
        <w:tc>
          <w:tcPr>
            <w:tcW w:w="3538" w:type="dxa"/>
            <w:gridSpan w:val="4"/>
            <w:tcBorders>
              <w:left w:val="nil"/>
            </w:tcBorders>
            <w:vAlign w:val="center"/>
          </w:tcPr>
          <w:p w14:paraId="66654628">
            <w:pPr>
              <w:bidi w:val="0"/>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定点评估（评估机构内评估）</w:t>
            </w:r>
          </w:p>
        </w:tc>
      </w:tr>
      <w:tr w14:paraId="4601B2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1591" w:type="dxa"/>
            <w:vAlign w:val="center"/>
          </w:tcPr>
          <w:p w14:paraId="709575C7">
            <w:pPr>
              <w:bidi w:val="0"/>
              <w:spacing w:line="360" w:lineRule="auto"/>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评估结果</w:t>
            </w:r>
          </w:p>
        </w:tc>
        <w:tc>
          <w:tcPr>
            <w:tcW w:w="7184" w:type="dxa"/>
            <w:gridSpan w:val="9"/>
            <w:vAlign w:val="center"/>
          </w:tcPr>
          <w:p w14:paraId="211BC879">
            <w:pPr>
              <w:bidi w:val="0"/>
              <w:spacing w:line="36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能力完好</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轻度失能</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中度失能 </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重度失能 </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完全失能</w:t>
            </w:r>
          </w:p>
          <w:p w14:paraId="36B5CA9E">
            <w:pPr>
              <w:bidi w:val="0"/>
              <w:spacing w:line="360" w:lineRule="auto"/>
              <w:ind w:firstLine="1050" w:firstLineChars="500"/>
              <w:jc w:val="both"/>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本次评估时间</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lang w:val="en-US" w:eastAsia="zh-CN"/>
              </w:rPr>
              <w:t xml:space="preserve"> 评估结果有效期至</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lang w:val="en-US" w:eastAsia="zh-CN"/>
              </w:rPr>
              <w:t xml:space="preserve">  </w:t>
            </w:r>
          </w:p>
        </w:tc>
      </w:tr>
      <w:tr w14:paraId="1C363A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3" w:hRule="atLeast"/>
        </w:trPr>
        <w:tc>
          <w:tcPr>
            <w:tcW w:w="1591" w:type="dxa"/>
            <w:vAlign w:val="center"/>
          </w:tcPr>
          <w:p w14:paraId="502DC48E">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评估类别</w:t>
            </w:r>
          </w:p>
        </w:tc>
        <w:tc>
          <w:tcPr>
            <w:tcW w:w="7184" w:type="dxa"/>
            <w:gridSpan w:val="9"/>
            <w:vAlign w:val="center"/>
          </w:tcPr>
          <w:p w14:paraId="0DE49412">
            <w:pPr>
              <w:bidi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□首次评估 □常规评估 □复核评估  □即时评估（特殊情况）</w:t>
            </w:r>
          </w:p>
          <w:p w14:paraId="2F47783F">
            <w:pPr>
              <w:bidi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（若非首次评估，上次评估时间为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p>
        </w:tc>
      </w:tr>
      <w:tr w14:paraId="7C0A55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1591" w:type="dxa"/>
            <w:vAlign w:val="center"/>
          </w:tcPr>
          <w:p w14:paraId="37C187EE">
            <w:pPr>
              <w:bidi w:val="0"/>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rPr>
              <w:t>评估</w:t>
            </w:r>
            <w:r>
              <w:rPr>
                <w:rFonts w:hint="eastAsia" w:ascii="宋体" w:hAnsi="宋体" w:eastAsia="宋体" w:cs="宋体"/>
                <w:sz w:val="21"/>
                <w:szCs w:val="21"/>
                <w:highlight w:val="none"/>
                <w:lang w:val="en-US" w:eastAsia="zh-CN"/>
              </w:rPr>
              <w:t>人员签字</w:t>
            </w:r>
          </w:p>
        </w:tc>
        <w:tc>
          <w:tcPr>
            <w:tcW w:w="7184" w:type="dxa"/>
            <w:gridSpan w:val="9"/>
            <w:vAlign w:val="center"/>
          </w:tcPr>
          <w:p w14:paraId="54858E81">
            <w:pPr>
              <w:bidi w:val="0"/>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加盖机构公章</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时间：  年   月     日</w:t>
            </w:r>
          </w:p>
        </w:tc>
      </w:tr>
      <w:tr w14:paraId="21AA47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5" w:hRule="atLeast"/>
        </w:trPr>
        <w:tc>
          <w:tcPr>
            <w:tcW w:w="1591" w:type="dxa"/>
            <w:vAlign w:val="center"/>
          </w:tcPr>
          <w:p w14:paraId="78EBA586">
            <w:pPr>
              <w:bidi w:val="0"/>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签收人签名</w:t>
            </w:r>
          </w:p>
        </w:tc>
        <w:tc>
          <w:tcPr>
            <w:tcW w:w="7184" w:type="dxa"/>
            <w:gridSpan w:val="9"/>
            <w:vAlign w:val="center"/>
          </w:tcPr>
          <w:p w14:paraId="289EC71A">
            <w:pPr>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 xml:space="preserve">              时间：  年   月     日</w:t>
            </w:r>
          </w:p>
        </w:tc>
      </w:tr>
      <w:tr w14:paraId="705569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trPr>
        <w:tc>
          <w:tcPr>
            <w:tcW w:w="8775" w:type="dxa"/>
            <w:gridSpan w:val="10"/>
            <w:vAlign w:val="center"/>
          </w:tcPr>
          <w:p w14:paraId="7D4C6B5A">
            <w:pPr>
              <w:bidi w:val="0"/>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复核评估申请情况</w:t>
            </w:r>
          </w:p>
        </w:tc>
      </w:tr>
      <w:tr w14:paraId="1A0E13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20" w:hRule="atLeast"/>
        </w:trPr>
        <w:tc>
          <w:tcPr>
            <w:tcW w:w="4245" w:type="dxa"/>
            <w:gridSpan w:val="4"/>
            <w:vAlign w:val="center"/>
          </w:tcPr>
          <w:p w14:paraId="14953CC4">
            <w:pPr>
              <w:bidi w:val="0"/>
              <w:spacing w:line="360" w:lineRule="auto"/>
              <w:ind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我认可并接受本次老年人能力评估结果，不申请复核评估。</w:t>
            </w:r>
          </w:p>
          <w:p w14:paraId="45B15776">
            <w:pPr>
              <w:bidi w:val="0"/>
              <w:spacing w:line="360" w:lineRule="auto"/>
              <w:rPr>
                <w:rFonts w:hint="eastAsia" w:ascii="宋体" w:hAnsi="宋体" w:eastAsia="宋体" w:cs="宋体"/>
                <w:sz w:val="21"/>
                <w:szCs w:val="21"/>
                <w:highlight w:val="none"/>
                <w:lang w:val="en-US" w:eastAsia="zh-CN"/>
              </w:rPr>
            </w:pPr>
          </w:p>
          <w:p w14:paraId="722E4F68">
            <w:pPr>
              <w:bidi w:val="0"/>
              <w:spacing w:line="36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被评估人或代理人（监护人）签字：</w:t>
            </w:r>
          </w:p>
          <w:p w14:paraId="0BB669B5">
            <w:pPr>
              <w:bidi w:val="0"/>
              <w:spacing w:line="360" w:lineRule="auto"/>
              <w:ind w:firstLine="1680" w:firstLineChars="800"/>
              <w:rPr>
                <w:rFonts w:hint="eastAsia" w:ascii="宋体" w:hAnsi="宋体" w:eastAsia="宋体" w:cs="宋体"/>
                <w:szCs w:val="21"/>
                <w:highlight w:val="none"/>
                <w:lang w:val="en-US" w:eastAsia="zh-CN"/>
              </w:rPr>
            </w:pPr>
            <w:r>
              <w:rPr>
                <w:rFonts w:hint="eastAsia" w:ascii="宋体" w:hAnsi="宋体" w:eastAsia="宋体" w:cs="宋体"/>
                <w:sz w:val="21"/>
                <w:szCs w:val="21"/>
                <w:highlight w:val="none"/>
                <w:lang w:val="en-US" w:eastAsia="zh-CN"/>
              </w:rPr>
              <w:t>年     月      日</w:t>
            </w:r>
          </w:p>
        </w:tc>
        <w:tc>
          <w:tcPr>
            <w:tcW w:w="4530" w:type="dxa"/>
            <w:gridSpan w:val="6"/>
            <w:vAlign w:val="center"/>
          </w:tcPr>
          <w:p w14:paraId="117A9808">
            <w:pPr>
              <w:bidi w:val="0"/>
              <w:spacing w:line="360" w:lineRule="auto"/>
              <w:ind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我不认可本次老年人能力评估结果，申请复核评估，并认同复核评估结果为最终结果，如复</w:t>
            </w:r>
          </w:p>
          <w:p w14:paraId="1D4039F0">
            <w:pPr>
              <w:bidi w:val="0"/>
              <w:spacing w:line="36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评维持原等级，自愿承担复核评估费用。</w:t>
            </w:r>
          </w:p>
          <w:p w14:paraId="63DE1C01">
            <w:pPr>
              <w:bidi w:val="0"/>
              <w:spacing w:line="36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被评估人或代理人（监护人）签字：</w:t>
            </w:r>
          </w:p>
          <w:p w14:paraId="16145627">
            <w:pPr>
              <w:bidi w:val="0"/>
              <w:spacing w:line="360" w:lineRule="auto"/>
              <w:ind w:firstLine="1890" w:firstLineChars="900"/>
              <w:rPr>
                <w:rFonts w:hint="eastAsia"/>
                <w:highlight w:val="none"/>
                <w:lang w:val="en-US" w:eastAsia="zh-CN"/>
              </w:rPr>
            </w:pPr>
            <w:r>
              <w:rPr>
                <w:rFonts w:hint="eastAsia" w:ascii="宋体" w:hAnsi="宋体" w:eastAsia="宋体" w:cs="宋体"/>
                <w:sz w:val="21"/>
                <w:szCs w:val="21"/>
                <w:highlight w:val="none"/>
                <w:lang w:val="en-US" w:eastAsia="zh-CN"/>
              </w:rPr>
              <w:t>年     月      日</w:t>
            </w:r>
          </w:p>
        </w:tc>
      </w:tr>
    </w:tbl>
    <w:p w14:paraId="07A5A9CA">
      <w:pPr>
        <w:bidi w:val="0"/>
        <w:rPr>
          <w:rFonts w:hint="eastAsia"/>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FCA20E"/>
    <w:multiLevelType w:val="singleLevel"/>
    <w:tmpl w:val="1DFCA20E"/>
    <w:lvl w:ilvl="0" w:tentative="0">
      <w:start w:val="5"/>
      <w:numFmt w:val="chineseCounting"/>
      <w:suff w:val="nothing"/>
      <w:lvlText w:val="%1、"/>
      <w:lvlJc w:val="left"/>
      <w:rPr>
        <w:rFonts w:hint="eastAsia"/>
      </w:rPr>
    </w:lvl>
  </w:abstractNum>
  <w:abstractNum w:abstractNumId="1">
    <w:nsid w:val="1F859272"/>
    <w:multiLevelType w:val="singleLevel"/>
    <w:tmpl w:val="1F859272"/>
    <w:lvl w:ilvl="0" w:tentative="0">
      <w:start w:val="1"/>
      <w:numFmt w:val="decimal"/>
      <w:lvlText w:val="%1."/>
      <w:lvlJc w:val="left"/>
      <w:pPr>
        <w:tabs>
          <w:tab w:val="left" w:pos="312"/>
        </w:tabs>
      </w:pPr>
    </w:lvl>
  </w:abstractNum>
  <w:abstractNum w:abstractNumId="2">
    <w:nsid w:val="6D4132C2"/>
    <w:multiLevelType w:val="multilevel"/>
    <w:tmpl w:val="6D4132C2"/>
    <w:lvl w:ilvl="0" w:tentative="0">
      <w:start w:val="1"/>
      <w:numFmt w:val="none"/>
      <w:pStyle w:val="2"/>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14:cntxtalts w14:val="0"/>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14:cntxtalts w14:val="0"/>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14:cntxtalts w14:val="0"/>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15B19"/>
    <w:rsid w:val="038B622A"/>
    <w:rsid w:val="04C64E6C"/>
    <w:rsid w:val="062067FE"/>
    <w:rsid w:val="079254DA"/>
    <w:rsid w:val="10340F7A"/>
    <w:rsid w:val="105E5CE8"/>
    <w:rsid w:val="15890C3E"/>
    <w:rsid w:val="2CFB12A7"/>
    <w:rsid w:val="46EB5A91"/>
    <w:rsid w:val="4C6267F5"/>
    <w:rsid w:val="53000B16"/>
    <w:rsid w:val="54057E36"/>
    <w:rsid w:val="5552317F"/>
    <w:rsid w:val="5AA1498D"/>
    <w:rsid w:val="5F944AC0"/>
    <w:rsid w:val="60457B68"/>
    <w:rsid w:val="652006F6"/>
    <w:rsid w:val="66AA6977"/>
    <w:rsid w:val="681F4F9A"/>
    <w:rsid w:val="68686AEA"/>
    <w:rsid w:val="69796AD5"/>
    <w:rsid w:val="6CDD40DB"/>
    <w:rsid w:val="6FF13869"/>
    <w:rsid w:val="73E72D4C"/>
    <w:rsid w:val="77871D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paragraph" w:styleId="2">
    <w:name w:val="heading 1"/>
    <w:basedOn w:val="1"/>
    <w:next w:val="1"/>
    <w:qFormat/>
    <w:uiPriority w:val="9"/>
    <w:pPr>
      <w:keepNext/>
      <w:numPr>
        <w:ilvl w:val="0"/>
        <w:numId w:val="1"/>
      </w:numPr>
      <w:spacing w:before="50" w:beforeLines="50" w:after="50" w:afterLines="50"/>
      <w:jc w:val="center"/>
      <w:outlineLvl w:val="0"/>
    </w:pPr>
    <w:rPr>
      <w:rFonts w:ascii="Calibri" w:hAnsi="Calibri" w:eastAsia="黑体"/>
      <w:bCs/>
      <w:kern w:val="36"/>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qFormat/>
    <w:uiPriority w:val="99"/>
    <w:pPr>
      <w:spacing w:line="360" w:lineRule="auto"/>
    </w:pPr>
    <w:rPr>
      <w:rFonts w:ascii="Tahoma" w:hAnsi="Tahoma"/>
    </w:rPr>
  </w:style>
  <w:style w:type="paragraph" w:styleId="5">
    <w:name w:val="footer"/>
    <w:basedOn w:val="1"/>
    <w:next w:val="4"/>
    <w:unhideWhenUsed/>
    <w:qFormat/>
    <w:uiPriority w:val="99"/>
    <w:pPr>
      <w:tabs>
        <w:tab w:val="center" w:pos="4153"/>
        <w:tab w:val="right" w:pos="8306"/>
      </w:tabs>
      <w:snapToGrid w:val="0"/>
      <w:spacing w:line="240" w:lineRule="atLeast"/>
    </w:pPr>
    <w:rPr>
      <w:sz w:val="18"/>
      <w:szCs w:val="18"/>
    </w:rPr>
  </w:style>
  <w:style w:type="paragraph" w:styleId="6">
    <w:name w:val="toc 1"/>
    <w:basedOn w:val="1"/>
    <w:next w:val="1"/>
    <w:unhideWhenUsed/>
    <w:qFormat/>
    <w:uiPriority w:val="39"/>
    <w:pPr>
      <w:spacing w:before="100" w:beforeLines="100" w:after="100" w:afterLines="100"/>
    </w:pPr>
    <w:rPr>
      <w:rFonts w:ascii="Calibri" w:hAnsi="Calibri" w:eastAsia="宋体"/>
      <w:kern w:val="32"/>
      <w:sz w:val="32"/>
    </w:rPr>
  </w:style>
  <w:style w:type="paragraph" w:customStyle="1" w:styleId="9">
    <w:name w:val="样式2"/>
    <w:basedOn w:val="1"/>
    <w:qFormat/>
    <w:uiPriority w:val="0"/>
    <w:rPr>
      <w:rFonts w:hint="eastAsia" w:ascii="Times New Roman" w:hAnsi="Times New Roman" w:eastAsia="宋体" w:cs="Times New Roman"/>
      <w:sz w:val="24"/>
    </w:rPr>
  </w:style>
  <w:style w:type="paragraph" w:customStyle="1" w:styleId="10">
    <w:name w:val="列出段落1"/>
    <w:basedOn w:val="1"/>
    <w:qFormat/>
    <w:uiPriority w:val="0"/>
    <w:pPr>
      <w:ind w:firstLine="420" w:firstLineChars="200"/>
    </w:pPr>
  </w:style>
  <w:style w:type="paragraph" w:customStyle="1" w:styleId="11">
    <w:name w:val="Table Text"/>
    <w:basedOn w:val="1"/>
    <w:semiHidden/>
    <w:qFormat/>
    <w:uiPriority w:val="0"/>
    <w:rPr>
      <w:rFonts w:ascii="仿宋" w:hAnsi="仿宋" w:eastAsia="仿宋" w:cs="仿宋"/>
      <w:sz w:val="28"/>
      <w:szCs w:val="28"/>
      <w:lang w:val="en-US" w:eastAsia="en-US" w:bidi="ar-SA"/>
    </w:rPr>
  </w:style>
  <w:style w:type="table" w:customStyle="1" w:styleId="12">
    <w:name w:val="Table Normal"/>
    <w:semiHidden/>
    <w:unhideWhenUsed/>
    <w:qFormat/>
    <w:uiPriority w:val="0"/>
    <w:tblPr>
      <w:tblCellMar>
        <w:top w:w="0" w:type="dxa"/>
        <w:left w:w="0" w:type="dxa"/>
        <w:bottom w:w="0" w:type="dxa"/>
        <w:right w:w="0" w:type="dxa"/>
      </w:tblCellMar>
    </w:tbl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2577</Words>
  <Characters>2650</Characters>
  <Lines>0</Lines>
  <Paragraphs>0</Paragraphs>
  <TotalTime>1</TotalTime>
  <ScaleCrop>false</ScaleCrop>
  <LinksUpToDate>false</LinksUpToDate>
  <CharactersWithSpaces>3181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2024-03-12T01:59:00Z</dcterms:created>
  <dc:creator>Administrator</dc:creator>
  <cp:lastModifiedBy>Baymax</cp:lastModifiedBy>
  <dcterms:modified xsi:type="dcterms:W3CDTF">2025-06-05T05:43:14Z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24431538B7A24C08AD598283E87C84F3_12</vt:lpwstr>
  </property>
  <property fmtid="{D5CDD505-2E9C-101B-9397-08002B2CF9AE}" pid="4" name="KSOTemplateDocerSaveRecord">
    <vt:lpwstr>eyJoZGlkIjoiZWJhNzg3ZTBjZDIxNWE5NTJiODFjYTZlYjhjYmQxMDIiLCJ1c2VySWQiOiI1ODQwNTk5NDYifQ==</vt:lpwstr>
  </property>
</Properties>
</file>