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BFB179">
      <w:pPr>
        <w:adjustRightInd w:val="0"/>
        <w:snapToGrid w:val="0"/>
        <w:spacing w:line="560" w:lineRule="exact"/>
        <w:jc w:val="center"/>
        <w:rPr>
          <w:rFonts w:hint="eastAsia" w:ascii="宋体" w:hAnsi="宋体" w:eastAsia="宋体" w:cs="宋体"/>
          <w:b/>
          <w:sz w:val="22"/>
          <w:szCs w:val="22"/>
        </w:rPr>
      </w:pPr>
      <w:bookmarkStart w:id="0" w:name="_Toc26893"/>
      <w:bookmarkStart w:id="1" w:name="_Toc24356"/>
      <w:bookmarkStart w:id="2" w:name="_Toc11252"/>
      <w:bookmarkStart w:id="3" w:name="_Toc32018"/>
      <w:r>
        <w:rPr>
          <w:rFonts w:hint="eastAsia" w:ascii="宋体" w:hAnsi="宋体" w:eastAsia="宋体" w:cs="宋体"/>
          <w:b/>
          <w:sz w:val="22"/>
          <w:szCs w:val="22"/>
        </w:rPr>
        <w:t>注：本合同仅为合同的参考文本，合同签订双方可根据项目的具体要求进行修订。</w:t>
      </w:r>
      <w:bookmarkEnd w:id="0"/>
      <w:bookmarkEnd w:id="1"/>
      <w:bookmarkEnd w:id="2"/>
      <w:bookmarkEnd w:id="3"/>
    </w:p>
    <w:p w14:paraId="59774B9C">
      <w:pPr>
        <w:adjustRightInd w:val="0"/>
        <w:snapToGrid w:val="0"/>
        <w:spacing w:line="560" w:lineRule="exact"/>
        <w:ind w:firstLine="482" w:firstLineChars="200"/>
        <w:rPr>
          <w:rFonts w:hint="eastAsia" w:ascii="宋体" w:hAnsi="宋体" w:eastAsia="宋体" w:cs="宋体"/>
          <w:b/>
          <w:sz w:val="24"/>
          <w:szCs w:val="24"/>
        </w:rPr>
      </w:pPr>
    </w:p>
    <w:p w14:paraId="25F87F41">
      <w:pPr>
        <w:tabs>
          <w:tab w:val="left" w:pos="735"/>
        </w:tabs>
        <w:autoSpaceDE w:val="0"/>
        <w:autoSpaceDN w:val="0"/>
        <w:adjustRightInd w:val="0"/>
        <w:snapToGrid w:val="0"/>
        <w:spacing w:before="240" w:beforeLines="100" w:line="358" w:lineRule="auto"/>
        <w:rPr>
          <w:rFonts w:hint="eastAsia" w:ascii="宋体" w:hAnsi="宋体" w:eastAsia="宋体" w:cs="宋体"/>
          <w:b/>
          <w:bCs/>
          <w:sz w:val="24"/>
          <w:szCs w:val="24"/>
          <w:highlight w:val="none"/>
          <w:lang w:val="zh-CN"/>
        </w:rPr>
      </w:pPr>
      <w:r>
        <w:rPr>
          <w:rFonts w:hint="eastAsia" w:ascii="宋体" w:hAnsi="宋体" w:eastAsia="宋体" w:cs="宋体"/>
          <w:b/>
          <w:bCs/>
          <w:sz w:val="24"/>
          <w:szCs w:val="24"/>
          <w:highlight w:val="none"/>
          <w:lang w:val="zh-CN"/>
        </w:rPr>
        <w:t>甲方（采购人）</w:t>
      </w:r>
      <w:bookmarkStart w:id="4" w:name="_GoBack"/>
      <w:bookmarkEnd w:id="4"/>
      <w:r>
        <w:rPr>
          <w:rFonts w:hint="eastAsia" w:ascii="宋体" w:hAnsi="宋体" w:eastAsia="宋体" w:cs="宋体"/>
          <w:b/>
          <w:bCs/>
          <w:sz w:val="24"/>
          <w:szCs w:val="24"/>
          <w:highlight w:val="none"/>
          <w:lang w:val="zh-CN"/>
        </w:rPr>
        <w:t>：</w:t>
      </w:r>
      <w:r>
        <w:rPr>
          <w:rFonts w:hint="eastAsia" w:ascii="宋体" w:hAnsi="宋体" w:eastAsia="宋体" w:cs="宋体"/>
          <w:b/>
          <w:bCs/>
          <w:sz w:val="24"/>
          <w:szCs w:val="24"/>
          <w:highlight w:val="none"/>
          <w:lang w:val="zh-CN" w:eastAsia="zh-CN"/>
        </w:rPr>
        <w:t>中共西安市委宣传部</w:t>
      </w:r>
      <w:r>
        <w:rPr>
          <w:rFonts w:hint="eastAsia" w:ascii="宋体" w:hAnsi="宋体" w:eastAsia="宋体" w:cs="宋体"/>
          <w:b/>
          <w:bCs/>
          <w:sz w:val="24"/>
          <w:szCs w:val="24"/>
          <w:highlight w:val="none"/>
          <w:lang w:val="zh-CN"/>
        </w:rPr>
        <w:t xml:space="preserve">       </w:t>
      </w:r>
    </w:p>
    <w:p w14:paraId="7422956D">
      <w:pPr>
        <w:tabs>
          <w:tab w:val="left" w:pos="735"/>
        </w:tabs>
        <w:autoSpaceDE w:val="0"/>
        <w:autoSpaceDN w:val="0"/>
        <w:adjustRightInd w:val="0"/>
        <w:snapToGrid w:val="0"/>
        <w:spacing w:line="358" w:lineRule="auto"/>
        <w:rPr>
          <w:rFonts w:hint="default" w:ascii="宋体" w:hAnsi="宋体" w:eastAsia="宋体" w:cs="宋体"/>
          <w:bCs/>
          <w:sz w:val="24"/>
          <w:szCs w:val="24"/>
          <w:highlight w:val="none"/>
          <w:u w:val="single"/>
          <w:lang w:val="en-US" w:eastAsia="zh-CN"/>
        </w:rPr>
      </w:pPr>
      <w:r>
        <w:rPr>
          <w:rFonts w:hint="eastAsia" w:ascii="宋体" w:hAnsi="宋体" w:eastAsia="宋体" w:cs="宋体"/>
          <w:b/>
          <w:bCs/>
          <w:sz w:val="24"/>
          <w:szCs w:val="24"/>
          <w:highlight w:val="none"/>
          <w:lang w:val="zh-CN"/>
        </w:rPr>
        <w:t>乙方（成交供应商） ：</w:t>
      </w:r>
      <w:r>
        <w:rPr>
          <w:rFonts w:hint="eastAsia" w:ascii="宋体" w:hAnsi="宋体" w:eastAsia="宋体" w:cs="宋体"/>
          <w:bCs/>
          <w:sz w:val="24"/>
          <w:szCs w:val="24"/>
          <w:highlight w:val="none"/>
          <w:u w:val="single"/>
          <w:lang w:val="zh-CN"/>
        </w:rPr>
        <w:t xml:space="preserve">   </w:t>
      </w:r>
      <w:r>
        <w:rPr>
          <w:rFonts w:hint="eastAsia" w:ascii="宋体" w:hAnsi="宋体" w:eastAsia="宋体" w:cs="宋体"/>
          <w:bCs/>
          <w:sz w:val="24"/>
          <w:szCs w:val="24"/>
          <w:highlight w:val="none"/>
          <w:u w:val="single"/>
          <w:lang w:val="en-US" w:eastAsia="zh-CN"/>
        </w:rPr>
        <w:t xml:space="preserve">              </w:t>
      </w:r>
    </w:p>
    <w:p w14:paraId="101F11E8">
      <w:pPr>
        <w:pStyle w:val="14"/>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合同编号： </w:t>
      </w:r>
      <w:r>
        <w:rPr>
          <w:rFonts w:hint="eastAsia" w:ascii="宋体" w:hAnsi="宋体" w:eastAsia="宋体" w:cs="宋体"/>
          <w:color w:val="auto"/>
          <w:sz w:val="24"/>
          <w:szCs w:val="24"/>
          <w:highlight w:val="none"/>
          <w:u w:val="single"/>
        </w:rPr>
        <w:t xml:space="preserve">                                </w:t>
      </w:r>
    </w:p>
    <w:p w14:paraId="6C3A6E2A">
      <w:pPr>
        <w:pStyle w:val="14"/>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签订地点： </w:t>
      </w:r>
      <w:r>
        <w:rPr>
          <w:rFonts w:hint="eastAsia" w:ascii="宋体" w:hAnsi="宋体" w:eastAsia="宋体" w:cs="宋体"/>
          <w:color w:val="auto"/>
          <w:sz w:val="24"/>
          <w:szCs w:val="24"/>
          <w:highlight w:val="none"/>
          <w:u w:val="single"/>
        </w:rPr>
        <w:t xml:space="preserve">                                </w:t>
      </w:r>
    </w:p>
    <w:p w14:paraId="46CCB868">
      <w:pPr>
        <w:pStyle w:val="14"/>
        <w:spacing w:line="360" w:lineRule="auto"/>
        <w:ind w:firstLine="42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签订时间： </w:t>
      </w:r>
      <w:r>
        <w:rPr>
          <w:rFonts w:hint="eastAsia" w:ascii="宋体" w:hAnsi="宋体" w:eastAsia="宋体" w:cs="宋体"/>
          <w:color w:val="auto"/>
          <w:sz w:val="24"/>
          <w:szCs w:val="24"/>
          <w:highlight w:val="none"/>
          <w:u w:val="single"/>
        </w:rPr>
        <w:t xml:space="preserve">                                </w:t>
      </w:r>
    </w:p>
    <w:p w14:paraId="76AA6E69">
      <w:pPr>
        <w:adjustRightInd w:val="0"/>
        <w:snapToGrid w:val="0"/>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依据《中华人民共和国民法典》及相关法律、法规的规定，合同双方就西安文明网建设运营项目，经协商一致，签订本合同。</w:t>
      </w:r>
    </w:p>
    <w:p w14:paraId="0F5B4A1E">
      <w:pPr>
        <w:pStyle w:val="15"/>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Cs/>
          <w:color w:val="auto"/>
          <w:sz w:val="24"/>
          <w:szCs w:val="24"/>
          <w:lang w:eastAsia="zh-CN"/>
        </w:rPr>
        <w:t>采购内容：</w:t>
      </w:r>
      <w:r>
        <w:rPr>
          <w:rFonts w:hint="eastAsia" w:ascii="宋体" w:hAnsi="宋体" w:eastAsia="宋体" w:cs="宋体"/>
          <w:bCs/>
          <w:color w:val="auto"/>
          <w:sz w:val="24"/>
          <w:szCs w:val="24"/>
          <w:lang w:val="en-US" w:eastAsia="zh-CN"/>
        </w:rPr>
        <w:t>西安文明网建设运营项目</w:t>
      </w:r>
      <w:r>
        <w:rPr>
          <w:rFonts w:hint="eastAsia" w:ascii="宋体" w:hAnsi="宋体" w:eastAsia="宋体" w:cs="宋体"/>
          <w:bCs/>
          <w:color w:val="auto"/>
          <w:sz w:val="24"/>
          <w:szCs w:val="24"/>
          <w:lang w:eastAsia="zh-CN"/>
        </w:rPr>
        <w:t>，具体内容详见竞争性磋商文件</w:t>
      </w:r>
      <w:r>
        <w:rPr>
          <w:rFonts w:hint="eastAsia" w:ascii="宋体" w:hAnsi="宋体" w:eastAsia="宋体" w:cs="宋体"/>
          <w:bCs/>
          <w:color w:val="auto"/>
          <w:sz w:val="24"/>
          <w:szCs w:val="24"/>
        </w:rPr>
        <w:t>。</w:t>
      </w:r>
    </w:p>
    <w:p w14:paraId="6E8B2DB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第一条 活动内容</w:t>
      </w:r>
    </w:p>
    <w:p w14:paraId="6DA8FFAA">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本次主题系列实践活动策划的主要内容如下：</w:t>
      </w:r>
    </w:p>
    <w:p w14:paraId="565FAB0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1.按要求完成“西安文明网”网站及“文明西安”系列号端的内容维护管理，包括平台建设、页面编辑与更新、维护、日常管理、培训等工作。</w:t>
      </w:r>
    </w:p>
    <w:p w14:paraId="3D73CF8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2.发布呈现西安精神文明建设的工作成果和亮点；根据中国文明网报道提示的要求和西安市精神文明建设宣传工作的需要，组织主题策划与内容推送；按照中国文明网、陕西文明网有关工作要求，完成相关宣传报道和资料填报任务。</w:t>
      </w:r>
    </w:p>
    <w:p w14:paraId="543500D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3.围绕西安市精神文明建设工作开展网络文明传播活动，完成中央、省、市精神文明建设工作宣传报道任务；</w:t>
      </w:r>
    </w:p>
    <w:p w14:paraId="2A54808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4.完成西安文明网各新媒体平台日常维护更新。围绕重要宣传节点、工作要求制作视频、音频、海报等宣传内容。</w:t>
      </w:r>
    </w:p>
    <w:p w14:paraId="52078254">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 xml:space="preserve">第二条 </w:t>
      </w:r>
      <w:r>
        <w:rPr>
          <w:rFonts w:hint="eastAsia" w:ascii="宋体" w:hAnsi="宋体" w:eastAsia="宋体" w:cs="宋体"/>
          <w:b/>
          <w:color w:val="auto"/>
          <w:sz w:val="24"/>
          <w:szCs w:val="24"/>
          <w:highlight w:val="none"/>
          <w:lang w:val="en-US" w:eastAsia="zh-CN"/>
        </w:rPr>
        <w:t>服务期限</w:t>
      </w:r>
    </w:p>
    <w:p w14:paraId="672224BB">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自合同签订之日起一年</w:t>
      </w:r>
    </w:p>
    <w:p w14:paraId="064A02F3">
      <w:pPr>
        <w:spacing w:line="360" w:lineRule="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color w:val="auto"/>
          <w:sz w:val="24"/>
          <w:szCs w:val="24"/>
          <w:highlight w:val="none"/>
          <w:lang w:eastAsia="zh-CN"/>
        </w:rPr>
        <w:t>第三条</w:t>
      </w:r>
      <w:r>
        <w:rPr>
          <w:rFonts w:hint="eastAsia" w:ascii="宋体" w:hAnsi="宋体" w:eastAsia="宋体" w:cs="宋体"/>
          <w:b/>
          <w:color w:val="auto"/>
          <w:sz w:val="24"/>
          <w:szCs w:val="24"/>
          <w:highlight w:val="none"/>
          <w:lang w:val="en-US" w:eastAsia="zh-CN"/>
        </w:rPr>
        <w:t xml:space="preserve"> 服务要求</w:t>
      </w:r>
    </w:p>
    <w:p w14:paraId="2E854AF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运营经验丰富的具备新闻媒体资质的专业团队，能够为甲方（中共西安市委宣传部）提供新闻采编、内容制作服务。1.三年以上相关工作经验，具有相关职称证书；2.围绕西安市精神文明建设工作开展网络文明传播活动，完成中央、省、市精神文明建设工作宣传报道任务；3.完成西安文明网各新媒体平台日常维护更新。围绕重要宣传节点、工作要求制作视频、音频、海报等宣传内容。</w:t>
      </w:r>
    </w:p>
    <w:p w14:paraId="648206A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w:t>
      </w:r>
      <w:r>
        <w:rPr>
          <w:rFonts w:hint="eastAsia" w:ascii="宋体" w:hAnsi="宋体" w:eastAsia="宋体" w:cs="宋体"/>
          <w:b/>
          <w:color w:val="auto"/>
          <w:sz w:val="24"/>
          <w:szCs w:val="24"/>
          <w:highlight w:val="none"/>
          <w:lang w:val="en-US" w:eastAsia="zh-CN"/>
        </w:rPr>
        <w:t>四</w:t>
      </w:r>
      <w:r>
        <w:rPr>
          <w:rFonts w:hint="eastAsia" w:ascii="宋体" w:hAnsi="宋体" w:eastAsia="宋体" w:cs="宋体"/>
          <w:b/>
          <w:color w:val="auto"/>
          <w:sz w:val="24"/>
          <w:szCs w:val="24"/>
          <w:highlight w:val="none"/>
        </w:rPr>
        <w:t>条 服务费用</w:t>
      </w:r>
    </w:p>
    <w:p w14:paraId="7FA43F56">
      <w:pPr>
        <w:pStyle w:val="14"/>
        <w:keepNext w:val="0"/>
        <w:keepLines w:val="0"/>
        <w:pageBreakBefore w:val="0"/>
        <w:kinsoku/>
        <w:wordWrap/>
        <w:overflowPunct/>
        <w:topLinePunct w:val="0"/>
        <w:autoSpaceDE/>
        <w:autoSpaceDN/>
        <w:bidi w:val="0"/>
        <w:adjustRightInd/>
        <w:spacing w:line="360" w:lineRule="auto"/>
        <w:ind w:firstLine="42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1、服务总费用为人民币大写：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元， </w:t>
      </w:r>
      <w:r>
        <w:rPr>
          <w:rFonts w:hint="eastAsia" w:ascii="宋体" w:hAnsi="宋体" w:eastAsia="宋体" w:cs="宋体"/>
          <w:color w:val="auto"/>
          <w:sz w:val="24"/>
          <w:szCs w:val="24"/>
          <w:highlight w:val="none"/>
          <w:lang w:eastAsia="zh-CN"/>
        </w:rPr>
        <w:t>小写</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1273E8F5">
      <w:pPr>
        <w:pStyle w:val="7"/>
        <w:spacing w:line="360" w:lineRule="auto"/>
        <w:ind w:firstLine="480" w:firstLineChars="200"/>
        <w:rPr>
          <w:rFonts w:hint="eastAsia" w:hAnsi="宋体" w:cs="宋体"/>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、本合同执行期间服务总费用不变，甲方无须另向乙方支付本合同规定之外的其他任何费用。</w:t>
      </w:r>
    </w:p>
    <w:p w14:paraId="3EB7B8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第五条 付款方式</w:t>
      </w:r>
    </w:p>
    <w:p w14:paraId="26AD6C15">
      <w:pPr>
        <w:adjustRightInd/>
        <w:snapToGrid/>
        <w:spacing w:line="360" w:lineRule="auto"/>
        <w:ind w:firstLine="480" w:firstLineChars="200"/>
        <w:rPr>
          <w:rFonts w:hint="eastAsia" w:ascii="宋体" w:hAnsi="宋体" w:eastAsia="宋体" w:cs="宋体"/>
          <w:b w:val="0"/>
          <w:bCs w:val="0"/>
          <w:color w:val="auto"/>
          <w:kern w:val="2"/>
          <w:sz w:val="24"/>
          <w:szCs w:val="24"/>
          <w:lang w:val="en-US" w:eastAsia="zh-CN" w:bidi="ar-SA"/>
        </w:rPr>
      </w:pPr>
      <w:r>
        <w:rPr>
          <w:rFonts w:hint="eastAsia" w:ascii="宋体" w:hAnsi="宋体" w:eastAsia="宋体" w:cs="宋体"/>
          <w:b w:val="0"/>
          <w:bCs w:val="0"/>
          <w:color w:val="auto"/>
          <w:kern w:val="2"/>
          <w:sz w:val="24"/>
          <w:szCs w:val="24"/>
          <w:lang w:val="en-US" w:eastAsia="zh-CN" w:bidi="ar-SA"/>
        </w:rPr>
        <w:t>合同签订后，乙方开具等额增值税发票，甲方验票无误后，达到付款条件起 20 日内，支付合同总金额的60.00%。运营满三个月，达到付款条件起 20 日内，支付合同总金额的40.00%。</w:t>
      </w:r>
    </w:p>
    <w:p w14:paraId="58C4F54E">
      <w:pPr>
        <w:adjustRightInd/>
        <w:snapToGrid/>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甲方付款前，乙方需</w:t>
      </w:r>
      <w:r>
        <w:rPr>
          <w:rFonts w:hint="eastAsia" w:ascii="宋体" w:hAnsi="宋体" w:eastAsia="宋体" w:cs="宋体"/>
          <w:b w:val="0"/>
          <w:bCs w:val="0"/>
          <w:color w:val="auto"/>
          <w:kern w:val="2"/>
          <w:sz w:val="24"/>
          <w:szCs w:val="24"/>
          <w:lang w:val="en-US" w:eastAsia="zh-CN" w:bidi="ar-SA"/>
        </w:rPr>
        <w:t>开具等额增值税发票，</w:t>
      </w:r>
      <w:r>
        <w:rPr>
          <w:rFonts w:hint="eastAsia" w:ascii="宋体" w:hAnsi="宋体" w:eastAsia="宋体" w:cs="宋体"/>
          <w:sz w:val="24"/>
          <w:szCs w:val="24"/>
        </w:rPr>
        <w:t>乙方未开具足额合法发票的交甲方的，甲方有权顺延付款并不承担任何违约责任。</w:t>
      </w:r>
    </w:p>
    <w:p w14:paraId="5A1A3FF1">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如因财政拨款导致甲方无法按时支付的，乙方对此表示理解并同意待甲方收到财政拨款履行完内部审批流程后再向乙方支付合作价款，乙方不因此追究甲方任何责任。</w:t>
      </w:r>
    </w:p>
    <w:p w14:paraId="47D73BC3">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甲方开票信息及账户信息</w:t>
      </w:r>
    </w:p>
    <w:p w14:paraId="2A4B2D01">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名称：</w:t>
      </w:r>
    </w:p>
    <w:p w14:paraId="539C6AD7">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税号：</w:t>
      </w:r>
    </w:p>
    <w:p w14:paraId="1054111F">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 xml:space="preserve">地址： </w:t>
      </w:r>
    </w:p>
    <w:p w14:paraId="26A05C73">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电话</w:t>
      </w:r>
      <w:r>
        <w:rPr>
          <w:rFonts w:hint="eastAsia" w:ascii="宋体" w:hAnsi="宋体" w:eastAsia="宋体" w:cs="宋体"/>
          <w:sz w:val="24"/>
          <w:szCs w:val="24"/>
        </w:rPr>
        <w:t>：</w:t>
      </w:r>
    </w:p>
    <w:p w14:paraId="2356C497">
      <w:pPr>
        <w:adjustRightInd w:val="0"/>
        <w:snapToGrid w:val="0"/>
        <w:spacing w:line="560" w:lineRule="exact"/>
        <w:ind w:firstLine="480" w:firstLineChars="200"/>
        <w:rPr>
          <w:rFonts w:hint="eastAsia" w:ascii="宋体" w:hAnsi="宋体" w:eastAsia="宋体" w:cs="宋体"/>
          <w:sz w:val="24"/>
          <w:szCs w:val="24"/>
          <w:lang w:eastAsia="zh-Hans"/>
        </w:rPr>
      </w:pPr>
      <w:r>
        <w:rPr>
          <w:rFonts w:hint="eastAsia" w:ascii="宋体" w:hAnsi="宋体" w:eastAsia="宋体" w:cs="宋体"/>
          <w:sz w:val="24"/>
          <w:szCs w:val="24"/>
          <w:lang w:eastAsia="zh-Hans"/>
        </w:rPr>
        <w:t>开户行：</w:t>
      </w:r>
    </w:p>
    <w:p w14:paraId="4B5BD298">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Hans"/>
        </w:rPr>
        <w:t>账号</w:t>
      </w:r>
      <w:r>
        <w:rPr>
          <w:rFonts w:hint="eastAsia" w:ascii="宋体" w:hAnsi="宋体" w:eastAsia="宋体" w:cs="宋体"/>
          <w:sz w:val="24"/>
          <w:szCs w:val="24"/>
        </w:rPr>
        <w:t>：</w:t>
      </w:r>
    </w:p>
    <w:p w14:paraId="314B880D">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乙方账户信息</w:t>
      </w:r>
    </w:p>
    <w:p w14:paraId="0EB2B99D">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名称：</w:t>
      </w:r>
    </w:p>
    <w:p w14:paraId="09737D77">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账户：</w:t>
      </w:r>
    </w:p>
    <w:p w14:paraId="0935EFDC">
      <w:pPr>
        <w:adjustRightInd w:val="0"/>
        <w:snapToGrid w:val="0"/>
        <w:spacing w:line="5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开户行：</w:t>
      </w:r>
    </w:p>
    <w:p w14:paraId="735B1EB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val="0"/>
          <w:color w:val="auto"/>
          <w:sz w:val="24"/>
          <w:szCs w:val="24"/>
          <w:highlight w:val="none"/>
          <w:lang w:eastAsia="zh-CN"/>
        </w:rPr>
      </w:pPr>
      <w:r>
        <w:rPr>
          <w:rFonts w:hint="eastAsia" w:ascii="宋体" w:hAnsi="宋体" w:eastAsia="宋体" w:cs="宋体"/>
          <w:b/>
          <w:bCs w:val="0"/>
          <w:color w:val="auto"/>
          <w:sz w:val="24"/>
          <w:szCs w:val="24"/>
          <w:highlight w:val="none"/>
        </w:rPr>
        <w:t>第</w:t>
      </w:r>
      <w:r>
        <w:rPr>
          <w:rFonts w:hint="eastAsia" w:ascii="宋体" w:hAnsi="宋体" w:eastAsia="宋体" w:cs="宋体"/>
          <w:b/>
          <w:bCs w:val="0"/>
          <w:color w:val="auto"/>
          <w:sz w:val="24"/>
          <w:szCs w:val="24"/>
          <w:highlight w:val="none"/>
          <w:lang w:eastAsia="zh-CN"/>
        </w:rPr>
        <w:t>六</w:t>
      </w:r>
      <w:r>
        <w:rPr>
          <w:rFonts w:hint="eastAsia" w:ascii="宋体" w:hAnsi="宋体" w:eastAsia="宋体" w:cs="宋体"/>
          <w:b/>
          <w:bCs w:val="0"/>
          <w:color w:val="auto"/>
          <w:sz w:val="24"/>
          <w:szCs w:val="24"/>
          <w:highlight w:val="none"/>
        </w:rPr>
        <w:t>条</w:t>
      </w:r>
      <w:r>
        <w:rPr>
          <w:rFonts w:hint="eastAsia" w:ascii="宋体" w:hAnsi="宋体" w:eastAsia="宋体" w:cs="宋体"/>
          <w:b/>
          <w:bCs w:val="0"/>
          <w:color w:val="auto"/>
          <w:sz w:val="24"/>
          <w:szCs w:val="24"/>
          <w:highlight w:val="none"/>
          <w:lang w:val="en-US" w:eastAsia="zh-CN"/>
        </w:rPr>
        <w:t xml:space="preserve"> </w:t>
      </w:r>
      <w:r>
        <w:rPr>
          <w:rFonts w:hint="eastAsia" w:ascii="宋体" w:hAnsi="宋体" w:eastAsia="宋体" w:cs="宋体"/>
          <w:b/>
          <w:bCs w:val="0"/>
          <w:color w:val="auto"/>
          <w:sz w:val="24"/>
          <w:szCs w:val="24"/>
          <w:highlight w:val="none"/>
        </w:rPr>
        <w:t>甲方权利义务</w:t>
      </w:r>
      <w:r>
        <w:rPr>
          <w:rFonts w:hint="eastAsia" w:ascii="宋体" w:hAnsi="宋体" w:eastAsia="宋体" w:cs="宋体"/>
          <w:b/>
          <w:bCs w:val="0"/>
          <w:color w:val="auto"/>
          <w:sz w:val="24"/>
          <w:szCs w:val="24"/>
          <w:highlight w:val="none"/>
          <w:lang w:eastAsia="zh-CN"/>
        </w:rPr>
        <w:t>和权力</w:t>
      </w:r>
    </w:p>
    <w:p w14:paraId="5926270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为确保网站、软件、新媒体号切实发挥作用，甲方必须指定专人参加培训，负责网站、软件、新媒体号程序运维的管理协调</w:t>
      </w:r>
      <w:r>
        <w:rPr>
          <w:rFonts w:hint="eastAsia" w:ascii="宋体" w:hAnsi="宋体" w:eastAsia="宋体" w:cs="宋体"/>
          <w:color w:val="auto"/>
          <w:sz w:val="24"/>
          <w:szCs w:val="24"/>
          <w:highlight w:val="none"/>
        </w:rPr>
        <w:t xml:space="preserve">。 </w:t>
      </w:r>
    </w:p>
    <w:p w14:paraId="3D1CBFEF">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eastAsia="zh-CN"/>
        </w:rPr>
        <w:t>甲方应积极向乙方提出软件的相关改进意见和建议，以利于乙方的改进工作</w:t>
      </w:r>
      <w:r>
        <w:rPr>
          <w:rFonts w:hint="eastAsia" w:ascii="宋体" w:hAnsi="宋体" w:eastAsia="宋体" w:cs="宋体"/>
          <w:color w:val="auto"/>
          <w:sz w:val="24"/>
          <w:szCs w:val="24"/>
          <w:highlight w:val="none"/>
        </w:rPr>
        <w:t>。</w:t>
      </w:r>
    </w:p>
    <w:p w14:paraId="368212D2">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3、甲方为乙方拟派人员协调解决基本办公环境。</w:t>
      </w:r>
    </w:p>
    <w:p w14:paraId="261F5133">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4、甲方有权根据需要在项目范围内对具体内容或要求进行调整，乙方有义务落实。</w:t>
      </w:r>
    </w:p>
    <w:p w14:paraId="4E9809F5">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5、甲方有权根据西安文明网新媒体平台委托运营项目的具体要求自主进行考评验收，考评结果的解释归甲方所有。</w:t>
      </w:r>
    </w:p>
    <w:p w14:paraId="69E26673">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6、甲方拥有本项目中乙方研发的所有系统、软件的知识产权和使用权。</w:t>
      </w:r>
    </w:p>
    <w:p w14:paraId="3F3A5506">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7、甲方有权对不符合工作要求的派驻人员提出调整。</w:t>
      </w:r>
    </w:p>
    <w:p w14:paraId="68F9E10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bCs/>
          <w:color w:val="auto"/>
          <w:sz w:val="24"/>
          <w:szCs w:val="24"/>
          <w:highlight w:val="none"/>
          <w:lang w:val="en-US" w:eastAsia="zh-CN"/>
        </w:rPr>
        <w:t xml:space="preserve">第七条 </w:t>
      </w:r>
      <w:r>
        <w:rPr>
          <w:rFonts w:hint="eastAsia" w:ascii="宋体" w:hAnsi="宋体" w:eastAsia="宋体" w:cs="宋体"/>
          <w:b/>
          <w:color w:val="auto"/>
          <w:sz w:val="24"/>
          <w:szCs w:val="24"/>
          <w:highlight w:val="none"/>
          <w:lang w:eastAsia="zh-CN"/>
        </w:rPr>
        <w:t>乙方权利义务和权力</w:t>
      </w:r>
    </w:p>
    <w:p w14:paraId="458EF408">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1、乙方根据甲方需求，完成西安文明网建设运营项目</w:t>
      </w:r>
      <w:r>
        <w:rPr>
          <w:rFonts w:hint="eastAsia" w:ascii="宋体" w:hAnsi="宋体" w:eastAsia="宋体" w:cs="宋体"/>
          <w:color w:val="auto"/>
          <w:sz w:val="24"/>
          <w:szCs w:val="24"/>
          <w:highlight w:val="none"/>
        </w:rPr>
        <w:t>。</w:t>
      </w:r>
    </w:p>
    <w:p w14:paraId="07F86887">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2、乙方派驻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人，根据甲方的工作时间，在甲方指定地点开展工作，未经甲方同意不得更换,另派2人以上，共同组成项目团队，专职负责项目相关工作。</w:t>
      </w:r>
    </w:p>
    <w:p w14:paraId="3CAC1017">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3、乙方有义务在合同期内对本项目所有系统提供免费维护服务。</w:t>
      </w:r>
    </w:p>
    <w:p w14:paraId="15F360B7">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4、乙方有义务提供7*24小时响应服务，无论甲方在任何时间，采用任何方式通知乙方开展项目工作时，乙方应在甲方规定时间内到达指定地点完成相关工作。</w:t>
      </w:r>
    </w:p>
    <w:p w14:paraId="1C382ACA">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5、乙方自备办公电脑。</w:t>
      </w:r>
    </w:p>
    <w:p w14:paraId="4C179755">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6、乙方不得擅自更改系统各级管理账号和密码，如因工作需要确实需要更改的，须经甲方同意方可更改。                                                                                         </w:t>
      </w:r>
    </w:p>
    <w:p w14:paraId="2DCED9E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 xml:space="preserve">第八条 </w:t>
      </w:r>
      <w:r>
        <w:rPr>
          <w:rFonts w:hint="eastAsia" w:ascii="宋体" w:hAnsi="宋体" w:eastAsia="宋体" w:cs="宋体"/>
          <w:b/>
          <w:bCs/>
          <w:color w:val="auto"/>
          <w:sz w:val="24"/>
          <w:szCs w:val="24"/>
          <w:highlight w:val="none"/>
          <w:lang w:eastAsia="zh-CN"/>
        </w:rPr>
        <w:t>权力保证</w:t>
      </w:r>
      <w:r>
        <w:rPr>
          <w:rFonts w:hint="eastAsia" w:ascii="宋体" w:hAnsi="宋体" w:cs="宋体"/>
          <w:b/>
          <w:bCs/>
          <w:color w:val="auto"/>
          <w:sz w:val="24"/>
          <w:szCs w:val="24"/>
          <w:highlight w:val="none"/>
          <w:lang w:val="en-US" w:eastAsia="zh-CN"/>
        </w:rPr>
        <w:t>及保密条款</w:t>
      </w:r>
    </w:p>
    <w:p w14:paraId="15E14E11">
      <w:pPr>
        <w:adjustRightInd/>
        <w:snapToGrid/>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乙方应保证为甲方提供服务任何一部分时不受第三方提出侵权其专利权、版权、商标权或其他权力的起诉。一旦出现侵权，乙方应承担全部责任</w:t>
      </w:r>
      <w:r>
        <w:rPr>
          <w:rFonts w:hint="eastAsia" w:ascii="宋体" w:hAnsi="宋体" w:eastAsia="宋体" w:cs="宋体"/>
          <w:color w:val="auto"/>
          <w:sz w:val="24"/>
          <w:szCs w:val="24"/>
          <w:highlight w:val="none"/>
        </w:rPr>
        <w:t>。</w:t>
      </w:r>
    </w:p>
    <w:p w14:paraId="0FED5D8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、乙方应妥善保管甲方所提供的有关资料，未经甲方书面同意不得泄露、发布或转让第三方，本合同的变更、解除或终止不影响乙方承担保密义务。</w:t>
      </w:r>
    </w:p>
    <w:p w14:paraId="4C024D3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无论合同是否成立，任何一方对在本合同订立、履行过程中以任何方式获知的另一方商业秘密或其他技术及经营信息均负有保密义务，不得向任何其他第三方透露或泄露或不正当使用，但中国现行法律、法规另有规定或经另一方书面同意的除外，不论本合同是否变更、解除或终止，上述约定的效力不受影响。</w:t>
      </w:r>
    </w:p>
    <w:p w14:paraId="1439764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、泄密或不正当使用对方商业秘密给对方造成损失的，应该承担赔偿责任。</w:t>
      </w:r>
    </w:p>
    <w:p w14:paraId="138AF49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val="en-US" w:eastAsia="zh-CN"/>
        </w:rPr>
        <w:t xml:space="preserve">第九条 </w:t>
      </w:r>
      <w:r>
        <w:rPr>
          <w:rFonts w:hint="eastAsia" w:ascii="宋体" w:hAnsi="宋体" w:eastAsia="宋体" w:cs="宋体"/>
          <w:b/>
          <w:bCs/>
          <w:color w:val="auto"/>
          <w:sz w:val="24"/>
          <w:szCs w:val="24"/>
          <w:highlight w:val="none"/>
        </w:rPr>
        <w:t>违约责任</w:t>
      </w:r>
    </w:p>
    <w:p w14:paraId="2EC875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、乙方履约延误</w:t>
      </w:r>
    </w:p>
    <w:p w14:paraId="73A61E4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乙方事先未征得甲方同意并得到甲方的谅解而单方面延迟提供服务，甲方有权单方解除本合同，乙方应退还甲方已支付的全部价款，并向甲方支付合同总价30%的违约金，违约金不足以弥补甲方损失的，乙方应当继续赔偿。</w:t>
      </w:r>
    </w:p>
    <w:p w14:paraId="11E6CDF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乙方必须严格按照服务期要求执行，超期甲方不予支付合同款，同时保留追究相关责任的权利。</w:t>
      </w:r>
    </w:p>
    <w:p w14:paraId="371AE791">
      <w:pPr>
        <w:numPr>
          <w:ilvl w:val="0"/>
          <w:numId w:val="2"/>
        </w:numPr>
        <w:adjustRightInd/>
        <w:snapToGrid/>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违约终止合同：未按合同要求提供服务，甲方会同监督机构有权终止合同，对乙方违约行为进行追究，同时按政府采购法的有关规定进行相应的处罚。</w:t>
      </w:r>
    </w:p>
    <w:p w14:paraId="4C6FE256">
      <w:pPr>
        <w:numPr>
          <w:ilvl w:val="0"/>
          <w:numId w:val="2"/>
        </w:numPr>
        <w:adjustRightInd/>
        <w:snapToGrid/>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若乙方未经甲方同意泄露本合同约定的任何秘密信息的，乙方应按照不少于合同总价款的10%向甲方支付违约金，并赔偿因此给甲方造成的损失。</w:t>
      </w:r>
    </w:p>
    <w:p w14:paraId="36723D8E">
      <w:pPr>
        <w:numPr>
          <w:ilvl w:val="0"/>
          <w:numId w:val="2"/>
        </w:numPr>
        <w:adjustRightInd/>
        <w:snapToGrid/>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本合同项下</w:t>
      </w:r>
      <w:r>
        <w:rPr>
          <w:rFonts w:hint="eastAsia" w:ascii="宋体" w:hAnsi="宋体" w:eastAsia="宋体" w:cs="宋体"/>
          <w:sz w:val="24"/>
          <w:szCs w:val="24"/>
          <w:lang w:val="en-US" w:eastAsia="zh-CN"/>
        </w:rPr>
        <w:t>乙方</w:t>
      </w:r>
      <w:r>
        <w:rPr>
          <w:rFonts w:hint="eastAsia" w:ascii="宋体" w:hAnsi="宋体" w:eastAsia="宋体" w:cs="宋体"/>
          <w:sz w:val="24"/>
          <w:szCs w:val="24"/>
        </w:rPr>
        <w:t>的损失赔偿责任包括但不限于</w:t>
      </w:r>
      <w:r>
        <w:rPr>
          <w:rFonts w:hint="eastAsia" w:ascii="宋体" w:hAnsi="宋体" w:eastAsia="宋体" w:cs="宋体"/>
          <w:sz w:val="24"/>
          <w:szCs w:val="24"/>
          <w:lang w:val="en-US" w:eastAsia="zh-CN"/>
        </w:rPr>
        <w:t>甲方的</w:t>
      </w:r>
      <w:r>
        <w:rPr>
          <w:rFonts w:hint="eastAsia" w:ascii="宋体" w:hAnsi="宋体" w:eastAsia="宋体" w:cs="宋体"/>
          <w:sz w:val="24"/>
          <w:szCs w:val="24"/>
        </w:rPr>
        <w:t>直接经济损失、间接利益损失以及诉讼费、律师费、保全费、保全保险费等全部费用。</w:t>
      </w:r>
    </w:p>
    <w:p w14:paraId="62C101C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第十条 </w:t>
      </w:r>
      <w:r>
        <w:rPr>
          <w:rFonts w:hint="eastAsia" w:ascii="宋体" w:hAnsi="宋体" w:eastAsia="宋体" w:cs="宋体"/>
          <w:b/>
          <w:bCs/>
          <w:color w:val="auto"/>
          <w:sz w:val="24"/>
          <w:szCs w:val="24"/>
          <w:highlight w:val="none"/>
        </w:rPr>
        <w:t>不可抗力</w:t>
      </w:r>
    </w:p>
    <w:p w14:paraId="5B69DE2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yellow"/>
        </w:rPr>
      </w:pPr>
      <w:r>
        <w:rPr>
          <w:rFonts w:hint="eastAsia" w:ascii="宋体" w:hAnsi="宋体" w:eastAsia="宋体" w:cs="宋体"/>
          <w:color w:val="auto"/>
          <w:sz w:val="24"/>
          <w:szCs w:val="24"/>
          <w:highlight w:val="none"/>
          <w:lang w:eastAsia="zh-CN"/>
        </w:rPr>
        <w:t>　　</w:t>
      </w:r>
      <w:r>
        <w:rPr>
          <w:rFonts w:hint="eastAsia" w:ascii="宋体" w:hAnsi="宋体" w:eastAsia="宋体" w:cs="宋体"/>
          <w:color w:val="auto"/>
          <w:sz w:val="24"/>
          <w:szCs w:val="24"/>
          <w:highlight w:val="none"/>
        </w:rPr>
        <w:t>因不能预见、不能避免并不能克服的客观情况，如地震、火灾、水灾、旱灾、暴风雪等自然灾害，或战争、罢工、动乱、政府禁令、政策变动等社会原因，不能履行本合同或不能如期履行合同的一方不承担因此而引起的责任，但应及时通知另一方，以尽量减轻可能给另一方造成的损失，并应当在合理期限内提供证明。</w:t>
      </w:r>
    </w:p>
    <w:p w14:paraId="29697BC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val="en-US" w:eastAsia="zh-CN"/>
        </w:rPr>
        <w:t xml:space="preserve">第十一条 </w:t>
      </w:r>
      <w:r>
        <w:rPr>
          <w:rFonts w:hint="eastAsia" w:ascii="宋体" w:hAnsi="宋体" w:eastAsia="宋体" w:cs="宋体"/>
          <w:b/>
          <w:bCs/>
          <w:color w:val="auto"/>
          <w:sz w:val="24"/>
          <w:szCs w:val="24"/>
          <w:highlight w:val="none"/>
        </w:rPr>
        <w:t>争议解决</w:t>
      </w:r>
    </w:p>
    <w:p w14:paraId="4F19659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　　</w:t>
      </w:r>
      <w:r>
        <w:rPr>
          <w:rFonts w:hint="eastAsia" w:ascii="宋体" w:hAnsi="宋体" w:eastAsia="宋体" w:cs="宋体"/>
          <w:color w:val="auto"/>
          <w:sz w:val="24"/>
          <w:szCs w:val="24"/>
          <w:highlight w:val="none"/>
        </w:rPr>
        <w:t>本合同履行过程中发生争议的，双方应积极协商解决，协商不成时，甲乙双方同意将争议提交甲方所在地人民法院管辖。</w:t>
      </w:r>
    </w:p>
    <w:p w14:paraId="3B659FB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第十二条 </w:t>
      </w:r>
      <w:r>
        <w:rPr>
          <w:rFonts w:hint="eastAsia" w:ascii="宋体" w:hAnsi="宋体" w:eastAsia="宋体" w:cs="宋体"/>
          <w:b/>
          <w:bCs/>
          <w:color w:val="auto"/>
          <w:sz w:val="24"/>
          <w:szCs w:val="24"/>
          <w:highlight w:val="none"/>
        </w:rPr>
        <w:t>法律适用</w:t>
      </w:r>
    </w:p>
    <w:p w14:paraId="11F4D3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　　</w:t>
      </w:r>
      <w:r>
        <w:rPr>
          <w:rFonts w:hint="eastAsia" w:ascii="宋体" w:hAnsi="宋体" w:eastAsia="宋体" w:cs="宋体"/>
          <w:color w:val="auto"/>
          <w:sz w:val="24"/>
          <w:szCs w:val="24"/>
          <w:highlight w:val="none"/>
        </w:rPr>
        <w:t>本合同的订立、效力、解释、履行及争议的解决均适用中华人民共和国法律。</w:t>
      </w:r>
    </w:p>
    <w:p w14:paraId="7F85A5D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 xml:space="preserve">第十三条 </w:t>
      </w:r>
      <w:r>
        <w:rPr>
          <w:rFonts w:hint="eastAsia" w:ascii="宋体" w:hAnsi="宋体" w:eastAsia="宋体" w:cs="宋体"/>
          <w:b/>
          <w:bCs/>
          <w:color w:val="auto"/>
          <w:sz w:val="24"/>
          <w:szCs w:val="24"/>
          <w:highlight w:val="none"/>
        </w:rPr>
        <w:t>合同变更</w:t>
      </w:r>
    </w:p>
    <w:p w14:paraId="30754E7D">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本合同的任何修改应经双方以书面形式签署确认，否则均属无效。本合同如有未尽事宜需修订或变更时，由双方签署补充合同，补充合同与本合同具有同等法律效力。</w:t>
      </w:r>
    </w:p>
    <w:p w14:paraId="4061F3A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lang w:val="en-US" w:eastAsia="zh-CN"/>
        </w:rPr>
        <w:t xml:space="preserve">第十四条 </w:t>
      </w:r>
      <w:r>
        <w:rPr>
          <w:rFonts w:hint="eastAsia" w:ascii="宋体" w:hAnsi="宋体" w:eastAsia="宋体" w:cs="宋体"/>
          <w:b/>
          <w:color w:val="auto"/>
          <w:sz w:val="24"/>
          <w:szCs w:val="24"/>
          <w:highlight w:val="none"/>
        </w:rPr>
        <w:t>合同文件</w:t>
      </w:r>
    </w:p>
    <w:p w14:paraId="103AAEF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　　</w:t>
      </w:r>
      <w:r>
        <w:rPr>
          <w:rFonts w:hint="eastAsia" w:ascii="宋体" w:hAnsi="宋体" w:eastAsia="宋体" w:cs="宋体"/>
          <w:color w:val="auto"/>
          <w:sz w:val="24"/>
          <w:szCs w:val="24"/>
          <w:highlight w:val="none"/>
        </w:rPr>
        <w:t>详细技术说明及其他有关合同项目的特定信息由合同附件予以说明，下列文件构成本合同的组成部分，应该认为是一个整体，彼此相互解释，相互补充。组成合同的多个文件的优先支配地位的次序如下：</w:t>
      </w:r>
    </w:p>
    <w:p w14:paraId="0136C3A7">
      <w:pPr>
        <w:keepNext w:val="0"/>
        <w:keepLines w:val="0"/>
        <w:pageBreakBefore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1、本合同书　</w:t>
      </w:r>
    </w:p>
    <w:p w14:paraId="1167FD2A">
      <w:pPr>
        <w:keepNext w:val="0"/>
        <w:keepLines w:val="0"/>
        <w:pageBreakBefore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2、成交通知书</w:t>
      </w:r>
      <w:r>
        <w:rPr>
          <w:rFonts w:hint="eastAsia" w:ascii="宋体" w:hAnsi="宋体" w:eastAsia="宋体" w:cs="宋体"/>
          <w:color w:val="auto"/>
          <w:sz w:val="24"/>
          <w:szCs w:val="24"/>
          <w:highlight w:val="none"/>
        </w:rPr>
        <w:tab/>
      </w:r>
    </w:p>
    <w:p w14:paraId="0E5D6375">
      <w:pPr>
        <w:keepNext w:val="0"/>
        <w:keepLines w:val="0"/>
        <w:pageBreakBefore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3、协议</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p>
    <w:p w14:paraId="0842B03C">
      <w:pPr>
        <w:keepNext w:val="0"/>
        <w:keepLines w:val="0"/>
        <w:pageBreakBefore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(含澄清文件)</w:t>
      </w:r>
    </w:p>
    <w:p w14:paraId="7F9694A5">
      <w:pPr>
        <w:keepNext w:val="0"/>
        <w:keepLines w:val="0"/>
        <w:pageBreakBefore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eastAsia="zh-CN"/>
        </w:rPr>
        <w:t>磋商文件</w:t>
      </w:r>
      <w:r>
        <w:rPr>
          <w:rFonts w:hint="eastAsia" w:ascii="宋体" w:hAnsi="宋体" w:eastAsia="宋体" w:cs="宋体"/>
          <w:color w:val="auto"/>
          <w:sz w:val="24"/>
          <w:szCs w:val="24"/>
          <w:highlight w:val="none"/>
        </w:rPr>
        <w:t>(含</w:t>
      </w:r>
      <w:r>
        <w:rPr>
          <w:rFonts w:hint="eastAsia" w:ascii="宋体" w:hAnsi="宋体" w:eastAsia="宋体" w:cs="宋体"/>
          <w:color w:val="auto"/>
          <w:sz w:val="24"/>
          <w:szCs w:val="24"/>
          <w:highlight w:val="none"/>
          <w:lang w:eastAsia="zh-CN"/>
        </w:rPr>
        <w:t>磋商文件</w:t>
      </w:r>
      <w:r>
        <w:rPr>
          <w:rFonts w:hint="eastAsia" w:ascii="宋体" w:hAnsi="宋体" w:eastAsia="宋体" w:cs="宋体"/>
          <w:color w:val="auto"/>
          <w:sz w:val="24"/>
          <w:szCs w:val="24"/>
          <w:highlight w:val="none"/>
        </w:rPr>
        <w:t>补充通知)</w:t>
      </w:r>
    </w:p>
    <w:p w14:paraId="0958605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第十五条 服务及验收要求</w:t>
      </w:r>
    </w:p>
    <w:p w14:paraId="009C2E2D">
      <w:pPr>
        <w:pStyle w:val="15"/>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Cs/>
          <w:color w:val="auto"/>
          <w:sz w:val="24"/>
          <w:szCs w:val="24"/>
          <w:lang w:eastAsia="zh-CN"/>
        </w:rPr>
      </w:pPr>
      <w:r>
        <w:rPr>
          <w:rFonts w:hint="eastAsia" w:ascii="宋体" w:hAnsi="宋体" w:eastAsia="宋体" w:cs="宋体"/>
          <w:b w:val="0"/>
          <w:bCs w:val="0"/>
          <w:color w:val="auto"/>
          <w:kern w:val="2"/>
          <w:sz w:val="24"/>
          <w:szCs w:val="24"/>
          <w:lang w:val="en-US" w:eastAsia="zh-CN" w:bidi="ar-SA"/>
        </w:rPr>
        <w:t>项目验收需提供全年运维情况报告，经市委文明办实地（线上）考察验收，提交（不仅限于）项目结案、宣传链接、截图、视频、照片等相关资料</w:t>
      </w:r>
      <w:r>
        <w:rPr>
          <w:rFonts w:hint="eastAsia" w:ascii="宋体" w:hAnsi="宋体" w:eastAsia="宋体" w:cs="宋体"/>
          <w:bCs/>
          <w:color w:val="auto"/>
          <w:sz w:val="24"/>
          <w:szCs w:val="24"/>
          <w:lang w:eastAsia="zh-CN"/>
        </w:rPr>
        <w:t>。</w:t>
      </w:r>
    </w:p>
    <w:p w14:paraId="54E9B80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lang w:val="en-US" w:eastAsia="zh-CN"/>
        </w:rPr>
        <w:t xml:space="preserve">第十六条 </w:t>
      </w:r>
      <w:r>
        <w:rPr>
          <w:rFonts w:hint="eastAsia" w:ascii="宋体" w:hAnsi="宋体" w:eastAsia="宋体" w:cs="宋体"/>
          <w:b/>
          <w:color w:val="auto"/>
          <w:sz w:val="24"/>
          <w:szCs w:val="24"/>
          <w:highlight w:val="none"/>
        </w:rPr>
        <w:t>合同生效及其他</w:t>
      </w:r>
    </w:p>
    <w:p w14:paraId="4E861F89">
      <w:pPr>
        <w:adjustRightInd w:val="0"/>
        <w:snapToGrid w:val="0"/>
        <w:spacing w:line="358" w:lineRule="auto"/>
        <w:ind w:firstLine="480" w:firstLineChars="200"/>
        <w:rPr>
          <w:rFonts w:hint="eastAsia" w:ascii="宋体" w:hAnsi="宋体" w:eastAsia="宋体" w:cs="宋体"/>
          <w:kern w:val="0"/>
          <w:sz w:val="24"/>
          <w:szCs w:val="24"/>
          <w:highlight w:val="none"/>
          <w:lang w:val="en-US" w:eastAsia="zh-CN"/>
        </w:rPr>
      </w:pPr>
      <w:r>
        <w:rPr>
          <w:rFonts w:hint="eastAsia" w:ascii="宋体" w:hAnsi="宋体" w:cs="宋体"/>
          <w:kern w:val="0"/>
          <w:sz w:val="24"/>
          <w:szCs w:val="24"/>
          <w:highlight w:val="none"/>
          <w:lang w:val="en-US" w:eastAsia="zh-CN"/>
        </w:rPr>
        <w:t>1、双方同意合同约定的联系方式作为有效司法送达地址。一方当事人变更名称、地址、联系人或通信终端的，应当在变更前3日内及时书面通知对方当事人，对方当事人实际收到变更通知前的送达仍为有效送达，电子送达与书面送达具有同等法律效力。</w:t>
      </w:r>
    </w:p>
    <w:p w14:paraId="5C1DD683">
      <w:pPr>
        <w:adjustRightInd w:val="0"/>
        <w:snapToGrid w:val="0"/>
        <w:spacing w:line="358" w:lineRule="auto"/>
        <w:ind w:firstLine="480" w:firstLineChars="200"/>
        <w:rPr>
          <w:rFonts w:hint="eastAsia" w:ascii="宋体" w:hAnsi="宋体" w:eastAsia="宋体" w:cs="宋体"/>
          <w:b/>
          <w:sz w:val="24"/>
          <w:szCs w:val="24"/>
          <w:highlight w:val="none"/>
        </w:rPr>
      </w:pPr>
      <w:r>
        <w:rPr>
          <w:rFonts w:hint="eastAsia" w:ascii="宋体" w:hAnsi="宋体" w:cs="宋体"/>
          <w:kern w:val="0"/>
          <w:sz w:val="24"/>
          <w:szCs w:val="24"/>
          <w:highlight w:val="none"/>
          <w:lang w:val="en-US" w:eastAsia="zh-CN"/>
        </w:rPr>
        <w:t>2</w:t>
      </w:r>
      <w:r>
        <w:rPr>
          <w:rFonts w:hint="eastAsia" w:ascii="宋体" w:hAnsi="宋体" w:eastAsia="宋体" w:cs="宋体"/>
          <w:kern w:val="0"/>
          <w:sz w:val="24"/>
          <w:szCs w:val="24"/>
          <w:highlight w:val="none"/>
        </w:rPr>
        <w:t>、合同未尽事宜、由甲、乙双方协商，作为合同补充，与原合同具有同等法律效力。</w:t>
      </w:r>
    </w:p>
    <w:p w14:paraId="769A098A">
      <w:pPr>
        <w:adjustRightInd w:val="0"/>
        <w:snapToGrid w:val="0"/>
        <w:spacing w:line="358" w:lineRule="auto"/>
        <w:ind w:firstLine="480" w:firstLineChars="200"/>
        <w:rPr>
          <w:rFonts w:hint="eastAsia" w:ascii="宋体" w:hAnsi="宋体" w:eastAsia="宋体" w:cs="宋体"/>
          <w:b/>
          <w:sz w:val="24"/>
          <w:szCs w:val="24"/>
          <w:highlight w:val="none"/>
        </w:rPr>
      </w:pPr>
      <w:r>
        <w:rPr>
          <w:rFonts w:hint="eastAsia" w:ascii="宋体" w:hAnsi="宋体" w:cs="宋体"/>
          <w:kern w:val="0"/>
          <w:sz w:val="24"/>
          <w:szCs w:val="24"/>
          <w:highlight w:val="none"/>
          <w:lang w:val="en-US" w:eastAsia="zh-CN"/>
        </w:rPr>
        <w:t>3</w:t>
      </w:r>
      <w:r>
        <w:rPr>
          <w:rFonts w:hint="eastAsia" w:ascii="宋体" w:hAnsi="宋体" w:eastAsia="宋体" w:cs="宋体"/>
          <w:kern w:val="0"/>
          <w:sz w:val="24"/>
          <w:szCs w:val="24"/>
          <w:highlight w:val="none"/>
        </w:rPr>
        <w:t>、本合同一式</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份，甲方、乙方双方分别执</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份，备案</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份。</w:t>
      </w:r>
    </w:p>
    <w:p w14:paraId="1F9A1459">
      <w:pPr>
        <w:adjustRightInd w:val="0"/>
        <w:snapToGrid w:val="0"/>
        <w:spacing w:line="358" w:lineRule="auto"/>
        <w:ind w:firstLine="480" w:firstLineChars="200"/>
        <w:rPr>
          <w:rFonts w:hint="eastAsia" w:ascii="宋体" w:hAnsi="宋体" w:eastAsia="宋体" w:cs="宋体"/>
          <w:b/>
          <w:sz w:val="24"/>
          <w:szCs w:val="24"/>
          <w:highlight w:val="none"/>
        </w:rPr>
      </w:pPr>
      <w:r>
        <w:rPr>
          <w:rFonts w:hint="eastAsia" w:ascii="宋体" w:hAnsi="宋体" w:cs="宋体"/>
          <w:kern w:val="0"/>
          <w:sz w:val="24"/>
          <w:szCs w:val="24"/>
          <w:highlight w:val="none"/>
          <w:lang w:val="en-US" w:eastAsia="zh-CN"/>
        </w:rPr>
        <w:t>4</w:t>
      </w:r>
      <w:r>
        <w:rPr>
          <w:rFonts w:hint="eastAsia" w:ascii="宋体" w:hAnsi="宋体" w:eastAsia="宋体" w:cs="宋体"/>
          <w:kern w:val="0"/>
          <w:sz w:val="24"/>
          <w:szCs w:val="24"/>
          <w:highlight w:val="none"/>
        </w:rPr>
        <w:t>、合同经甲乙双方盖章、签字后生效，合同签订地点为</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rPr>
        <w:t>。</w:t>
      </w:r>
    </w:p>
    <w:p w14:paraId="685CED1D">
      <w:pPr>
        <w:adjustRightInd w:val="0"/>
        <w:snapToGrid w:val="0"/>
        <w:spacing w:line="358" w:lineRule="auto"/>
        <w:ind w:firstLine="480" w:firstLineChars="200"/>
        <w:rPr>
          <w:rFonts w:hint="eastAsia" w:ascii="宋体" w:hAnsi="宋体" w:eastAsia="宋体" w:cs="宋体"/>
          <w:kern w:val="0"/>
          <w:sz w:val="24"/>
          <w:szCs w:val="24"/>
          <w:highlight w:val="none"/>
        </w:rPr>
      </w:pPr>
      <w:r>
        <w:rPr>
          <w:rFonts w:hint="eastAsia" w:ascii="宋体" w:hAnsi="宋体" w:cs="宋体"/>
          <w:kern w:val="0"/>
          <w:sz w:val="24"/>
          <w:szCs w:val="24"/>
          <w:highlight w:val="none"/>
          <w:lang w:val="en-US" w:eastAsia="zh-CN"/>
        </w:rPr>
        <w:t>5</w:t>
      </w:r>
      <w:r>
        <w:rPr>
          <w:rFonts w:hint="eastAsia" w:ascii="宋体" w:hAnsi="宋体" w:eastAsia="宋体" w:cs="宋体"/>
          <w:kern w:val="0"/>
          <w:sz w:val="24"/>
          <w:szCs w:val="24"/>
          <w:highlight w:val="none"/>
        </w:rPr>
        <w:t>、生效时间：</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 xml:space="preserve">年 </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月</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rPr>
        <w:t>日</w:t>
      </w:r>
    </w:p>
    <w:p w14:paraId="06CA8BB1">
      <w:pPr>
        <w:spacing w:line="500" w:lineRule="exact"/>
        <w:ind w:firstLine="480" w:firstLineChars="200"/>
        <w:rPr>
          <w:rFonts w:hint="eastAsia" w:ascii="宋体" w:hAnsi="宋体" w:eastAsia="宋体" w:cs="宋体"/>
          <w:color w:val="auto"/>
          <w:sz w:val="24"/>
          <w:szCs w:val="24"/>
          <w:highlight w:val="yellow"/>
        </w:rPr>
      </w:pPr>
    </w:p>
    <w:p w14:paraId="2702D67E">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甲方：   （盖章）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乙方：   （盖章）</w:t>
      </w:r>
    </w:p>
    <w:p w14:paraId="47EECDAE">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法定代表人（授权代表）：               法定代表人（授权代表）：</w:t>
      </w:r>
    </w:p>
    <w:p w14:paraId="726D4F65">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                             地    址：</w:t>
      </w:r>
    </w:p>
    <w:p w14:paraId="3C190247">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                             开户银行：</w:t>
      </w:r>
    </w:p>
    <w:p w14:paraId="3A464709">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                             账    号：</w:t>
      </w:r>
    </w:p>
    <w:p w14:paraId="5F6F8D54">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                             电    话：</w:t>
      </w:r>
    </w:p>
    <w:p w14:paraId="11F30B09">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                             传    真：</w:t>
      </w:r>
    </w:p>
    <w:p w14:paraId="1BEAE7CE">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签约日期：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日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签约日期：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30E003A7">
      <w:pPr>
        <w:pStyle w:val="5"/>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p>
    <w:p w14:paraId="7C855A8E">
      <w:pPr>
        <w:ind w:firstLine="48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鉴证方：     （盖章）</w:t>
      </w:r>
    </w:p>
    <w:p w14:paraId="22F8B809">
      <w:pPr>
        <w:pStyle w:val="5"/>
        <w:ind w:firstLine="480"/>
        <w:rPr>
          <w:rFonts w:hint="eastAsia" w:ascii="宋体" w:hAnsi="宋体" w:eastAsia="宋体" w:cs="宋体"/>
          <w:color w:val="auto"/>
          <w:kern w:val="2"/>
          <w:sz w:val="24"/>
          <w:szCs w:val="24"/>
          <w:highlight w:val="none"/>
          <w:lang w:val="en-US" w:eastAsia="zh-CN" w:bidi="ar-SA"/>
        </w:rPr>
      </w:pPr>
    </w:p>
    <w:p w14:paraId="771F4B8E">
      <w:pPr>
        <w:pStyle w:val="5"/>
        <w:ind w:firstLine="480"/>
        <w:rPr>
          <w:rFonts w:hint="default"/>
          <w:lang w:val="en-US" w:eastAsia="zh-CN"/>
        </w:rPr>
      </w:pPr>
      <w:r>
        <w:rPr>
          <w:rFonts w:hint="eastAsia" w:ascii="宋体" w:hAnsi="宋体" w:eastAsia="宋体" w:cs="宋体"/>
          <w:color w:val="auto"/>
          <w:kern w:val="2"/>
          <w:sz w:val="24"/>
          <w:szCs w:val="24"/>
          <w:highlight w:val="none"/>
          <w:lang w:val="en-US" w:eastAsia="zh-CN" w:bidi="ar-SA"/>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日 </w:t>
      </w:r>
      <w:r>
        <w:rPr>
          <w:rFonts w:hint="eastAsia" w:ascii="宋体" w:hAnsi="宋体" w:eastAsia="宋体" w:cs="宋体"/>
          <w:color w:val="auto"/>
          <w:sz w:val="24"/>
          <w:szCs w:val="24"/>
          <w:highlight w:val="none"/>
        </w:rPr>
        <w:tab/>
      </w:r>
    </w:p>
    <w:p w14:paraId="06115A4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Minion">
    <w:altName w:val="新宋体"/>
    <w:panose1 w:val="00000000000000000000"/>
    <w:charset w:val="00"/>
    <w:family w:val="auto"/>
    <w:pitch w:val="default"/>
    <w:sig w:usb0="00000000" w:usb1="00000000" w:usb2="00000000" w:usb3="00000000" w:csb0="00000001"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F6C790"/>
    <w:multiLevelType w:val="singleLevel"/>
    <w:tmpl w:val="C7F6C790"/>
    <w:lvl w:ilvl="0" w:tentative="0">
      <w:start w:val="2"/>
      <w:numFmt w:val="decimal"/>
      <w:suff w:val="nothing"/>
      <w:lvlText w:val="%1、"/>
      <w:lvlJc w:val="left"/>
    </w:lvl>
  </w:abstractNum>
  <w:abstractNum w:abstractNumId="1">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14:cntxtalts w14:val="0"/>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14:cntxtalts w14:val="0"/>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14:cntxtalts w14:val="0"/>
      </w:rPr>
    </w:lvl>
    <w:lvl w:ilvl="3" w:tentative="0">
      <w:start w:val="1"/>
      <w:numFmt w:val="decimal"/>
      <w:pStyle w:val="4"/>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iYmM4ZDQ3NmU1ZTQwYTc1ZTQ2OTk5ODQzMTVmOTUifQ=="/>
  </w:docVars>
  <w:rsids>
    <w:rsidRoot w:val="533973F3"/>
    <w:rsid w:val="20F8500E"/>
    <w:rsid w:val="421D782C"/>
    <w:rsid w:val="48835CC4"/>
    <w:rsid w:val="533973F3"/>
    <w:rsid w:val="602B39C6"/>
    <w:rsid w:val="6DC47B4A"/>
    <w:rsid w:val="78D47C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4">
    <w:name w:val="heading 4"/>
    <w:basedOn w:val="1"/>
    <w:next w:val="1"/>
    <w:semiHidden/>
    <w:unhideWhenUsed/>
    <w:qFormat/>
    <w:uiPriority w:val="9"/>
    <w:pPr>
      <w:keepNext/>
      <w:numPr>
        <w:ilvl w:val="3"/>
        <w:numId w:val="1"/>
      </w:numPr>
      <w:spacing w:before="240" w:after="60"/>
      <w:outlineLvl w:val="3"/>
    </w:pPr>
    <w:rPr>
      <w:rFonts w:cstheme="majorBidi"/>
      <w:b/>
      <w:bCs/>
      <w:sz w:val="28"/>
      <w:szCs w:val="28"/>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ind w:firstLine="420" w:firstLineChars="200"/>
    </w:pPr>
  </w:style>
  <w:style w:type="paragraph" w:styleId="5">
    <w:name w:val="Body Text"/>
    <w:basedOn w:val="1"/>
    <w:next w:val="1"/>
    <w:qFormat/>
    <w:uiPriority w:val="99"/>
  </w:style>
  <w:style w:type="paragraph" w:styleId="6">
    <w:name w:val="Body Text Indent"/>
    <w:basedOn w:val="1"/>
    <w:unhideWhenUsed/>
    <w:qFormat/>
    <w:uiPriority w:val="99"/>
    <w:pPr>
      <w:ind w:left="420" w:leftChars="200"/>
    </w:pPr>
  </w:style>
  <w:style w:type="paragraph" w:styleId="7">
    <w:name w:val="Plain Text"/>
    <w:basedOn w:val="1"/>
    <w:qFormat/>
    <w:uiPriority w:val="0"/>
    <w:rPr>
      <w:rFonts w:ascii="宋体" w:hAnsi="Courier New" w:cs="Courier New"/>
      <w:szCs w:val="21"/>
    </w:rPr>
  </w:style>
  <w:style w:type="paragraph" w:styleId="8">
    <w:name w:val="Date"/>
    <w:basedOn w:val="1"/>
    <w:next w:val="1"/>
    <w:unhideWhenUsed/>
    <w:qFormat/>
    <w:uiPriority w:val="99"/>
    <w:rPr>
      <w:rFonts w:ascii="Copperplate Gothic Bold" w:hAnsi="Copperplate Gothic Bold"/>
      <w:sz w:val="32"/>
      <w:szCs w:val="20"/>
    </w:rPr>
  </w:style>
  <w:style w:type="paragraph" w:styleId="9">
    <w:name w:val="Body Text First Indent 2"/>
    <w:basedOn w:val="6"/>
    <w:autoRedefine/>
    <w:qFormat/>
    <w:uiPriority w:val="0"/>
    <w:pPr>
      <w:ind w:firstLine="420"/>
    </w:pPr>
  </w:style>
  <w:style w:type="paragraph" w:customStyle="1" w:styleId="12">
    <w:name w:val="Default"/>
    <w:next w:val="8"/>
    <w:autoRedefine/>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customStyle="1" w:styleId="13">
    <w:name w:val="CM20"/>
    <w:basedOn w:val="12"/>
    <w:next w:val="12"/>
    <w:autoRedefine/>
    <w:qFormat/>
    <w:uiPriority w:val="99"/>
    <w:pPr>
      <w:spacing w:line="468" w:lineRule="atLeast"/>
    </w:pPr>
    <w:rPr>
      <w:rFonts w:cs="Times New Roman"/>
      <w:color w:val="auto"/>
    </w:rPr>
  </w:style>
  <w:style w:type="paragraph" w:customStyle="1" w:styleId="14">
    <w:name w:val="样式 首行缩进:  2 字符"/>
    <w:basedOn w:val="1"/>
    <w:qFormat/>
    <w:uiPriority w:val="0"/>
    <w:pPr>
      <w:spacing w:line="400" w:lineRule="exact"/>
      <w:ind w:firstLine="200" w:firstLineChars="200"/>
    </w:pPr>
    <w:rPr>
      <w:rFonts w:cs="宋体"/>
      <w:sz w:val="24"/>
    </w:rPr>
  </w:style>
  <w:style w:type="paragraph" w:customStyle="1" w:styleId="15">
    <w:name w:val="正文 A"/>
    <w:qFormat/>
    <w:uiPriority w:val="0"/>
    <w:pPr>
      <w:widowControl w:val="0"/>
      <w:jc w:val="both"/>
    </w:pPr>
    <w:rPr>
      <w:rFonts w:ascii="Calibri" w:hAnsi="Calibri" w:eastAsia="Calibri" w:cs="Calibri"/>
      <w:color w:val="000000"/>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2556</Words>
  <Characters>2592</Characters>
  <Lines>0</Lines>
  <Paragraphs>0</Paragraphs>
  <TotalTime>0</TotalTime>
  <ScaleCrop>false</ScaleCrop>
  <LinksUpToDate>false</LinksUpToDate>
  <CharactersWithSpaces>2650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2023-10-13T09:43:00Z</dcterms:created>
  <dc:creator>鱼鱼鱼</dc:creator>
  <cp:lastModifiedBy>十五</cp:lastModifiedBy>
  <dcterms:modified xsi:type="dcterms:W3CDTF">2025-06-09T05:39:16Z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9ECADB902A2C41E3B5E1ADF3B885A956_11</vt:lpwstr>
  </property>
  <property fmtid="{D5CDD505-2E9C-101B-9397-08002B2CF9AE}" pid="4" name="KSOTemplateDocerSaveRecord">
    <vt:lpwstr>eyJoZGlkIjoiNDFiYmM4ZDQ3NmU1ZTQwYTc1ZTQ2OTk5ODQzMTVmOTUiLCJ1c2VySWQiOiI0NzM2OTcxODIifQ==</vt:lpwstr>
  </property>
</Properties>
</file>