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8C73E96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3EB8FFC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1-2、提供会计师事务所出具的2023年度或2024年度审计报告（须赋验证码），或递交响应文件截止之日前六个月内银行开具的资信证明，或信用担保机构出具的担保函（以上三种形式的资料提供任何一种即可）；</w:t>
      </w:r>
    </w:p>
    <w:p w14:paraId="5A39FFE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7E1A8BF1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5B778CA4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0BF5B7C7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16D4D"/>
    <w:rsid w:val="001425FF"/>
    <w:rsid w:val="00267E99"/>
    <w:rsid w:val="002B0C6C"/>
    <w:rsid w:val="00421ACD"/>
    <w:rsid w:val="00656341"/>
    <w:rsid w:val="00667793"/>
    <w:rsid w:val="00677AC9"/>
    <w:rsid w:val="0070046B"/>
    <w:rsid w:val="00723490"/>
    <w:rsid w:val="007F1499"/>
    <w:rsid w:val="007F3480"/>
    <w:rsid w:val="00853D28"/>
    <w:rsid w:val="008A6377"/>
    <w:rsid w:val="008F2952"/>
    <w:rsid w:val="0094202C"/>
    <w:rsid w:val="009943D4"/>
    <w:rsid w:val="009E0C3F"/>
    <w:rsid w:val="009F3328"/>
    <w:rsid w:val="00B36EE5"/>
    <w:rsid w:val="00B45443"/>
    <w:rsid w:val="00C5722E"/>
    <w:rsid w:val="00CA31DB"/>
    <w:rsid w:val="00CB3FD0"/>
    <w:rsid w:val="00D7368A"/>
    <w:rsid w:val="00E20BC6"/>
    <w:rsid w:val="00E22D39"/>
    <w:rsid w:val="00EF3114"/>
    <w:rsid w:val="00F06D77"/>
    <w:rsid w:val="00F4755C"/>
    <w:rsid w:val="00FC16D3"/>
    <w:rsid w:val="3445105A"/>
    <w:rsid w:val="661A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794</Words>
  <Characters>811</Characters>
  <Lines>7</Lines>
  <Paragraphs>2</Paragraphs>
  <TotalTime>4</TotalTime>
  <ScaleCrop>false</ScaleCrop>
  <LinksUpToDate>false</LinksUpToDate>
  <CharactersWithSpaces>1031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高蕊玲</cp:lastModifiedBy>
  <dcterms:modified xsi:type="dcterms:W3CDTF">2025-06-09T09:23:01Z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2052-12.1.0.21541</vt:lpwstr>
  </property>
  <property fmtid="{D5CDD505-2E9C-101B-9397-08002B2CF9AE}" pid="4" name="ICV">
    <vt:lpwstr>AC5E4DEF2A2545E98663D011DD4070C8_12</vt:lpwstr>
  </property>
</Properties>
</file>