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D8281">
      <w:pPr>
        <w:pStyle w:val="2"/>
        <w:bidi w:val="0"/>
        <w:rPr>
          <w:rFonts w:hint="eastAsia" w:ascii="宋体" w:hAnsi="宋体" w:eastAsia="宋体" w:cs="Times New Roman"/>
          <w:lang w:val="en-US" w:eastAsia="zh-CN"/>
        </w:rPr>
      </w:pPr>
      <w:bookmarkStart w:id="0" w:name="_GoBack"/>
      <w:r>
        <w:rPr>
          <w:rFonts w:hint="eastAsia" w:ascii="宋体" w:hAnsi="宋体" w:eastAsia="宋体" w:cs="Times New Roman"/>
          <w:lang w:val="en-US" w:eastAsia="zh-CN"/>
        </w:rPr>
        <w:t>分项报价表</w:t>
      </w:r>
    </w:p>
    <w:bookmarkEnd w:id="0"/>
    <w:p w14:paraId="142468B9">
      <w:pPr>
        <w:rPr>
          <w:rFonts w:hint="eastAsia"/>
          <w:lang w:val="en-US" w:eastAsia="zh-CN"/>
        </w:rPr>
      </w:pPr>
      <w:r>
        <w:rPr>
          <w:rFonts w:hint="eastAsia" w:ascii="宋体" w:hAnsi="宋体" w:cs="宋体"/>
          <w:sz w:val="24"/>
        </w:rPr>
        <w:t>项目名称：                               项目编号：</w:t>
      </w:r>
    </w:p>
    <w:tbl>
      <w:tblPr>
        <w:tblStyle w:val="5"/>
        <w:tblW w:w="899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1204"/>
        <w:gridCol w:w="1648"/>
        <w:gridCol w:w="1062"/>
        <w:gridCol w:w="1750"/>
        <w:gridCol w:w="1510"/>
        <w:gridCol w:w="1330"/>
      </w:tblGrid>
      <w:tr w14:paraId="10840A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493" w:type="dxa"/>
            <w:vAlign w:val="center"/>
          </w:tcPr>
          <w:p w14:paraId="05B07A3C">
            <w:pPr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204" w:type="dxa"/>
            <w:vAlign w:val="center"/>
          </w:tcPr>
          <w:p w14:paraId="226B47E7">
            <w:pPr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sz w:val="20"/>
                <w:szCs w:val="20"/>
              </w:rPr>
              <w:t>品类</w:t>
            </w:r>
          </w:p>
        </w:tc>
        <w:tc>
          <w:tcPr>
            <w:tcW w:w="2710" w:type="dxa"/>
            <w:gridSpan w:val="2"/>
            <w:vAlign w:val="center"/>
          </w:tcPr>
          <w:p w14:paraId="39B26F90">
            <w:pPr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sz w:val="20"/>
                <w:szCs w:val="20"/>
              </w:rPr>
              <w:t>规格</w:t>
            </w:r>
          </w:p>
        </w:tc>
        <w:tc>
          <w:tcPr>
            <w:tcW w:w="1750" w:type="dxa"/>
            <w:vAlign w:val="center"/>
          </w:tcPr>
          <w:p w14:paraId="0DDA5767">
            <w:pPr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sz w:val="20"/>
                <w:szCs w:val="20"/>
              </w:rPr>
              <w:t>最高限价</w:t>
            </w:r>
          </w:p>
          <w:p w14:paraId="1E90B7C7">
            <w:pPr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sz w:val="20"/>
                <w:szCs w:val="20"/>
              </w:rPr>
              <w:t>（元）</w:t>
            </w:r>
          </w:p>
        </w:tc>
        <w:tc>
          <w:tcPr>
            <w:tcW w:w="1510" w:type="dxa"/>
            <w:vAlign w:val="center"/>
          </w:tcPr>
          <w:p w14:paraId="02DABA47">
            <w:pPr>
              <w:spacing w:line="400" w:lineRule="exact"/>
              <w:jc w:val="center"/>
              <w:rPr>
                <w:rFonts w:ascii="宋体" w:hAnsi="宋体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"/>
                <w:b/>
                <w:bCs/>
                <w:color w:val="auto"/>
                <w:sz w:val="20"/>
                <w:szCs w:val="20"/>
              </w:rPr>
              <w:t>全费用综合</w:t>
            </w:r>
          </w:p>
          <w:p w14:paraId="69DDC4C5">
            <w:pPr>
              <w:spacing w:line="400" w:lineRule="exact"/>
              <w:jc w:val="center"/>
              <w:rPr>
                <w:rFonts w:hint="eastAsia" w:cs="仿宋" w:asciiTheme="minorEastAsia" w:hAnsiTheme="minorEastAsi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"/>
                <w:b/>
                <w:bCs/>
                <w:color w:val="auto"/>
                <w:sz w:val="20"/>
                <w:szCs w:val="20"/>
              </w:rPr>
              <w:t>单价</w:t>
            </w:r>
            <w:r>
              <w:rPr>
                <w:rFonts w:hint="eastAsia" w:ascii="宋体" w:hAnsi="宋体" w:cs="仿宋"/>
                <w:b/>
                <w:bCs/>
                <w:color w:val="auto"/>
                <w:sz w:val="20"/>
                <w:szCs w:val="20"/>
                <w:lang w:eastAsia="zh-CN"/>
              </w:rPr>
              <w:t>报价</w:t>
            </w:r>
            <w:r>
              <w:rPr>
                <w:rFonts w:hint="eastAsia" w:ascii="宋体" w:hAnsi="宋体" w:cs="仿宋"/>
                <w:b/>
                <w:bCs/>
                <w:color w:val="auto"/>
                <w:sz w:val="20"/>
                <w:szCs w:val="20"/>
              </w:rPr>
              <w:t>（元）</w:t>
            </w:r>
          </w:p>
        </w:tc>
        <w:tc>
          <w:tcPr>
            <w:tcW w:w="1330" w:type="dxa"/>
            <w:vAlign w:val="center"/>
          </w:tcPr>
          <w:p w14:paraId="57DEC54B">
            <w:pPr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sz w:val="20"/>
                <w:szCs w:val="20"/>
              </w:rPr>
              <w:t>备注</w:t>
            </w:r>
          </w:p>
        </w:tc>
      </w:tr>
      <w:tr w14:paraId="17F058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493" w:type="dxa"/>
            <w:shd w:val="clear" w:color="auto" w:fill="auto"/>
            <w:vAlign w:val="center"/>
          </w:tcPr>
          <w:p w14:paraId="5F8D5D55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1912BCFC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桌巾 双层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338FE6B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1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50cm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*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200cm</w:t>
            </w:r>
          </w:p>
        </w:tc>
        <w:tc>
          <w:tcPr>
            <w:tcW w:w="1062" w:type="dxa"/>
            <w:vMerge w:val="restart"/>
            <w:vAlign w:val="center"/>
          </w:tcPr>
          <w:p w14:paraId="4467A2FB"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敷料纱线支数和密度要求：</w:t>
            </w:r>
          </w:p>
          <w:p w14:paraId="00E2F1D0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4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5/2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*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21/104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*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56</w:t>
            </w:r>
          </w:p>
          <w:p w14:paraId="25FCE9BD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3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5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 xml:space="preserve">%棉 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65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%涤</w:t>
            </w:r>
          </w:p>
        </w:tc>
        <w:tc>
          <w:tcPr>
            <w:tcW w:w="1750" w:type="dxa"/>
            <w:shd w:val="clear" w:color="auto" w:fill="auto"/>
          </w:tcPr>
          <w:p w14:paraId="63D17462">
            <w:pPr>
              <w:pStyle w:val="9"/>
              <w:spacing w:before="139" w:line="235" w:lineRule="auto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2"/>
                <w:sz w:val="20"/>
                <w:szCs w:val="20"/>
                <w:lang w:eastAsia="zh-CN"/>
              </w:rPr>
              <w:t>9.80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D1EA5B2">
            <w:pPr>
              <w:pStyle w:val="9"/>
              <w:spacing w:before="139" w:line="235" w:lineRule="auto"/>
              <w:jc w:val="center"/>
              <w:rPr>
                <w:rFonts w:hint="eastAsia"/>
                <w:color w:val="auto"/>
                <w:spacing w:val="2"/>
                <w:sz w:val="20"/>
                <w:szCs w:val="20"/>
                <w:lang w:eastAsia="zh-CN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2779D27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</w:tr>
      <w:tr w14:paraId="6AB042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493" w:type="dxa"/>
            <w:shd w:val="clear" w:color="auto" w:fill="auto"/>
            <w:vAlign w:val="center"/>
          </w:tcPr>
          <w:p w14:paraId="250580A9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FECE962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桌巾双层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5CD4A494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260cm*150cm</w:t>
            </w:r>
          </w:p>
        </w:tc>
        <w:tc>
          <w:tcPr>
            <w:tcW w:w="1062" w:type="dxa"/>
            <w:vMerge w:val="continue"/>
            <w:vAlign w:val="center"/>
          </w:tcPr>
          <w:p w14:paraId="13EA71FC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</w:tcPr>
          <w:p w14:paraId="215FEFC9">
            <w:pPr>
              <w:pStyle w:val="9"/>
              <w:spacing w:before="140" w:line="235" w:lineRule="auto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0"/>
                <w:szCs w:val="20"/>
                <w:lang w:eastAsia="zh-CN"/>
              </w:rPr>
              <w:t>14.89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D85BC09">
            <w:pPr>
              <w:pStyle w:val="9"/>
              <w:spacing w:before="140" w:line="235" w:lineRule="auto"/>
              <w:jc w:val="center"/>
              <w:rPr>
                <w:rFonts w:hint="eastAsia"/>
                <w:color w:val="auto"/>
                <w:spacing w:val="-2"/>
                <w:sz w:val="20"/>
                <w:szCs w:val="20"/>
                <w:lang w:eastAsia="zh-CN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29B5DFB2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</w:tr>
      <w:tr w14:paraId="23FD54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493" w:type="dxa"/>
            <w:shd w:val="clear" w:color="auto" w:fill="auto"/>
            <w:vAlign w:val="center"/>
          </w:tcPr>
          <w:p w14:paraId="0C6A0781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570C16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方巾 单层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1A4EB588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9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5cm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*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95cm</w:t>
            </w:r>
          </w:p>
        </w:tc>
        <w:tc>
          <w:tcPr>
            <w:tcW w:w="1062" w:type="dxa"/>
            <w:vMerge w:val="continue"/>
            <w:vAlign w:val="center"/>
          </w:tcPr>
          <w:p w14:paraId="3A9B0A84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</w:tcPr>
          <w:p w14:paraId="4D53DAFC">
            <w:pPr>
              <w:pStyle w:val="9"/>
              <w:spacing w:before="141" w:line="233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"/>
                <w:sz w:val="20"/>
                <w:szCs w:val="20"/>
              </w:rPr>
              <w:t>5.9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FC2CF21">
            <w:pPr>
              <w:pStyle w:val="9"/>
              <w:spacing w:before="141" w:line="233" w:lineRule="auto"/>
              <w:jc w:val="center"/>
              <w:rPr>
                <w:color w:val="auto"/>
                <w:spacing w:val="1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741F41E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</w:tr>
      <w:tr w14:paraId="032F3C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493" w:type="dxa"/>
            <w:shd w:val="clear" w:color="auto" w:fill="auto"/>
            <w:vAlign w:val="center"/>
          </w:tcPr>
          <w:p w14:paraId="2B82BCCD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6FE79A3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洞巾 双层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2052449A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8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0cm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*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110cm</w:t>
            </w:r>
          </w:p>
        </w:tc>
        <w:tc>
          <w:tcPr>
            <w:tcW w:w="1062" w:type="dxa"/>
            <w:vMerge w:val="continue"/>
            <w:vAlign w:val="center"/>
          </w:tcPr>
          <w:p w14:paraId="450E0981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5F0CEBFF">
            <w:pPr>
              <w:pStyle w:val="9"/>
              <w:spacing w:before="255" w:line="268" w:lineRule="exact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"/>
                <w:position w:val="1"/>
                <w:sz w:val="20"/>
                <w:szCs w:val="20"/>
              </w:rPr>
              <w:t>6.8</w:t>
            </w:r>
            <w:r>
              <w:rPr>
                <w:rFonts w:hint="eastAsia"/>
                <w:color w:val="auto"/>
                <w:spacing w:val="2"/>
                <w:position w:val="1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8ED0A0E">
            <w:pPr>
              <w:pStyle w:val="9"/>
              <w:spacing w:before="255" w:line="268" w:lineRule="exact"/>
              <w:jc w:val="center"/>
              <w:rPr>
                <w:color w:val="auto"/>
                <w:spacing w:val="2"/>
                <w:position w:val="1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7CA17259">
            <w:pPr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中间一层（40*45 cm），洞直径10cm</w:t>
            </w:r>
          </w:p>
        </w:tc>
      </w:tr>
      <w:tr w14:paraId="5CCC9D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</w:trPr>
        <w:tc>
          <w:tcPr>
            <w:tcW w:w="493" w:type="dxa"/>
            <w:shd w:val="clear" w:color="auto" w:fill="auto"/>
            <w:vAlign w:val="center"/>
          </w:tcPr>
          <w:p w14:paraId="44BBEC21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5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3FCC61BF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双眼洞巾双层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DB0FBEC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8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0cm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*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110cm</w:t>
            </w:r>
          </w:p>
        </w:tc>
        <w:tc>
          <w:tcPr>
            <w:tcW w:w="1062" w:type="dxa"/>
            <w:vMerge w:val="continue"/>
            <w:vAlign w:val="center"/>
          </w:tcPr>
          <w:p w14:paraId="40B51279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75E47831">
            <w:pPr>
              <w:pStyle w:val="9"/>
              <w:spacing w:before="65" w:line="267" w:lineRule="exact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2"/>
                <w:position w:val="1"/>
                <w:sz w:val="20"/>
                <w:szCs w:val="20"/>
                <w:lang w:eastAsia="zh-CN"/>
              </w:rPr>
              <w:t>7.78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049B7A3">
            <w:pPr>
              <w:pStyle w:val="9"/>
              <w:spacing w:before="65" w:line="267" w:lineRule="exact"/>
              <w:jc w:val="center"/>
              <w:rPr>
                <w:rFonts w:hint="eastAsia"/>
                <w:color w:val="auto"/>
                <w:spacing w:val="2"/>
                <w:position w:val="1"/>
                <w:sz w:val="20"/>
                <w:szCs w:val="20"/>
                <w:lang w:eastAsia="zh-CN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4A96C48">
            <w:pPr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中间双洞，洞直径8cm，双洞间距1.5cm，挡片11*11cm，材质新型纺织材料</w:t>
            </w:r>
          </w:p>
        </w:tc>
      </w:tr>
      <w:tr w14:paraId="593911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93" w:type="dxa"/>
            <w:shd w:val="clear" w:color="auto" w:fill="auto"/>
            <w:vAlign w:val="center"/>
          </w:tcPr>
          <w:p w14:paraId="54FBAEE5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6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60860ABC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大包皮 双层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DD501EC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1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25cm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*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125cm</w:t>
            </w:r>
          </w:p>
        </w:tc>
        <w:tc>
          <w:tcPr>
            <w:tcW w:w="1062" w:type="dxa"/>
            <w:vMerge w:val="continue"/>
            <w:vAlign w:val="center"/>
          </w:tcPr>
          <w:p w14:paraId="45380016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0872D002">
            <w:pPr>
              <w:pStyle w:val="9"/>
              <w:spacing w:before="143" w:line="232" w:lineRule="auto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2"/>
                <w:sz w:val="20"/>
                <w:szCs w:val="20"/>
                <w:lang w:eastAsia="zh-CN"/>
              </w:rPr>
              <w:t>8.05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445BA199">
            <w:pPr>
              <w:pStyle w:val="9"/>
              <w:spacing w:before="143" w:line="232" w:lineRule="auto"/>
              <w:jc w:val="center"/>
              <w:rPr>
                <w:rFonts w:hint="eastAsia"/>
                <w:color w:val="auto"/>
                <w:spacing w:val="2"/>
                <w:sz w:val="20"/>
                <w:szCs w:val="20"/>
                <w:lang w:eastAsia="zh-CN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0D215D92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</w:tr>
      <w:tr w14:paraId="4CB080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9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C7A69F2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7</w:t>
            </w:r>
          </w:p>
        </w:tc>
        <w:tc>
          <w:tcPr>
            <w:tcW w:w="120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1CF622C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小包皮 双层</w:t>
            </w:r>
          </w:p>
        </w:tc>
        <w:tc>
          <w:tcPr>
            <w:tcW w:w="164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CEAF905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9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0cm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*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90cm</w:t>
            </w:r>
          </w:p>
        </w:tc>
        <w:tc>
          <w:tcPr>
            <w:tcW w:w="1062" w:type="dxa"/>
            <w:vMerge w:val="continue"/>
            <w:vAlign w:val="center"/>
          </w:tcPr>
          <w:p w14:paraId="0DAAB531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3FE76AD">
            <w:pPr>
              <w:pStyle w:val="9"/>
              <w:spacing w:before="144" w:line="231" w:lineRule="auto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1"/>
                <w:sz w:val="20"/>
                <w:szCs w:val="20"/>
                <w:lang w:eastAsia="zh-CN"/>
              </w:rPr>
              <w:t>6.98</w:t>
            </w:r>
          </w:p>
        </w:tc>
        <w:tc>
          <w:tcPr>
            <w:tcW w:w="151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5C1B4D3">
            <w:pPr>
              <w:pStyle w:val="9"/>
              <w:spacing w:before="144" w:line="231" w:lineRule="auto"/>
              <w:jc w:val="center"/>
              <w:rPr>
                <w:rFonts w:hint="eastAsia"/>
                <w:color w:val="auto"/>
                <w:spacing w:val="1"/>
                <w:sz w:val="20"/>
                <w:szCs w:val="20"/>
                <w:lang w:eastAsia="zh-CN"/>
              </w:rPr>
            </w:pPr>
          </w:p>
        </w:tc>
        <w:tc>
          <w:tcPr>
            <w:tcW w:w="133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55E2D98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</w:tr>
      <w:tr w14:paraId="7C3299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9B4DA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8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9D07E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剖腹单 双层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7D7A9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1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80cm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*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400cm</w:t>
            </w:r>
          </w:p>
        </w:tc>
        <w:tc>
          <w:tcPr>
            <w:tcW w:w="1062" w:type="dxa"/>
            <w:vMerge w:val="continue"/>
            <w:vAlign w:val="center"/>
          </w:tcPr>
          <w:p w14:paraId="4020C9DD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6C1F9">
            <w:pPr>
              <w:pStyle w:val="9"/>
              <w:spacing w:before="65" w:line="268" w:lineRule="exact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position w:val="1"/>
                <w:sz w:val="20"/>
                <w:szCs w:val="20"/>
                <w:lang w:eastAsia="zh-CN"/>
              </w:rPr>
              <w:t>17.49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DB5AD">
            <w:pPr>
              <w:pStyle w:val="9"/>
              <w:spacing w:before="65" w:line="268" w:lineRule="exact"/>
              <w:jc w:val="center"/>
              <w:rPr>
                <w:rFonts w:hint="eastAsia"/>
                <w:color w:val="auto"/>
                <w:position w:val="1"/>
                <w:sz w:val="20"/>
                <w:szCs w:val="20"/>
                <w:lang w:eastAsia="zh-CN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E687C">
            <w:pPr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中间一层（110*30 cm），洞直径10*35cm</w:t>
            </w:r>
          </w:p>
        </w:tc>
      </w:tr>
      <w:tr w14:paraId="4EDFCD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9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FE59D15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9</w:t>
            </w:r>
          </w:p>
        </w:tc>
        <w:tc>
          <w:tcPr>
            <w:tcW w:w="120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3F059E90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中单 单层</w:t>
            </w:r>
          </w:p>
        </w:tc>
        <w:tc>
          <w:tcPr>
            <w:tcW w:w="164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7CB9AA93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1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50cm</w:t>
            </w: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*</w:t>
            </w:r>
            <w:r>
              <w:rPr>
                <w:rFonts w:cs="仿宋" w:asciiTheme="minorEastAsia" w:hAnsiTheme="minorEastAsia"/>
                <w:color w:val="auto"/>
                <w:sz w:val="20"/>
                <w:szCs w:val="20"/>
              </w:rPr>
              <w:t>190cm</w:t>
            </w:r>
          </w:p>
        </w:tc>
        <w:tc>
          <w:tcPr>
            <w:tcW w:w="1062" w:type="dxa"/>
            <w:vMerge w:val="continue"/>
            <w:vAlign w:val="center"/>
          </w:tcPr>
          <w:p w14:paraId="4F046B57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color="auto" w:sz="4" w:space="0"/>
            </w:tcBorders>
            <w:vAlign w:val="center"/>
          </w:tcPr>
          <w:p w14:paraId="1BE29D83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7.12</w:t>
            </w:r>
          </w:p>
        </w:tc>
        <w:tc>
          <w:tcPr>
            <w:tcW w:w="151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012D163">
            <w:pPr>
              <w:spacing w:line="400" w:lineRule="exact"/>
              <w:jc w:val="center"/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2A2396C0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</w:tr>
      <w:tr w14:paraId="07227F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93" w:type="dxa"/>
            <w:shd w:val="clear" w:color="auto" w:fill="auto"/>
            <w:vAlign w:val="center"/>
          </w:tcPr>
          <w:p w14:paraId="773D2F29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10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D2C707D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手术衣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F8C142F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08D684DB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vAlign w:val="center"/>
          </w:tcPr>
          <w:p w14:paraId="27126B3C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8.65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427E6679">
            <w:pPr>
              <w:spacing w:line="400" w:lineRule="exact"/>
              <w:jc w:val="center"/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27A80C59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</w:tr>
      <w:tr w14:paraId="45FEC0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3" w:type="dxa"/>
            <w:shd w:val="clear" w:color="auto" w:fill="auto"/>
            <w:vAlign w:val="center"/>
          </w:tcPr>
          <w:p w14:paraId="477F8C8D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11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148CD4F7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洗手衣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CD50C28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7C608476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vAlign w:val="center"/>
          </w:tcPr>
          <w:p w14:paraId="60A50082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6.49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629936E">
            <w:pPr>
              <w:spacing w:line="400" w:lineRule="exact"/>
              <w:jc w:val="center"/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DE88F83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配齐各型号</w:t>
            </w:r>
          </w:p>
        </w:tc>
      </w:tr>
      <w:tr w14:paraId="42B003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493" w:type="dxa"/>
            <w:shd w:val="clear" w:color="auto" w:fill="auto"/>
            <w:vAlign w:val="center"/>
          </w:tcPr>
          <w:p w14:paraId="0402FDC6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12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06107D3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洗手裤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212AC58B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0756A8AD">
            <w:pPr>
              <w:spacing w:line="400" w:lineRule="exact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vAlign w:val="center"/>
          </w:tcPr>
          <w:p w14:paraId="592D72F3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  <w:t>6.4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45551907">
            <w:pPr>
              <w:spacing w:line="400" w:lineRule="exact"/>
              <w:jc w:val="center"/>
              <w:rPr>
                <w:rFonts w:hint="eastAsia" w:cs="仿宋" w:ascii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3591E3B">
            <w:pPr>
              <w:spacing w:line="400" w:lineRule="exact"/>
              <w:jc w:val="center"/>
              <w:rPr>
                <w:rFonts w:cs="仿宋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配齐各型号</w:t>
            </w:r>
          </w:p>
        </w:tc>
      </w:tr>
      <w:tr w14:paraId="7A2543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345" w:type="dxa"/>
            <w:gridSpan w:val="3"/>
            <w:shd w:val="clear" w:color="auto" w:fill="auto"/>
            <w:vAlign w:val="center"/>
          </w:tcPr>
          <w:p w14:paraId="76F63F94">
            <w:pPr>
              <w:spacing w:line="400" w:lineRule="exact"/>
              <w:jc w:val="center"/>
              <w:rPr>
                <w:rFonts w:hint="default" w:cs="仿宋" w:asciiTheme="minorEastAsia" w:hAnsiTheme="minorEastAsia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综合单价合计（元）</w:t>
            </w:r>
          </w:p>
        </w:tc>
        <w:tc>
          <w:tcPr>
            <w:tcW w:w="5652" w:type="dxa"/>
            <w:gridSpan w:val="4"/>
            <w:vAlign w:val="center"/>
          </w:tcPr>
          <w:p w14:paraId="11C3250E"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</w:p>
        </w:tc>
      </w:tr>
      <w:tr w14:paraId="36C4E4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997" w:type="dxa"/>
            <w:gridSpan w:val="7"/>
            <w:shd w:val="clear" w:color="auto" w:fill="auto"/>
            <w:vAlign w:val="center"/>
          </w:tcPr>
          <w:p w14:paraId="51C7078A">
            <w:pPr>
              <w:spacing w:line="400" w:lineRule="exact"/>
              <w:jc w:val="center"/>
              <w:rPr>
                <w:rFonts w:hint="eastAsia" w:ascii="宋体" w:hAnsi="宋体" w:cs="仿宋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cs="仿宋"/>
                <w:b/>
                <w:bCs/>
                <w:sz w:val="20"/>
                <w:szCs w:val="20"/>
              </w:rPr>
              <w:t>备注：此处</w:t>
            </w:r>
            <w:r>
              <w:rPr>
                <w:rFonts w:hint="eastAsia" w:ascii="宋体" w:hAnsi="宋体" w:cs="仿宋"/>
                <w:b/>
                <w:bCs/>
                <w:sz w:val="20"/>
                <w:szCs w:val="20"/>
                <w:lang w:val="en-US" w:eastAsia="zh-CN"/>
              </w:rPr>
              <w:t>综合</w:t>
            </w:r>
            <w:r>
              <w:rPr>
                <w:rFonts w:hint="eastAsia" w:ascii="宋体" w:hAnsi="宋体" w:cs="仿宋"/>
                <w:b/>
                <w:bCs/>
                <w:sz w:val="20"/>
                <w:szCs w:val="20"/>
              </w:rPr>
              <w:t>单价合计的价格应于</w:t>
            </w:r>
            <w:r>
              <w:rPr>
                <w:rFonts w:hint="eastAsia" w:ascii="宋体" w:hAnsi="宋体" w:cs="仿宋"/>
                <w:b/>
                <w:bCs/>
                <w:sz w:val="20"/>
                <w:szCs w:val="20"/>
                <w:lang w:val="en-US" w:eastAsia="zh-CN"/>
              </w:rPr>
              <w:t>响应文件中开标一览表</w:t>
            </w:r>
            <w:r>
              <w:rPr>
                <w:rFonts w:hint="eastAsia" w:ascii="宋体" w:hAnsi="宋体" w:cs="仿宋"/>
                <w:b/>
                <w:bCs/>
                <w:sz w:val="20"/>
                <w:szCs w:val="20"/>
              </w:rPr>
              <w:t>中</w:t>
            </w:r>
            <w:r>
              <w:rPr>
                <w:rFonts w:hint="eastAsia" w:ascii="宋体" w:hAnsi="宋体" w:cs="仿宋"/>
                <w:b/>
                <w:bCs/>
                <w:sz w:val="20"/>
                <w:szCs w:val="20"/>
                <w:lang w:val="en-US" w:eastAsia="zh-CN"/>
              </w:rPr>
              <w:t>报价一致</w:t>
            </w:r>
            <w:r>
              <w:rPr>
                <w:rFonts w:hint="eastAsia" w:ascii="宋体" w:hAnsi="宋体" w:cs="仿宋"/>
                <w:b/>
                <w:bCs/>
                <w:sz w:val="20"/>
                <w:szCs w:val="20"/>
              </w:rPr>
              <w:t>，</w:t>
            </w:r>
          </w:p>
          <w:p w14:paraId="121822B2"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"/>
                <w:b/>
                <w:bCs/>
                <w:sz w:val="20"/>
                <w:szCs w:val="20"/>
              </w:rPr>
              <w:t>最高限价</w:t>
            </w:r>
            <w:r>
              <w:rPr>
                <w:rFonts w:hint="eastAsia" w:ascii="宋体" w:hAnsi="宋体" w:cs="仿宋"/>
                <w:b/>
                <w:bCs/>
                <w:sz w:val="20"/>
                <w:szCs w:val="20"/>
                <w:lang w:eastAsia="zh-CN"/>
              </w:rPr>
              <w:t>单价不超过限价，</w:t>
            </w:r>
            <w:r>
              <w:rPr>
                <w:rFonts w:hint="eastAsia" w:ascii="宋体" w:hAnsi="宋体" w:cs="仿宋"/>
                <w:b/>
                <w:bCs/>
                <w:sz w:val="20"/>
                <w:szCs w:val="20"/>
              </w:rPr>
              <w:t>合计不超过106.40元</w:t>
            </w:r>
          </w:p>
        </w:tc>
      </w:tr>
    </w:tbl>
    <w:p w14:paraId="2325535E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12A31AC8"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 xml:space="preserve">日    期：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628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2025-07-10T01:31:20Z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