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D0D65">
      <w:pPr>
        <w:pStyle w:val="2"/>
        <w:spacing w:line="360" w:lineRule="auto"/>
        <w:ind w:firstLine="0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bookmarkStart w:id="5" w:name="_GoBack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投标方案或技术方案</w:t>
      </w:r>
      <w:bookmarkEnd w:id="5"/>
      <w:bookmarkStart w:id="0" w:name="_Toc60929149"/>
      <w:bookmarkStart w:id="1" w:name="_Toc60928917"/>
    </w:p>
    <w:p w14:paraId="3119B6A0">
      <w:pPr>
        <w:pStyle w:val="3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（格式自拟，内容应包含评标办法中要求的内容）</w:t>
      </w:r>
      <w:bookmarkEnd w:id="0"/>
      <w:bookmarkEnd w:id="1"/>
    </w:p>
    <w:p w14:paraId="6B451BD8">
      <w:pPr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br w:type="page"/>
      </w:r>
    </w:p>
    <w:p w14:paraId="2AF66FF6">
      <w:pPr>
        <w:pStyle w:val="2"/>
        <w:spacing w:line="360" w:lineRule="auto"/>
        <w:ind w:firstLine="0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bookmarkStart w:id="2" w:name="_Toc60929151"/>
      <w:bookmarkStart w:id="3" w:name="_Toc62194362"/>
      <w:bookmarkStart w:id="4" w:name="_Toc60928919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投标人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认为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的其他文件</w:t>
      </w:r>
      <w:bookmarkEnd w:id="2"/>
      <w:bookmarkEnd w:id="3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7F1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3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2025-07-15T09:48:33Z</dcterms:created>
  <dc:creator>amdin</dc:creator>
  <cp:lastModifiedBy>j@x</cp:lastModifiedBy>
  <dcterms:modified xsi:type="dcterms:W3CDTF">2025-07-15T09:49:10Z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eyJoZGlkIjoiNWM5OGNhNGI3NjJiNWY1OTVkNjdkMjFlMzA2ODI1NGQiLCJ1c2VySWQiOiI1NTM3MTk1MjIifQ==</vt:lpwstr>
  </property>
  <property fmtid="{D5CDD505-2E9C-101B-9397-08002B2CF9AE}" pid="4" name="ICV">
    <vt:lpwstr>5D635EBB5A304F55B8858A9C5DE7CB27_12</vt:lpwstr>
  </property>
</Properties>
</file>