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B9E55E">
      <w:pPr>
        <w:spacing w:line="360" w:lineRule="auto"/>
        <w:jc w:val="left"/>
        <w:rPr>
          <w:rFonts w:ascii="宋体" w:hAnsi="宋体"/>
          <w:sz w:val="24"/>
          <w:szCs w:val="24"/>
          <w:highlight w:val="none"/>
        </w:rPr>
      </w:pPr>
      <w:r>
        <w:rPr>
          <w:rFonts w:ascii="宋体" w:hAnsi="宋体"/>
          <w:b/>
          <w:sz w:val="28"/>
          <w:szCs w:val="28"/>
          <w:highlight w:val="none"/>
        </w:rPr>
        <w:t>项目编号：</w:t>
      </w:r>
      <w:r>
        <w:rPr>
          <w:rFonts w:hint="eastAsia" w:ascii="宋体" w:hAnsi="宋体"/>
          <w:b/>
          <w:sz w:val="28"/>
          <w:szCs w:val="28"/>
          <w:highlight w:val="none"/>
          <w:lang w:eastAsia="zh-CN"/>
        </w:rPr>
        <w:t>LZBC2025-1143</w:t>
      </w:r>
      <w:r>
        <w:rPr>
          <w:rFonts w:hint="eastAsia" w:ascii="宋体" w:hAnsi="宋体"/>
          <w:b/>
          <w:sz w:val="28"/>
          <w:szCs w:val="28"/>
          <w:highlight w:val="none"/>
          <w:lang w:val="en-US" w:eastAsia="zh-CN"/>
        </w:rPr>
        <w:t xml:space="preserve">                          </w:t>
      </w:r>
    </w:p>
    <w:p w14:paraId="62538850">
      <w:pPr>
        <w:spacing w:line="360" w:lineRule="auto"/>
        <w:rPr>
          <w:rFonts w:ascii="宋体" w:hAnsi="宋体"/>
          <w:sz w:val="24"/>
          <w:szCs w:val="24"/>
          <w:highlight w:val="none"/>
        </w:rPr>
      </w:pPr>
    </w:p>
    <w:p w14:paraId="310BBA29">
      <w:pPr>
        <w:pStyle w:val="2"/>
        <w:rPr>
          <w:rFonts w:ascii="宋体" w:hAnsi="宋体"/>
          <w:sz w:val="24"/>
          <w:szCs w:val="24"/>
          <w:highlight w:val="none"/>
        </w:rPr>
      </w:pPr>
    </w:p>
    <w:p w14:paraId="3EFBEC1F">
      <w:pPr>
        <w:rPr>
          <w:rFonts w:ascii="宋体" w:hAnsi="宋体"/>
          <w:sz w:val="24"/>
          <w:szCs w:val="24"/>
          <w:highlight w:val="none"/>
        </w:rPr>
      </w:pPr>
    </w:p>
    <w:p w14:paraId="4EA00E05">
      <w:pPr>
        <w:pStyle w:val="2"/>
      </w:pPr>
    </w:p>
    <w:p w14:paraId="75B1B0C9">
      <w:pPr>
        <w:jc w:val="center"/>
        <w:rPr>
          <w:rFonts w:hint="eastAsia" w:ascii="宋体" w:hAnsi="宋体"/>
          <w:sz w:val="68"/>
          <w:highlight w:val="none"/>
        </w:rPr>
      </w:pPr>
      <w:r>
        <w:rPr>
          <w:rFonts w:hint="eastAsia" w:ascii="宋体" w:hAnsi="宋体"/>
          <w:sz w:val="44"/>
          <w:szCs w:val="44"/>
          <w:highlight w:val="none"/>
          <w:lang w:eastAsia="zh-CN"/>
        </w:rPr>
        <w:t>西安市体育局</w:t>
      </w:r>
      <w:r>
        <w:rPr>
          <w:rFonts w:hint="eastAsia" w:ascii="宋体" w:hAnsi="宋体"/>
          <w:sz w:val="44"/>
          <w:szCs w:val="44"/>
          <w:highlight w:val="none"/>
          <w:lang w:val="en-US" w:eastAsia="zh-CN"/>
        </w:rPr>
        <w:t>2025年</w:t>
      </w:r>
      <w:r>
        <w:rPr>
          <w:rFonts w:hint="eastAsia" w:ascii="宋体" w:hAnsi="宋体"/>
          <w:sz w:val="44"/>
          <w:szCs w:val="44"/>
          <w:highlight w:val="none"/>
          <w:lang w:eastAsia="zh-CN"/>
        </w:rPr>
        <w:t>国民体质监测一体机采购项目</w:t>
      </w:r>
    </w:p>
    <w:p w14:paraId="25D0906F">
      <w:pPr>
        <w:jc w:val="center"/>
        <w:rPr>
          <w:rFonts w:hint="eastAsia" w:ascii="宋体" w:hAnsi="宋体"/>
          <w:sz w:val="68"/>
          <w:highlight w:val="none"/>
        </w:rPr>
      </w:pPr>
      <w:bookmarkStart w:id="42" w:name="_GoBack"/>
      <w:bookmarkEnd w:id="42"/>
    </w:p>
    <w:p w14:paraId="25EB041C">
      <w:pPr>
        <w:jc w:val="center"/>
        <w:rPr>
          <w:rFonts w:ascii="宋体" w:hAnsi="宋体"/>
          <w:sz w:val="68"/>
          <w:highlight w:val="none"/>
        </w:rPr>
      </w:pPr>
      <w:r>
        <w:rPr>
          <w:rFonts w:hint="eastAsia" w:ascii="宋体" w:hAnsi="宋体"/>
          <w:sz w:val="68"/>
          <w:highlight w:val="none"/>
        </w:rPr>
        <w:t>响应文件</w:t>
      </w:r>
    </w:p>
    <w:p w14:paraId="348D9BBC">
      <w:pPr>
        <w:adjustRightInd w:val="0"/>
        <w:snapToGrid w:val="0"/>
        <w:spacing w:line="360" w:lineRule="auto"/>
        <w:jc w:val="both"/>
        <w:rPr>
          <w:rFonts w:ascii="宋体" w:hAnsi="宋体"/>
          <w:b/>
          <w:sz w:val="44"/>
          <w:szCs w:val="44"/>
          <w:highlight w:val="none"/>
        </w:rPr>
      </w:pPr>
    </w:p>
    <w:p w14:paraId="054FC8A6">
      <w:pPr>
        <w:adjustRightInd w:val="0"/>
        <w:snapToGrid w:val="0"/>
        <w:spacing w:line="360" w:lineRule="auto"/>
        <w:rPr>
          <w:rFonts w:ascii="宋体" w:hAnsi="宋体"/>
          <w:sz w:val="30"/>
          <w:highlight w:val="none"/>
        </w:rPr>
      </w:pPr>
    </w:p>
    <w:p w14:paraId="17398497">
      <w:pPr>
        <w:adjustRightInd w:val="0"/>
        <w:snapToGrid w:val="0"/>
        <w:spacing w:line="360" w:lineRule="auto"/>
        <w:jc w:val="center"/>
        <w:rPr>
          <w:rFonts w:ascii="宋体" w:hAnsi="宋体"/>
          <w:b/>
          <w:sz w:val="30"/>
          <w:highlight w:val="none"/>
        </w:rPr>
      </w:pPr>
      <w:r>
        <w:rPr>
          <w:rFonts w:hint="eastAsia" w:ascii="宋体" w:hAnsi="宋体"/>
          <w:b/>
          <w:sz w:val="30"/>
          <w:highlight w:val="none"/>
        </w:rPr>
        <w:t>供应商名称</w:t>
      </w:r>
      <w:r>
        <w:rPr>
          <w:rFonts w:hint="eastAsia" w:ascii="宋体" w:hAnsi="宋体"/>
          <w:b/>
          <w:sz w:val="30"/>
          <w:highlight w:val="none"/>
          <w:lang w:eastAsia="zh-CN"/>
        </w:rPr>
        <w:t>：</w:t>
      </w:r>
      <w:r>
        <w:rPr>
          <w:rFonts w:hint="eastAsia" w:ascii="宋体" w:hAnsi="宋体"/>
          <w:b/>
          <w:sz w:val="30"/>
          <w:highlight w:val="none"/>
          <w:u w:val="single"/>
        </w:rPr>
        <w:t xml:space="preserve">       （加盖印章）</w:t>
      </w:r>
    </w:p>
    <w:p w14:paraId="4D10E89D">
      <w:pPr>
        <w:adjustRightInd w:val="0"/>
        <w:snapToGrid w:val="0"/>
        <w:spacing w:line="360" w:lineRule="auto"/>
        <w:ind w:firstLine="1807" w:firstLineChars="600"/>
        <w:rPr>
          <w:rFonts w:ascii="宋体" w:hAnsi="宋体"/>
          <w:b/>
          <w:sz w:val="30"/>
          <w:highlight w:val="none"/>
          <w:u w:val="single"/>
        </w:rPr>
      </w:pPr>
      <w:r>
        <w:rPr>
          <w:rFonts w:ascii="宋体" w:hAnsi="宋体"/>
          <w:b/>
          <w:sz w:val="30"/>
          <w:highlight w:val="none"/>
        </w:rPr>
        <w:t xml:space="preserve">时  </w:t>
      </w:r>
      <w:r>
        <w:rPr>
          <w:rFonts w:hint="eastAsia" w:ascii="宋体" w:hAnsi="宋体"/>
          <w:b/>
          <w:sz w:val="30"/>
          <w:highlight w:val="none"/>
          <w:lang w:val="en-US" w:eastAsia="zh-CN"/>
        </w:rPr>
        <w:t xml:space="preserve">   </w:t>
      </w:r>
      <w:r>
        <w:rPr>
          <w:rFonts w:ascii="宋体" w:hAnsi="宋体"/>
          <w:b/>
          <w:sz w:val="30"/>
          <w:highlight w:val="none"/>
        </w:rPr>
        <w:t xml:space="preserve"> 间：</w:t>
      </w:r>
      <w:r>
        <w:rPr>
          <w:rFonts w:hint="eastAsia" w:ascii="宋体" w:hAnsi="宋体"/>
          <w:b/>
          <w:sz w:val="30"/>
          <w:highlight w:val="none"/>
          <w:u w:val="single"/>
        </w:rPr>
        <w:t xml:space="preserve">    </w:t>
      </w:r>
      <w:r>
        <w:rPr>
          <w:rFonts w:hint="eastAsia" w:ascii="宋体" w:hAnsi="宋体"/>
          <w:b/>
          <w:sz w:val="30"/>
          <w:highlight w:val="none"/>
          <w:u w:val="single"/>
          <w:lang w:val="en-US" w:eastAsia="zh-CN"/>
        </w:rPr>
        <w:t xml:space="preserve">             </w:t>
      </w:r>
      <w:r>
        <w:rPr>
          <w:rFonts w:hint="eastAsia" w:ascii="宋体" w:hAnsi="宋体"/>
          <w:b/>
          <w:sz w:val="30"/>
          <w:highlight w:val="none"/>
          <w:u w:val="single"/>
        </w:rPr>
        <w:t xml:space="preserve">   </w:t>
      </w:r>
    </w:p>
    <w:p w14:paraId="0FF45BD1">
      <w:pPr>
        <w:jc w:val="center"/>
        <w:rPr>
          <w:rFonts w:ascii="仿宋" w:hAnsi="仿宋" w:eastAsia="仿宋" w:cs="宋体"/>
          <w:b/>
          <w:bCs/>
          <w:sz w:val="32"/>
          <w:szCs w:val="32"/>
          <w:highlight w:val="none"/>
        </w:rPr>
      </w:pPr>
    </w:p>
    <w:p w14:paraId="33A13529">
      <w:pPr>
        <w:pStyle w:val="4"/>
        <w:rPr>
          <w:rFonts w:ascii="仿宋" w:hAnsi="仿宋" w:eastAsia="仿宋" w:cs="宋体"/>
          <w:b/>
          <w:bCs/>
          <w:sz w:val="32"/>
          <w:szCs w:val="32"/>
          <w:highlight w:val="none"/>
        </w:rPr>
      </w:pPr>
    </w:p>
    <w:p w14:paraId="7D03768F">
      <w:pPr>
        <w:rPr>
          <w:rFonts w:ascii="仿宋" w:hAnsi="仿宋" w:eastAsia="仿宋" w:cs="宋体"/>
          <w:b/>
          <w:bCs/>
          <w:sz w:val="32"/>
          <w:szCs w:val="32"/>
          <w:highlight w:val="none"/>
        </w:rPr>
      </w:pPr>
    </w:p>
    <w:p w14:paraId="5F5E0E99"/>
    <w:p w14:paraId="1F35DC31">
      <w:pPr>
        <w:jc w:val="center"/>
        <w:rPr>
          <w:rFonts w:ascii="宋体" w:hAnsi="宋体" w:cs="宋体"/>
          <w:b/>
          <w:bCs/>
          <w:sz w:val="36"/>
          <w:szCs w:val="36"/>
          <w:highlight w:val="none"/>
        </w:rPr>
      </w:pPr>
      <w:r>
        <w:rPr>
          <w:rFonts w:hint="eastAsia" w:ascii="宋体" w:hAnsi="宋体" w:cs="宋体"/>
          <w:b/>
          <w:bCs/>
          <w:sz w:val="36"/>
          <w:szCs w:val="36"/>
          <w:highlight w:val="none"/>
        </w:rPr>
        <w:t>目   录</w:t>
      </w:r>
    </w:p>
    <w:p w14:paraId="0EE0A3F5">
      <w:pPr>
        <w:jc w:val="center"/>
        <w:rPr>
          <w:rFonts w:ascii="宋体" w:hAnsi="宋体" w:cs="宋体"/>
          <w:b/>
          <w:bCs/>
          <w:sz w:val="32"/>
          <w:szCs w:val="32"/>
          <w:highlight w:val="none"/>
        </w:rPr>
      </w:pPr>
    </w:p>
    <w:p w14:paraId="3FCFD427">
      <w:pPr>
        <w:numPr>
          <w:ilvl w:val="0"/>
          <w:numId w:val="1"/>
        </w:numPr>
        <w:spacing w:line="360" w:lineRule="auto"/>
        <w:rPr>
          <w:rFonts w:ascii="宋体" w:hAnsi="宋体" w:cs="宋体"/>
          <w:b/>
          <w:sz w:val="28"/>
          <w:szCs w:val="28"/>
          <w:highlight w:val="none"/>
        </w:rPr>
      </w:pPr>
      <w:r>
        <w:rPr>
          <w:rFonts w:hint="eastAsia" w:ascii="宋体" w:hAnsi="宋体" w:cs="宋体"/>
          <w:b/>
          <w:sz w:val="28"/>
          <w:szCs w:val="28"/>
          <w:highlight w:val="none"/>
        </w:rPr>
        <w:t>响应函</w:t>
      </w:r>
    </w:p>
    <w:p w14:paraId="246904E5">
      <w:pPr>
        <w:numPr>
          <w:ilvl w:val="0"/>
          <w:numId w:val="1"/>
        </w:numPr>
        <w:spacing w:line="360" w:lineRule="auto"/>
        <w:rPr>
          <w:rFonts w:ascii="宋体" w:hAnsi="宋体" w:cs="宋体"/>
          <w:b/>
          <w:sz w:val="28"/>
          <w:szCs w:val="28"/>
          <w:highlight w:val="none"/>
        </w:rPr>
      </w:pPr>
      <w:r>
        <w:rPr>
          <w:rFonts w:hint="eastAsia" w:ascii="宋体" w:hAnsi="宋体" w:cs="宋体"/>
          <w:b/>
          <w:sz w:val="28"/>
          <w:szCs w:val="28"/>
          <w:highlight w:val="none"/>
        </w:rPr>
        <w:t>报价表(第一次)</w:t>
      </w:r>
    </w:p>
    <w:p w14:paraId="4EB2C8FD">
      <w:pPr>
        <w:spacing w:line="360" w:lineRule="auto"/>
        <w:ind w:left="2340"/>
        <w:rPr>
          <w:rFonts w:ascii="宋体" w:hAnsi="宋体" w:cs="宋体"/>
          <w:b/>
          <w:sz w:val="28"/>
          <w:szCs w:val="28"/>
          <w:highlight w:val="none"/>
        </w:rPr>
      </w:pPr>
      <w:r>
        <w:rPr>
          <w:rFonts w:hint="eastAsia" w:ascii="宋体" w:hAnsi="宋体" w:cs="宋体"/>
          <w:b/>
          <w:sz w:val="28"/>
          <w:szCs w:val="28"/>
          <w:highlight w:val="none"/>
        </w:rPr>
        <w:t>分项报价表</w:t>
      </w:r>
    </w:p>
    <w:p w14:paraId="637ED01B">
      <w:pPr>
        <w:numPr>
          <w:ilvl w:val="0"/>
          <w:numId w:val="1"/>
        </w:numPr>
        <w:spacing w:line="360" w:lineRule="auto"/>
        <w:rPr>
          <w:rFonts w:ascii="宋体" w:hAnsi="宋体" w:cs="宋体"/>
          <w:b/>
          <w:sz w:val="28"/>
          <w:szCs w:val="28"/>
          <w:highlight w:val="none"/>
        </w:rPr>
      </w:pPr>
      <w:r>
        <w:rPr>
          <w:rFonts w:hint="eastAsia" w:ascii="宋体" w:hAnsi="宋体" w:cs="宋体"/>
          <w:b/>
          <w:sz w:val="28"/>
          <w:szCs w:val="28"/>
          <w:highlight w:val="none"/>
        </w:rPr>
        <w:t>授权委托书</w:t>
      </w:r>
    </w:p>
    <w:p w14:paraId="632BBA7A">
      <w:pPr>
        <w:spacing w:line="360" w:lineRule="auto"/>
        <w:ind w:left="1620"/>
        <w:rPr>
          <w:rFonts w:ascii="宋体" w:hAnsi="宋体" w:cs="宋体"/>
          <w:b/>
          <w:sz w:val="28"/>
          <w:szCs w:val="28"/>
          <w:highlight w:val="none"/>
        </w:rPr>
      </w:pPr>
      <w:r>
        <w:rPr>
          <w:rFonts w:hint="eastAsia" w:ascii="宋体" w:hAnsi="宋体" w:cs="宋体"/>
          <w:b/>
          <w:sz w:val="28"/>
          <w:szCs w:val="28"/>
          <w:highlight w:val="none"/>
        </w:rPr>
        <w:t xml:space="preserve">     法定代表人身份证明</w:t>
      </w:r>
    </w:p>
    <w:p w14:paraId="05424BC4">
      <w:pPr>
        <w:numPr>
          <w:ilvl w:val="0"/>
          <w:numId w:val="1"/>
        </w:numPr>
        <w:spacing w:line="360" w:lineRule="auto"/>
        <w:rPr>
          <w:rFonts w:ascii="宋体" w:hAnsi="宋体" w:cs="宋体"/>
          <w:b/>
          <w:sz w:val="28"/>
          <w:szCs w:val="28"/>
          <w:highlight w:val="none"/>
        </w:rPr>
      </w:pPr>
      <w:r>
        <w:rPr>
          <w:rFonts w:hint="eastAsia" w:ascii="宋体" w:hAnsi="宋体" w:cs="宋体"/>
          <w:b/>
          <w:sz w:val="28"/>
          <w:szCs w:val="28"/>
          <w:highlight w:val="none"/>
        </w:rPr>
        <w:t>商务响应及相关证明</w:t>
      </w:r>
    </w:p>
    <w:p w14:paraId="68546236">
      <w:pPr>
        <w:numPr>
          <w:ilvl w:val="0"/>
          <w:numId w:val="1"/>
        </w:numPr>
        <w:spacing w:line="360" w:lineRule="auto"/>
        <w:rPr>
          <w:rFonts w:ascii="宋体" w:hAnsi="宋体" w:cs="宋体"/>
          <w:b/>
          <w:sz w:val="28"/>
          <w:szCs w:val="28"/>
          <w:highlight w:val="none"/>
        </w:rPr>
      </w:pPr>
      <w:r>
        <w:rPr>
          <w:rFonts w:hint="eastAsia" w:ascii="宋体" w:hAnsi="宋体" w:cs="宋体"/>
          <w:b/>
          <w:sz w:val="28"/>
          <w:szCs w:val="28"/>
          <w:highlight w:val="none"/>
        </w:rPr>
        <w:t>技术响应</w:t>
      </w:r>
    </w:p>
    <w:p w14:paraId="324BF5BE">
      <w:pPr>
        <w:numPr>
          <w:ilvl w:val="0"/>
          <w:numId w:val="1"/>
        </w:numPr>
        <w:spacing w:line="360" w:lineRule="auto"/>
        <w:rPr>
          <w:rFonts w:ascii="宋体" w:hAnsi="宋体" w:cs="宋体"/>
          <w:b/>
          <w:sz w:val="28"/>
          <w:szCs w:val="28"/>
          <w:highlight w:val="none"/>
        </w:rPr>
      </w:pPr>
      <w:r>
        <w:rPr>
          <w:rFonts w:hint="eastAsia" w:ascii="宋体" w:hAnsi="宋体"/>
          <w:b/>
          <w:sz w:val="28"/>
          <w:szCs w:val="28"/>
          <w:highlight w:val="none"/>
        </w:rPr>
        <w:t>其它承诺书</w:t>
      </w:r>
    </w:p>
    <w:p w14:paraId="65E34714">
      <w:pPr>
        <w:numPr>
          <w:ilvl w:val="0"/>
          <w:numId w:val="1"/>
        </w:numPr>
        <w:spacing w:line="360" w:lineRule="auto"/>
        <w:rPr>
          <w:rFonts w:ascii="宋体" w:hAnsi="宋体" w:cs="宋体"/>
          <w:b/>
          <w:sz w:val="28"/>
          <w:szCs w:val="28"/>
          <w:highlight w:val="none"/>
        </w:rPr>
      </w:pPr>
      <w:r>
        <w:rPr>
          <w:rFonts w:hint="eastAsia" w:ascii="宋体" w:hAnsi="宋体" w:cs="宋体"/>
          <w:b/>
          <w:sz w:val="28"/>
          <w:szCs w:val="28"/>
          <w:highlight w:val="none"/>
          <w:lang w:val="en-US" w:eastAsia="zh-CN"/>
        </w:rPr>
        <w:t>供应商</w:t>
      </w:r>
      <w:r>
        <w:rPr>
          <w:rFonts w:hint="eastAsia" w:ascii="宋体" w:hAnsi="宋体" w:cs="宋体"/>
          <w:b/>
          <w:sz w:val="28"/>
          <w:szCs w:val="28"/>
          <w:highlight w:val="none"/>
        </w:rPr>
        <w:t>认为需要补充的内容</w:t>
      </w:r>
    </w:p>
    <w:p w14:paraId="6D61C26E">
      <w:pPr>
        <w:spacing w:line="360" w:lineRule="auto"/>
        <w:ind w:left="1620"/>
        <w:rPr>
          <w:rFonts w:ascii="宋体" w:hAnsi="宋体" w:cs="宋体"/>
          <w:b/>
          <w:sz w:val="28"/>
          <w:szCs w:val="28"/>
          <w:highlight w:val="none"/>
        </w:rPr>
      </w:pPr>
    </w:p>
    <w:p w14:paraId="49774436">
      <w:pPr>
        <w:rPr>
          <w:rFonts w:ascii="宋体" w:hAnsi="宋体" w:cs="宋体"/>
          <w:b/>
          <w:sz w:val="24"/>
          <w:szCs w:val="24"/>
          <w:highlight w:val="none"/>
        </w:rPr>
      </w:pPr>
    </w:p>
    <w:p w14:paraId="5A38F37A">
      <w:pPr>
        <w:rPr>
          <w:rFonts w:ascii="宋体" w:hAnsi="宋体" w:cs="宋体"/>
          <w:b/>
          <w:sz w:val="24"/>
          <w:highlight w:val="none"/>
        </w:rPr>
      </w:pPr>
    </w:p>
    <w:p w14:paraId="1661FD7B">
      <w:pPr>
        <w:rPr>
          <w:rFonts w:ascii="宋体" w:hAnsi="宋体" w:cs="宋体"/>
          <w:b/>
          <w:sz w:val="24"/>
          <w:highlight w:val="none"/>
        </w:rPr>
      </w:pPr>
    </w:p>
    <w:p w14:paraId="2A56C26D">
      <w:pPr>
        <w:ind w:left="420"/>
        <w:jc w:val="center"/>
        <w:rPr>
          <w:rFonts w:ascii="宋体" w:hAnsi="宋体" w:cs="宋体"/>
          <w:b/>
          <w:sz w:val="24"/>
          <w:highlight w:val="none"/>
        </w:rPr>
      </w:pPr>
    </w:p>
    <w:p w14:paraId="3EF4C259">
      <w:pPr>
        <w:ind w:left="420"/>
        <w:jc w:val="center"/>
        <w:rPr>
          <w:rFonts w:ascii="宋体" w:hAnsi="宋体" w:cs="宋体"/>
          <w:b/>
          <w:sz w:val="24"/>
          <w:highlight w:val="none"/>
        </w:rPr>
      </w:pPr>
    </w:p>
    <w:p w14:paraId="4098BC18">
      <w:pPr>
        <w:jc w:val="center"/>
        <w:rPr>
          <w:rFonts w:ascii="宋体" w:hAnsi="宋体" w:cs="宋体"/>
          <w:sz w:val="32"/>
          <w:szCs w:val="32"/>
          <w:highlight w:val="none"/>
        </w:rPr>
      </w:pPr>
      <w:r>
        <w:rPr>
          <w:rFonts w:hint="eastAsia" w:ascii="宋体" w:hAnsi="宋体" w:cs="宋体"/>
          <w:b/>
          <w:sz w:val="32"/>
          <w:szCs w:val="32"/>
          <w:highlight w:val="none"/>
        </w:rPr>
        <w:t>一</w:t>
      </w:r>
      <w:r>
        <w:rPr>
          <w:rFonts w:hint="eastAsia" w:ascii="宋体" w:hAnsi="宋体" w:cs="宋体"/>
          <w:sz w:val="32"/>
          <w:szCs w:val="32"/>
          <w:highlight w:val="none"/>
        </w:rPr>
        <w:t>、</w:t>
      </w:r>
      <w:r>
        <w:rPr>
          <w:rFonts w:hint="eastAsia" w:ascii="宋体" w:hAnsi="宋体" w:cs="宋体"/>
          <w:b/>
          <w:bCs/>
          <w:sz w:val="32"/>
          <w:szCs w:val="32"/>
          <w:highlight w:val="none"/>
        </w:rPr>
        <w:t>响应</w:t>
      </w:r>
      <w:r>
        <w:rPr>
          <w:rFonts w:hint="eastAsia" w:ascii="宋体" w:hAnsi="宋体" w:cs="宋体"/>
          <w:b/>
          <w:sz w:val="32"/>
          <w:szCs w:val="32"/>
          <w:highlight w:val="none"/>
        </w:rPr>
        <w:t>函</w:t>
      </w:r>
    </w:p>
    <w:p w14:paraId="258C76D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b/>
          <w:bCs/>
          <w:sz w:val="24"/>
          <w:szCs w:val="24"/>
          <w:highlight w:val="none"/>
        </w:rPr>
      </w:pPr>
      <w:r>
        <w:rPr>
          <w:rFonts w:hint="eastAsia" w:ascii="宋体" w:hAnsi="宋体" w:cs="宋体"/>
          <w:b/>
          <w:bCs/>
          <w:sz w:val="24"/>
          <w:szCs w:val="24"/>
          <w:highlight w:val="none"/>
          <w:lang w:eastAsia="zh-CN"/>
        </w:rPr>
        <w:t>西安市体育局</w:t>
      </w:r>
      <w:r>
        <w:rPr>
          <w:rFonts w:hint="eastAsia" w:ascii="宋体" w:hAnsi="宋体" w:cs="宋体"/>
          <w:b/>
          <w:bCs/>
          <w:sz w:val="24"/>
          <w:szCs w:val="24"/>
          <w:highlight w:val="none"/>
        </w:rPr>
        <w:t>：</w:t>
      </w:r>
    </w:p>
    <w:p w14:paraId="7E1663E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sz w:val="24"/>
          <w:szCs w:val="24"/>
          <w:highlight w:val="none"/>
        </w:rPr>
      </w:pPr>
      <w:r>
        <w:rPr>
          <w:rFonts w:hint="eastAsia" w:ascii="宋体" w:hAnsi="宋体" w:cs="宋体"/>
          <w:sz w:val="24"/>
          <w:szCs w:val="24"/>
          <w:highlight w:val="none"/>
        </w:rPr>
        <w:t>我单位收到贵单位</w:t>
      </w:r>
      <w:r>
        <w:rPr>
          <w:rFonts w:hint="eastAsia" w:ascii="宋体" w:hAnsi="宋体" w:cs="宋体"/>
          <w:sz w:val="24"/>
          <w:szCs w:val="24"/>
          <w:highlight w:val="none"/>
          <w:u w:val="single"/>
          <w:lang w:eastAsia="zh-CN"/>
        </w:rPr>
        <w:t>西安市体育局</w:t>
      </w:r>
      <w:r>
        <w:rPr>
          <w:rFonts w:hint="eastAsia" w:ascii="宋体" w:hAnsi="宋体" w:cs="宋体"/>
          <w:sz w:val="24"/>
          <w:szCs w:val="24"/>
          <w:highlight w:val="none"/>
          <w:u w:val="single"/>
          <w:lang w:val="en-US" w:eastAsia="zh-CN"/>
        </w:rPr>
        <w:t>2025年</w:t>
      </w:r>
      <w:r>
        <w:rPr>
          <w:rFonts w:hint="eastAsia" w:ascii="宋体" w:hAnsi="宋体" w:cs="宋体"/>
          <w:sz w:val="24"/>
          <w:szCs w:val="24"/>
          <w:highlight w:val="none"/>
          <w:u w:val="single"/>
          <w:lang w:eastAsia="zh-CN"/>
        </w:rPr>
        <w:t>国民体质监测一体机采购项目</w:t>
      </w:r>
      <w:r>
        <w:rPr>
          <w:rFonts w:hint="eastAsia" w:ascii="宋体" w:hAnsi="宋体" w:cs="宋体"/>
          <w:sz w:val="24"/>
          <w:szCs w:val="24"/>
          <w:highlight w:val="none"/>
          <w:u w:val="single"/>
        </w:rPr>
        <w:t>（项目编号：</w:t>
      </w:r>
      <w:r>
        <w:rPr>
          <w:rFonts w:hint="eastAsia" w:ascii="宋体" w:hAnsi="宋体" w:cs="宋体"/>
          <w:sz w:val="24"/>
          <w:szCs w:val="24"/>
          <w:highlight w:val="none"/>
          <w:u w:val="single"/>
          <w:lang w:eastAsia="zh-CN"/>
        </w:rPr>
        <w:t>LZBC2025-1143</w:t>
      </w:r>
      <w:r>
        <w:rPr>
          <w:rFonts w:hint="eastAsia" w:ascii="宋体" w:hAnsi="宋体" w:cs="宋体"/>
          <w:sz w:val="24"/>
          <w:szCs w:val="24"/>
          <w:highlight w:val="none"/>
          <w:u w:val="single"/>
        </w:rPr>
        <w:t>）</w:t>
      </w:r>
      <w:r>
        <w:rPr>
          <w:rFonts w:hint="eastAsia" w:ascii="宋体" w:hAnsi="宋体" w:cs="宋体"/>
          <w:sz w:val="24"/>
          <w:szCs w:val="24"/>
          <w:highlight w:val="none"/>
          <w:lang w:eastAsia="zh-CN"/>
        </w:rPr>
        <w:t>采购</w:t>
      </w:r>
      <w:r>
        <w:rPr>
          <w:rFonts w:hint="eastAsia" w:ascii="宋体" w:hAnsi="宋体" w:cs="宋体"/>
          <w:sz w:val="24"/>
          <w:szCs w:val="24"/>
          <w:highlight w:val="none"/>
        </w:rPr>
        <w:t>文件，我们决定参加该项目，并参与</w:t>
      </w:r>
      <w:r>
        <w:rPr>
          <w:rFonts w:hint="eastAsia" w:ascii="宋体" w:hAnsi="宋体" w:cs="宋体"/>
          <w:sz w:val="24"/>
          <w:szCs w:val="24"/>
          <w:highlight w:val="none"/>
          <w:lang w:val="en-US" w:eastAsia="zh-CN"/>
        </w:rPr>
        <w:t>开标</w:t>
      </w:r>
      <w:r>
        <w:rPr>
          <w:rFonts w:hint="eastAsia" w:ascii="宋体" w:hAnsi="宋体" w:cs="宋体"/>
          <w:sz w:val="24"/>
          <w:szCs w:val="24"/>
          <w:highlight w:val="none"/>
        </w:rPr>
        <w:t>会议。为此，</w:t>
      </w:r>
      <w:r>
        <w:rPr>
          <w:rFonts w:hint="eastAsia" w:ascii="宋体" w:hAnsi="宋体" w:cs="宋体"/>
          <w:sz w:val="24"/>
          <w:szCs w:val="24"/>
          <w:highlight w:val="none"/>
          <w:lang w:val="en-US" w:eastAsia="zh-CN"/>
        </w:rPr>
        <w:t>我</w:t>
      </w:r>
      <w:r>
        <w:rPr>
          <w:rFonts w:hint="eastAsia" w:ascii="宋体" w:hAnsi="宋体" w:cs="宋体"/>
          <w:sz w:val="24"/>
          <w:szCs w:val="24"/>
          <w:highlight w:val="none"/>
        </w:rPr>
        <w:t>方郑重声明以下诸点，并负法律责任。</w:t>
      </w:r>
    </w:p>
    <w:p w14:paraId="6615C20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ascii="宋体" w:hAnsi="宋体" w:cs="宋体"/>
          <w:sz w:val="24"/>
          <w:szCs w:val="24"/>
          <w:highlight w:val="none"/>
        </w:rPr>
      </w:pPr>
      <w:r>
        <w:rPr>
          <w:rFonts w:ascii="宋体" w:hAnsi="宋体" w:cs="宋体"/>
          <w:sz w:val="24"/>
          <w:szCs w:val="24"/>
          <w:highlight w:val="none"/>
        </w:rPr>
        <w:t>1</w:t>
      </w:r>
      <w:r>
        <w:rPr>
          <w:rFonts w:ascii="宋体" w:cs="宋体"/>
          <w:sz w:val="24"/>
          <w:szCs w:val="24"/>
          <w:highlight w:val="none"/>
        </w:rPr>
        <w:t>.</w:t>
      </w:r>
      <w:r>
        <w:rPr>
          <w:rFonts w:hint="eastAsia" w:ascii="宋体" w:hAnsi="宋体" w:cs="宋体"/>
          <w:sz w:val="24"/>
          <w:szCs w:val="24"/>
          <w:highlight w:val="none"/>
        </w:rPr>
        <w:t>愿意按照</w:t>
      </w:r>
      <w:r>
        <w:rPr>
          <w:rFonts w:hint="eastAsia" w:ascii="宋体" w:hAnsi="宋体" w:cs="宋体"/>
          <w:sz w:val="24"/>
          <w:szCs w:val="24"/>
          <w:highlight w:val="none"/>
          <w:lang w:eastAsia="zh-CN"/>
        </w:rPr>
        <w:t>采购</w:t>
      </w:r>
      <w:r>
        <w:rPr>
          <w:rFonts w:hint="eastAsia" w:ascii="宋体" w:hAnsi="宋体" w:cs="宋体"/>
          <w:sz w:val="24"/>
          <w:szCs w:val="24"/>
          <w:highlight w:val="none"/>
        </w:rPr>
        <w:t>文件中的一切要求，</w:t>
      </w:r>
      <w:r>
        <w:rPr>
          <w:rFonts w:hint="eastAsia" w:ascii="宋体" w:hAnsi="宋体"/>
          <w:sz w:val="24"/>
          <w:szCs w:val="24"/>
          <w:highlight w:val="none"/>
          <w:lang w:val="en-US" w:eastAsia="zh-CN"/>
        </w:rPr>
        <w:t>响应</w:t>
      </w:r>
      <w:r>
        <w:rPr>
          <w:rFonts w:hint="eastAsia" w:ascii="宋体" w:hAnsi="宋体" w:cs="宋体"/>
          <w:sz w:val="24"/>
          <w:szCs w:val="24"/>
          <w:highlight w:val="none"/>
        </w:rPr>
        <w:t>总报价为：</w:t>
      </w:r>
    </w:p>
    <w:p w14:paraId="2FBC97A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ascii="宋体" w:hAnsi="宋体" w:cs="宋体"/>
          <w:b w:val="0"/>
          <w:bCs w:val="0"/>
          <w:sz w:val="24"/>
          <w:szCs w:val="24"/>
          <w:highlight w:val="none"/>
        </w:rPr>
      </w:pPr>
      <w:r>
        <w:rPr>
          <w:rFonts w:hint="eastAsia" w:ascii="宋体" w:hAnsi="宋体" w:cs="宋体"/>
          <w:b w:val="0"/>
          <w:bCs w:val="0"/>
          <w:sz w:val="24"/>
          <w:szCs w:val="24"/>
          <w:highlight w:val="none"/>
        </w:rPr>
        <w:t>人民币（大写）</w:t>
      </w:r>
      <w:r>
        <w:rPr>
          <w:rFonts w:hint="eastAsia" w:ascii="宋体" w:hAnsi="宋体" w:cs="宋体"/>
          <w:b w:val="0"/>
          <w:bCs w:val="0"/>
          <w:sz w:val="24"/>
          <w:szCs w:val="24"/>
          <w:highlight w:val="none"/>
          <w:u w:val="single"/>
          <w:lang w:val="en-US" w:eastAsia="zh-CN"/>
        </w:rPr>
        <w:t xml:space="preserve">           </w:t>
      </w:r>
      <w:r>
        <w:rPr>
          <w:rFonts w:hint="eastAsia" w:ascii="宋体" w:hAnsi="宋体" w:cs="宋体"/>
          <w:b w:val="0"/>
          <w:bCs w:val="0"/>
          <w:sz w:val="24"/>
          <w:szCs w:val="24"/>
          <w:highlight w:val="none"/>
        </w:rPr>
        <w:t>元；¥</w:t>
      </w:r>
      <w:r>
        <w:rPr>
          <w:rFonts w:hint="eastAsia" w:ascii="宋体" w:hAnsi="宋体" w:cs="宋体"/>
          <w:b w:val="0"/>
          <w:bCs w:val="0"/>
          <w:sz w:val="24"/>
          <w:szCs w:val="24"/>
          <w:highlight w:val="none"/>
          <w:u w:val="single"/>
          <w:lang w:val="en-US" w:eastAsia="zh-CN"/>
        </w:rPr>
        <w:t xml:space="preserve">            </w:t>
      </w:r>
      <w:r>
        <w:rPr>
          <w:rFonts w:hint="eastAsia" w:ascii="宋体" w:hAnsi="宋体" w:cs="宋体"/>
          <w:b w:val="0"/>
          <w:bCs w:val="0"/>
          <w:sz w:val="24"/>
          <w:szCs w:val="24"/>
          <w:highlight w:val="none"/>
        </w:rPr>
        <w:t>。</w:t>
      </w:r>
    </w:p>
    <w:p w14:paraId="1A5658C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ascii="宋体" w:hAnsi="宋体" w:cs="宋体"/>
          <w:sz w:val="24"/>
          <w:szCs w:val="24"/>
          <w:highlight w:val="none"/>
        </w:rPr>
      </w:pPr>
      <w:r>
        <w:rPr>
          <w:rFonts w:hint="eastAsia" w:ascii="宋体" w:hAnsi="宋体" w:cs="宋体"/>
          <w:sz w:val="24"/>
          <w:highlight w:val="none"/>
          <w:lang w:val="en-US" w:eastAsia="zh-CN"/>
        </w:rPr>
        <w:t>交货期</w:t>
      </w:r>
      <w:r>
        <w:rPr>
          <w:rFonts w:hint="eastAsia" w:ascii="宋体" w:hAnsi="宋体" w:cs="宋体"/>
          <w:sz w:val="24"/>
          <w:highlight w:val="none"/>
        </w:rPr>
        <w:t>：</w:t>
      </w:r>
      <w:r>
        <w:rPr>
          <w:rFonts w:hint="eastAsia" w:ascii="宋体" w:hAnsi="宋体" w:cs="宋体"/>
          <w:sz w:val="24"/>
          <w:highlight w:val="none"/>
          <w:lang w:val="en-US" w:eastAsia="zh-CN"/>
        </w:rPr>
        <w:t xml:space="preserve"> </w:t>
      </w:r>
      <w:r>
        <w:rPr>
          <w:rFonts w:hint="eastAsia" w:ascii="宋体" w:hAnsi="宋体" w:cs="宋体"/>
          <w:sz w:val="24"/>
          <w:highlight w:val="none"/>
          <w:u w:val="single"/>
          <w:lang w:val="en-US" w:eastAsia="zh-CN"/>
        </w:rPr>
        <w:t xml:space="preserve">                 </w:t>
      </w:r>
      <w:r>
        <w:rPr>
          <w:rFonts w:hint="eastAsia" w:ascii="宋体" w:hAnsi="宋体" w:cs="宋体"/>
          <w:b/>
          <w:bCs/>
          <w:sz w:val="24"/>
          <w:szCs w:val="24"/>
          <w:highlight w:val="none"/>
          <w:u w:val="single"/>
        </w:rPr>
        <w:t>。</w:t>
      </w:r>
    </w:p>
    <w:p w14:paraId="0363FFD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sz w:val="24"/>
          <w:szCs w:val="24"/>
          <w:highlight w:val="none"/>
        </w:rPr>
      </w:pPr>
      <w:r>
        <w:rPr>
          <w:rFonts w:ascii="宋体" w:hAnsi="宋体" w:cs="宋体"/>
          <w:sz w:val="24"/>
          <w:szCs w:val="24"/>
          <w:highlight w:val="none"/>
        </w:rPr>
        <w:t>2</w:t>
      </w:r>
      <w:r>
        <w:rPr>
          <w:rFonts w:ascii="宋体" w:cs="宋体"/>
          <w:sz w:val="24"/>
          <w:szCs w:val="24"/>
          <w:highlight w:val="none"/>
        </w:rPr>
        <w:t>..</w:t>
      </w:r>
      <w:r>
        <w:rPr>
          <w:rFonts w:hint="eastAsia" w:ascii="宋体" w:hAnsi="宋体" w:cs="宋体"/>
          <w:sz w:val="24"/>
          <w:szCs w:val="24"/>
          <w:highlight w:val="none"/>
        </w:rPr>
        <w:t>如果我们响应文件被接受，我们将履行</w:t>
      </w:r>
      <w:r>
        <w:rPr>
          <w:rFonts w:hint="eastAsia" w:ascii="宋体" w:hAnsi="宋体" w:cs="宋体"/>
          <w:sz w:val="24"/>
          <w:szCs w:val="24"/>
          <w:highlight w:val="none"/>
          <w:lang w:eastAsia="zh-CN"/>
        </w:rPr>
        <w:t>采购</w:t>
      </w:r>
      <w:r>
        <w:rPr>
          <w:rFonts w:hint="eastAsia" w:ascii="宋体" w:hAnsi="宋体" w:cs="宋体"/>
          <w:sz w:val="24"/>
          <w:szCs w:val="24"/>
          <w:highlight w:val="none"/>
        </w:rPr>
        <w:t>文件中规定的每一项要求，按期、按质、按量完成任务。</w:t>
      </w:r>
    </w:p>
    <w:p w14:paraId="29F5B40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sz w:val="24"/>
          <w:szCs w:val="24"/>
          <w:highlight w:val="none"/>
        </w:rPr>
      </w:pPr>
      <w:r>
        <w:rPr>
          <w:rFonts w:hint="eastAsia" w:ascii="宋体" w:hAnsi="宋体" w:cs="宋体"/>
          <w:sz w:val="24"/>
          <w:szCs w:val="24"/>
          <w:highlight w:val="none"/>
          <w:lang w:val="en-US" w:eastAsia="zh-CN"/>
        </w:rPr>
        <w:t>3</w:t>
      </w:r>
      <w:r>
        <w:rPr>
          <w:rFonts w:ascii="宋体" w:cs="宋体"/>
          <w:sz w:val="24"/>
          <w:szCs w:val="24"/>
          <w:highlight w:val="none"/>
        </w:rPr>
        <w:t>.</w:t>
      </w:r>
      <w:r>
        <w:rPr>
          <w:rFonts w:hint="eastAsia" w:ascii="宋体" w:hAnsi="宋体" w:cs="宋体"/>
          <w:sz w:val="24"/>
          <w:szCs w:val="24"/>
          <w:highlight w:val="none"/>
        </w:rPr>
        <w:t>我们愿按《中华人民共和国民法典》履行自己的全部责任。</w:t>
      </w:r>
    </w:p>
    <w:p w14:paraId="43F7DC1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sz w:val="24"/>
          <w:szCs w:val="24"/>
          <w:highlight w:val="none"/>
        </w:rPr>
      </w:pPr>
      <w:r>
        <w:rPr>
          <w:rFonts w:hint="eastAsia" w:ascii="宋体" w:hAnsi="宋体" w:cs="宋体"/>
          <w:sz w:val="24"/>
          <w:szCs w:val="24"/>
          <w:highlight w:val="none"/>
          <w:lang w:val="en-US" w:eastAsia="zh-CN"/>
        </w:rPr>
        <w:t>4</w:t>
      </w:r>
      <w:r>
        <w:rPr>
          <w:rFonts w:ascii="宋体" w:cs="宋体"/>
          <w:sz w:val="24"/>
          <w:szCs w:val="24"/>
          <w:highlight w:val="none"/>
        </w:rPr>
        <w:t>.</w:t>
      </w:r>
      <w:r>
        <w:rPr>
          <w:rFonts w:hint="eastAsia" w:ascii="宋体" w:hAnsi="宋体" w:cs="宋体"/>
          <w:sz w:val="24"/>
          <w:szCs w:val="24"/>
          <w:highlight w:val="none"/>
        </w:rPr>
        <w:t>我们同意按</w:t>
      </w:r>
      <w:r>
        <w:rPr>
          <w:rFonts w:hint="eastAsia" w:ascii="宋体" w:hAnsi="宋体" w:cs="宋体"/>
          <w:sz w:val="24"/>
          <w:szCs w:val="24"/>
          <w:highlight w:val="none"/>
          <w:lang w:eastAsia="zh-CN"/>
        </w:rPr>
        <w:t>采购</w:t>
      </w:r>
      <w:r>
        <w:rPr>
          <w:rFonts w:hint="eastAsia" w:ascii="宋体" w:hAnsi="宋体" w:cs="宋体"/>
          <w:sz w:val="24"/>
          <w:szCs w:val="24"/>
          <w:highlight w:val="none"/>
        </w:rPr>
        <w:t>文件规定，遵守有关规定和收费标准。</w:t>
      </w:r>
    </w:p>
    <w:p w14:paraId="7FF5B92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sz w:val="24"/>
          <w:szCs w:val="24"/>
          <w:highlight w:val="none"/>
        </w:rPr>
      </w:pPr>
      <w:r>
        <w:rPr>
          <w:rFonts w:hint="eastAsia" w:ascii="宋体" w:hAnsi="宋体" w:cs="宋体"/>
          <w:sz w:val="24"/>
          <w:szCs w:val="24"/>
          <w:highlight w:val="none"/>
          <w:lang w:val="en-US" w:eastAsia="zh-CN"/>
        </w:rPr>
        <w:t>5</w:t>
      </w:r>
      <w:r>
        <w:rPr>
          <w:rFonts w:ascii="宋体" w:cs="宋体"/>
          <w:sz w:val="24"/>
          <w:szCs w:val="24"/>
          <w:highlight w:val="none"/>
        </w:rPr>
        <w:t>.</w:t>
      </w:r>
      <w:r>
        <w:rPr>
          <w:rFonts w:hint="eastAsia" w:ascii="宋体" w:hAnsi="宋体" w:cs="宋体"/>
          <w:sz w:val="24"/>
          <w:szCs w:val="24"/>
          <w:highlight w:val="none"/>
        </w:rPr>
        <w:t>乙方的响应文件有效期为</w:t>
      </w:r>
      <w:r>
        <w:rPr>
          <w:rFonts w:hint="eastAsia" w:ascii="宋体" w:hAnsi="宋体" w:cs="宋体"/>
          <w:sz w:val="24"/>
          <w:szCs w:val="24"/>
          <w:highlight w:val="none"/>
          <w:lang w:val="en-US" w:eastAsia="zh-CN"/>
        </w:rPr>
        <w:t>:</w:t>
      </w:r>
      <w:r>
        <w:rPr>
          <w:rFonts w:hint="eastAsia" w:ascii="宋体" w:hAnsi="宋体" w:cs="宋体"/>
          <w:b/>
          <w:bCs/>
          <w:sz w:val="24"/>
          <w:szCs w:val="24"/>
          <w:highlight w:val="none"/>
          <w:u w:val="single"/>
          <w:lang w:val="en-US" w:eastAsia="zh-CN"/>
        </w:rPr>
        <w:t>提交首次响应文件的截止之日起不少于90天。</w:t>
      </w:r>
    </w:p>
    <w:p w14:paraId="3BFE775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cs="Arial"/>
          <w:sz w:val="24"/>
          <w:highlight w:val="none"/>
        </w:rPr>
      </w:pPr>
      <w:r>
        <w:rPr>
          <w:rFonts w:hint="eastAsia" w:ascii="宋体" w:hAnsi="宋体" w:cs="宋体"/>
          <w:sz w:val="24"/>
          <w:szCs w:val="24"/>
          <w:highlight w:val="none"/>
          <w:lang w:val="en-US" w:eastAsia="zh-CN"/>
        </w:rPr>
        <w:t>6</w:t>
      </w:r>
      <w:r>
        <w:rPr>
          <w:rFonts w:ascii="宋体" w:hAnsi="宋体" w:cs="宋体"/>
          <w:sz w:val="24"/>
          <w:szCs w:val="24"/>
          <w:highlight w:val="none"/>
        </w:rPr>
        <w:t>.</w:t>
      </w:r>
      <w:r>
        <w:rPr>
          <w:rFonts w:hint="eastAsia" w:ascii="宋体" w:hAnsi="宋体" w:cs="宋体"/>
          <w:sz w:val="24"/>
          <w:szCs w:val="24"/>
          <w:highlight w:val="none"/>
        </w:rPr>
        <w:t>所有关于本响应文件的函电，请按下列地址联系。</w:t>
      </w:r>
    </w:p>
    <w:p w14:paraId="6DB027D8">
      <w:pPr>
        <w:keepNext w:val="0"/>
        <w:keepLines w:val="0"/>
        <w:pageBreakBefore w:val="0"/>
        <w:widowControl w:val="0"/>
        <w:kinsoku/>
        <w:wordWrap/>
        <w:overflowPunct/>
        <w:topLinePunct w:val="0"/>
        <w:autoSpaceDE/>
        <w:autoSpaceDN/>
        <w:bidi w:val="0"/>
        <w:adjustRightInd/>
        <w:snapToGrid/>
        <w:spacing w:line="360" w:lineRule="auto"/>
        <w:ind w:firstLine="839"/>
        <w:textAlignment w:val="auto"/>
        <w:rPr>
          <w:rFonts w:hint="eastAsia" w:ascii="宋体" w:hAnsi="宋体" w:cs="Arial"/>
          <w:sz w:val="24"/>
          <w:highlight w:val="none"/>
        </w:rPr>
      </w:pPr>
    </w:p>
    <w:p w14:paraId="5D71DCA7">
      <w:pPr>
        <w:keepNext w:val="0"/>
        <w:keepLines w:val="0"/>
        <w:pageBreakBefore w:val="0"/>
        <w:widowControl w:val="0"/>
        <w:kinsoku/>
        <w:wordWrap/>
        <w:overflowPunct/>
        <w:topLinePunct w:val="0"/>
        <w:autoSpaceDE/>
        <w:autoSpaceDN/>
        <w:bidi w:val="0"/>
        <w:adjustRightInd/>
        <w:snapToGrid/>
        <w:spacing w:line="360" w:lineRule="auto"/>
        <w:ind w:firstLine="839"/>
        <w:textAlignment w:val="auto"/>
        <w:rPr>
          <w:rFonts w:ascii="宋体"/>
          <w:sz w:val="24"/>
          <w:szCs w:val="24"/>
          <w:highlight w:val="none"/>
          <w:u w:val="single"/>
        </w:rPr>
      </w:pPr>
      <w:r>
        <w:rPr>
          <w:rFonts w:hint="eastAsia" w:ascii="宋体" w:hAnsi="宋体" w:cs="Arial"/>
          <w:sz w:val="24"/>
          <w:highlight w:val="none"/>
        </w:rPr>
        <w:t>供应商</w:t>
      </w:r>
      <w:r>
        <w:rPr>
          <w:rFonts w:hint="eastAsia" w:ascii="宋体" w:hAnsi="宋体" w:cs="宋体"/>
          <w:sz w:val="24"/>
          <w:szCs w:val="24"/>
          <w:highlight w:val="none"/>
        </w:rPr>
        <w:t>（印章）：</w:t>
      </w:r>
    </w:p>
    <w:p w14:paraId="17E08EF5">
      <w:pPr>
        <w:keepNext w:val="0"/>
        <w:keepLines w:val="0"/>
        <w:pageBreakBefore w:val="0"/>
        <w:widowControl w:val="0"/>
        <w:kinsoku/>
        <w:wordWrap/>
        <w:overflowPunct/>
        <w:topLinePunct w:val="0"/>
        <w:autoSpaceDE/>
        <w:autoSpaceDN/>
        <w:bidi w:val="0"/>
        <w:adjustRightInd/>
        <w:snapToGrid/>
        <w:spacing w:line="360" w:lineRule="auto"/>
        <w:ind w:firstLine="839"/>
        <w:textAlignment w:val="auto"/>
        <w:rPr>
          <w:rFonts w:ascii="宋体"/>
          <w:sz w:val="24"/>
          <w:szCs w:val="24"/>
          <w:highlight w:val="none"/>
          <w:u w:val="single"/>
        </w:rPr>
      </w:pPr>
      <w:r>
        <w:rPr>
          <w:rFonts w:hint="eastAsia" w:ascii="宋体" w:hAnsi="宋体" w:cs="宋体"/>
          <w:sz w:val="24"/>
          <w:szCs w:val="24"/>
          <w:highlight w:val="none"/>
        </w:rPr>
        <w:t>法定代表人或授权代表签字（</w:t>
      </w:r>
      <w:r>
        <w:rPr>
          <w:rFonts w:hint="eastAsia" w:ascii="宋体" w:hAnsi="宋体" w:cs="宋体"/>
          <w:sz w:val="24"/>
          <w:szCs w:val="24"/>
          <w:highlight w:val="none"/>
          <w:lang w:val="en-US" w:eastAsia="zh-CN"/>
        </w:rPr>
        <w:t>签字</w:t>
      </w:r>
      <w:r>
        <w:rPr>
          <w:rFonts w:hint="eastAsia" w:ascii="宋体" w:hAnsi="宋体" w:cs="宋体"/>
          <w:sz w:val="24"/>
          <w:szCs w:val="24"/>
          <w:highlight w:val="none"/>
        </w:rPr>
        <w:t>或盖章）：</w:t>
      </w:r>
    </w:p>
    <w:p w14:paraId="34299C35">
      <w:pPr>
        <w:keepNext w:val="0"/>
        <w:keepLines w:val="0"/>
        <w:pageBreakBefore w:val="0"/>
        <w:widowControl w:val="0"/>
        <w:kinsoku/>
        <w:wordWrap/>
        <w:overflowPunct/>
        <w:topLinePunct w:val="0"/>
        <w:autoSpaceDE/>
        <w:autoSpaceDN/>
        <w:bidi w:val="0"/>
        <w:adjustRightInd/>
        <w:snapToGrid/>
        <w:spacing w:line="360" w:lineRule="auto"/>
        <w:ind w:firstLine="840"/>
        <w:textAlignment w:val="auto"/>
        <w:rPr>
          <w:rFonts w:ascii="宋体"/>
          <w:sz w:val="24"/>
          <w:szCs w:val="24"/>
          <w:highlight w:val="none"/>
          <w:u w:val="single"/>
        </w:rPr>
      </w:pPr>
      <w:r>
        <w:rPr>
          <w:rFonts w:hint="eastAsia" w:ascii="宋体" w:hAnsi="宋体"/>
          <w:sz w:val="24"/>
          <w:szCs w:val="24"/>
          <w:highlight w:val="none"/>
        </w:rPr>
        <w:t>日  期：</w:t>
      </w:r>
    </w:p>
    <w:p w14:paraId="49B62E94">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cs="宋体"/>
          <w:sz w:val="24"/>
          <w:szCs w:val="24"/>
          <w:highlight w:val="none"/>
        </w:rPr>
      </w:pPr>
      <w:r>
        <w:rPr>
          <w:rFonts w:hint="eastAsia" w:ascii="宋体" w:hAnsi="宋体" w:cs="宋体"/>
          <w:sz w:val="24"/>
          <w:szCs w:val="24"/>
          <w:highlight w:val="none"/>
        </w:rPr>
        <w:t xml:space="preserve">                         </w:t>
      </w:r>
    </w:p>
    <w:p w14:paraId="0ABC0DCC">
      <w:pPr>
        <w:rPr>
          <w:rFonts w:hint="eastAsia" w:ascii="宋体" w:hAnsi="宋体" w:cs="宋体"/>
          <w:sz w:val="24"/>
          <w:szCs w:val="24"/>
          <w:highlight w:val="none"/>
        </w:rPr>
      </w:pPr>
      <w:r>
        <w:rPr>
          <w:rFonts w:hint="eastAsia" w:ascii="宋体" w:hAnsi="宋体" w:cs="宋体"/>
          <w:sz w:val="24"/>
          <w:szCs w:val="24"/>
          <w:highlight w:val="none"/>
        </w:rPr>
        <w:br w:type="page"/>
      </w:r>
    </w:p>
    <w:p w14:paraId="3DAE7115">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cs="宋体"/>
          <w:b/>
          <w:sz w:val="32"/>
          <w:szCs w:val="32"/>
          <w:highlight w:val="none"/>
        </w:rPr>
      </w:pPr>
      <w:r>
        <w:rPr>
          <w:rFonts w:hint="eastAsia" w:ascii="宋体" w:hAnsi="宋体" w:cs="宋体"/>
          <w:b/>
          <w:sz w:val="32"/>
          <w:szCs w:val="32"/>
          <w:highlight w:val="none"/>
        </w:rPr>
        <w:t>二、报价表(第一次)</w:t>
      </w:r>
    </w:p>
    <w:tbl>
      <w:tblPr>
        <w:tblStyle w:val="8"/>
        <w:tblpPr w:leftFromText="180" w:rightFromText="180" w:vertAnchor="page" w:horzAnchor="margin" w:tblpY="2749"/>
        <w:tblW w:w="925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41"/>
        <w:gridCol w:w="6115"/>
      </w:tblGrid>
      <w:tr w14:paraId="0D237D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1" w:hRule="atLeast"/>
        </w:trPr>
        <w:tc>
          <w:tcPr>
            <w:tcW w:w="3141" w:type="dxa"/>
            <w:vAlign w:val="center"/>
          </w:tcPr>
          <w:p w14:paraId="07A36E0D">
            <w:pPr>
              <w:jc w:val="center"/>
              <w:rPr>
                <w:rFonts w:ascii="宋体" w:hAnsi="宋体"/>
                <w:sz w:val="24"/>
                <w:szCs w:val="24"/>
                <w:highlight w:val="none"/>
              </w:rPr>
            </w:pPr>
            <w:r>
              <w:rPr>
                <w:rFonts w:hint="eastAsia" w:ascii="宋体" w:hAnsi="宋体"/>
                <w:sz w:val="24"/>
                <w:szCs w:val="24"/>
                <w:highlight w:val="none"/>
                <w:lang w:val="en-US" w:eastAsia="zh-CN"/>
              </w:rPr>
              <w:t>响应</w:t>
            </w:r>
            <w:r>
              <w:rPr>
                <w:rFonts w:hint="eastAsia" w:ascii="宋体" w:hAnsi="宋体"/>
                <w:sz w:val="24"/>
                <w:szCs w:val="24"/>
                <w:highlight w:val="none"/>
              </w:rPr>
              <w:t>总报价</w:t>
            </w:r>
          </w:p>
          <w:p w14:paraId="4DBD0293">
            <w:pPr>
              <w:jc w:val="center"/>
              <w:rPr>
                <w:rFonts w:ascii="宋体" w:hAnsi="宋体"/>
                <w:sz w:val="24"/>
                <w:szCs w:val="24"/>
                <w:highlight w:val="none"/>
              </w:rPr>
            </w:pPr>
            <w:r>
              <w:rPr>
                <w:rFonts w:hint="eastAsia" w:ascii="宋体" w:hAnsi="宋体"/>
                <w:sz w:val="24"/>
                <w:szCs w:val="24"/>
                <w:highlight w:val="none"/>
              </w:rPr>
              <w:t>(单位：人民币)</w:t>
            </w:r>
          </w:p>
        </w:tc>
        <w:tc>
          <w:tcPr>
            <w:tcW w:w="6115" w:type="dxa"/>
            <w:vAlign w:val="center"/>
          </w:tcPr>
          <w:p w14:paraId="3C9A81D8">
            <w:pPr>
              <w:adjustRightInd w:val="0"/>
              <w:snapToGrid w:val="0"/>
              <w:spacing w:line="360" w:lineRule="auto"/>
              <w:rPr>
                <w:rFonts w:ascii="宋体" w:hAnsi="宋体" w:cs="宋体"/>
                <w:sz w:val="24"/>
                <w:szCs w:val="24"/>
                <w:highlight w:val="none"/>
              </w:rPr>
            </w:pPr>
            <w:r>
              <w:rPr>
                <w:rFonts w:ascii="宋体" w:hAnsi="宋体" w:cs="宋体"/>
                <w:sz w:val="24"/>
                <w:szCs w:val="24"/>
                <w:highlight w:val="none"/>
              </w:rPr>
              <w:t>(</w:t>
            </w:r>
            <w:r>
              <w:rPr>
                <w:rFonts w:hint="eastAsia" w:ascii="宋体" w:hAnsi="宋体" w:cs="宋体"/>
                <w:sz w:val="24"/>
                <w:szCs w:val="24"/>
                <w:highlight w:val="none"/>
              </w:rPr>
              <w:t>大写</w:t>
            </w:r>
            <w:r>
              <w:rPr>
                <w:rFonts w:ascii="宋体" w:hAnsi="宋体" w:cs="宋体"/>
                <w:sz w:val="24"/>
                <w:szCs w:val="24"/>
                <w:highlight w:val="none"/>
              </w:rPr>
              <w:t>)</w:t>
            </w:r>
            <w:r>
              <w:rPr>
                <w:rFonts w:hint="eastAsia" w:ascii="宋体" w:hAnsi="宋体" w:cs="宋体"/>
                <w:sz w:val="24"/>
                <w:szCs w:val="24"/>
                <w:highlight w:val="none"/>
              </w:rPr>
              <w:t>：</w:t>
            </w:r>
            <w:r>
              <w:rPr>
                <w:rFonts w:hint="eastAsia" w:ascii="宋体" w:hAnsi="宋体" w:cs="宋体"/>
                <w:sz w:val="24"/>
                <w:szCs w:val="24"/>
                <w:highlight w:val="none"/>
                <w:u w:val="single"/>
                <w:lang w:val="en-US" w:eastAsia="zh-CN"/>
              </w:rPr>
              <w:t xml:space="preserve">             </w:t>
            </w:r>
            <w:r>
              <w:rPr>
                <w:rFonts w:hint="eastAsia" w:ascii="宋体" w:hAnsi="宋体" w:cs="宋体"/>
                <w:sz w:val="24"/>
                <w:szCs w:val="24"/>
                <w:highlight w:val="none"/>
              </w:rPr>
              <w:t>元</w:t>
            </w:r>
          </w:p>
          <w:p w14:paraId="7CF69B2C">
            <w:pPr>
              <w:rPr>
                <w:rFonts w:hint="default" w:ascii="宋体" w:hAnsi="宋体" w:eastAsia="宋体"/>
                <w:sz w:val="24"/>
                <w:szCs w:val="24"/>
                <w:highlight w:val="none"/>
                <w:u w:val="single"/>
                <w:lang w:val="en-US" w:eastAsia="zh-CN"/>
              </w:rPr>
            </w:pPr>
            <w:r>
              <w:rPr>
                <w:rFonts w:ascii="宋体" w:hAnsi="宋体" w:cs="宋体"/>
                <w:sz w:val="24"/>
                <w:szCs w:val="24"/>
                <w:highlight w:val="none"/>
              </w:rPr>
              <w:t>(</w:t>
            </w:r>
            <w:r>
              <w:rPr>
                <w:rFonts w:hint="eastAsia" w:ascii="宋体" w:hAnsi="宋体" w:cs="宋体"/>
                <w:sz w:val="24"/>
                <w:szCs w:val="24"/>
                <w:highlight w:val="none"/>
              </w:rPr>
              <w:t>小写</w:t>
            </w:r>
            <w:r>
              <w:rPr>
                <w:rFonts w:ascii="宋体" w:hAnsi="宋体" w:cs="宋体"/>
                <w:sz w:val="24"/>
                <w:szCs w:val="24"/>
                <w:highlight w:val="none"/>
              </w:rPr>
              <w:t>)</w:t>
            </w:r>
            <w:r>
              <w:rPr>
                <w:rFonts w:hint="eastAsia" w:ascii="宋体" w:hAnsi="宋体" w:cs="宋体"/>
                <w:sz w:val="24"/>
                <w:szCs w:val="24"/>
                <w:highlight w:val="none"/>
              </w:rPr>
              <w:t>：¥</w:t>
            </w:r>
            <w:r>
              <w:rPr>
                <w:rFonts w:hint="eastAsia" w:ascii="宋体" w:hAnsi="宋体" w:cs="宋体"/>
                <w:sz w:val="24"/>
                <w:szCs w:val="24"/>
                <w:highlight w:val="none"/>
                <w:u w:val="single"/>
                <w:lang w:val="en-US" w:eastAsia="zh-CN"/>
              </w:rPr>
              <w:t xml:space="preserve">             </w:t>
            </w:r>
          </w:p>
        </w:tc>
      </w:tr>
      <w:tr w14:paraId="20B179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1" w:hRule="atLeast"/>
        </w:trPr>
        <w:tc>
          <w:tcPr>
            <w:tcW w:w="3141" w:type="dxa"/>
            <w:vAlign w:val="center"/>
          </w:tcPr>
          <w:p w14:paraId="00C1B5FB">
            <w:pPr>
              <w:jc w:val="center"/>
              <w:rPr>
                <w:rFonts w:ascii="宋体" w:hAnsi="宋体"/>
                <w:sz w:val="24"/>
                <w:szCs w:val="24"/>
                <w:highlight w:val="none"/>
              </w:rPr>
            </w:pPr>
            <w:r>
              <w:rPr>
                <w:rFonts w:hint="eastAsia" w:ascii="宋体" w:hAnsi="宋体" w:cs="宋体"/>
                <w:sz w:val="24"/>
                <w:highlight w:val="none"/>
                <w:lang w:val="en-US" w:eastAsia="zh-CN"/>
              </w:rPr>
              <w:t>交货期</w:t>
            </w:r>
          </w:p>
        </w:tc>
        <w:tc>
          <w:tcPr>
            <w:tcW w:w="6115" w:type="dxa"/>
            <w:vAlign w:val="center"/>
          </w:tcPr>
          <w:p w14:paraId="3282E8B3">
            <w:pPr>
              <w:jc w:val="center"/>
              <w:rPr>
                <w:rFonts w:ascii="宋体" w:hAnsi="宋体"/>
                <w:sz w:val="24"/>
                <w:szCs w:val="24"/>
                <w:highlight w:val="none"/>
              </w:rPr>
            </w:pPr>
          </w:p>
        </w:tc>
      </w:tr>
      <w:tr w14:paraId="7A3ABC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1" w:hRule="atLeast"/>
        </w:trPr>
        <w:tc>
          <w:tcPr>
            <w:tcW w:w="3141" w:type="dxa"/>
            <w:vAlign w:val="center"/>
          </w:tcPr>
          <w:p w14:paraId="03A08819">
            <w:pPr>
              <w:jc w:val="center"/>
              <w:rPr>
                <w:rFonts w:hint="eastAsia" w:ascii="宋体" w:hAnsi="宋体" w:eastAsia="宋体"/>
                <w:sz w:val="24"/>
                <w:szCs w:val="24"/>
                <w:highlight w:val="none"/>
                <w:lang w:val="en-US" w:eastAsia="zh-CN"/>
              </w:rPr>
            </w:pPr>
            <w:r>
              <w:rPr>
                <w:rFonts w:hint="eastAsia" w:ascii="宋体" w:hAnsi="宋体"/>
                <w:sz w:val="24"/>
                <w:szCs w:val="24"/>
                <w:highlight w:val="none"/>
                <w:lang w:val="en-US" w:eastAsia="zh-CN"/>
              </w:rPr>
              <w:t>质保期</w:t>
            </w:r>
          </w:p>
        </w:tc>
        <w:tc>
          <w:tcPr>
            <w:tcW w:w="6115" w:type="dxa"/>
            <w:vAlign w:val="center"/>
          </w:tcPr>
          <w:p w14:paraId="5D2C9674">
            <w:pPr>
              <w:jc w:val="center"/>
              <w:rPr>
                <w:rFonts w:ascii="宋体" w:hAnsi="宋体"/>
                <w:sz w:val="24"/>
                <w:szCs w:val="24"/>
                <w:highlight w:val="none"/>
              </w:rPr>
            </w:pPr>
          </w:p>
        </w:tc>
      </w:tr>
      <w:tr w14:paraId="592185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1" w:hRule="atLeast"/>
        </w:trPr>
        <w:tc>
          <w:tcPr>
            <w:tcW w:w="3141" w:type="dxa"/>
            <w:vAlign w:val="center"/>
          </w:tcPr>
          <w:p w14:paraId="21B6EE78">
            <w:pPr>
              <w:jc w:val="center"/>
              <w:rPr>
                <w:rFonts w:hint="eastAsia" w:ascii="宋体" w:hAnsi="宋体"/>
                <w:sz w:val="24"/>
                <w:szCs w:val="24"/>
                <w:highlight w:val="none"/>
              </w:rPr>
            </w:pPr>
            <w:r>
              <w:rPr>
                <w:rFonts w:hint="eastAsia" w:ascii="宋体" w:hAnsi="宋体"/>
                <w:sz w:val="24"/>
                <w:szCs w:val="24"/>
                <w:highlight w:val="none"/>
              </w:rPr>
              <w:t>备注</w:t>
            </w:r>
          </w:p>
        </w:tc>
        <w:tc>
          <w:tcPr>
            <w:tcW w:w="6115" w:type="dxa"/>
            <w:vAlign w:val="center"/>
          </w:tcPr>
          <w:p w14:paraId="74D5D82E">
            <w:pPr>
              <w:jc w:val="center"/>
              <w:rPr>
                <w:rFonts w:ascii="宋体" w:hAnsi="宋体"/>
                <w:sz w:val="24"/>
                <w:szCs w:val="24"/>
                <w:highlight w:val="none"/>
              </w:rPr>
            </w:pPr>
          </w:p>
        </w:tc>
      </w:tr>
    </w:tbl>
    <w:p w14:paraId="147C0516">
      <w:pPr>
        <w:numPr>
          <w:ilvl w:val="0"/>
          <w:numId w:val="2"/>
        </w:numPr>
        <w:tabs>
          <w:tab w:val="left" w:pos="3285"/>
        </w:tabs>
        <w:spacing w:line="360" w:lineRule="auto"/>
        <w:ind w:firstLine="420" w:firstLineChars="200"/>
        <w:rPr>
          <w:rFonts w:hint="eastAsia" w:ascii="宋体" w:hAnsi="宋体" w:eastAsia="宋体" w:cs="Times New Roman"/>
          <w:b w:val="0"/>
          <w:bCs w:val="0"/>
          <w:color w:val="auto"/>
          <w:szCs w:val="21"/>
          <w:highlight w:val="none"/>
        </w:rPr>
      </w:pPr>
      <w:r>
        <w:rPr>
          <w:rFonts w:hint="eastAsia" w:ascii="宋体" w:hAnsi="宋体" w:cs="Times New Roman"/>
          <w:b w:val="0"/>
          <w:bCs w:val="0"/>
          <w:color w:val="auto"/>
          <w:szCs w:val="21"/>
          <w:highlight w:val="none"/>
          <w:lang w:val="en-US" w:eastAsia="zh-CN"/>
        </w:rPr>
        <w:t>响应</w:t>
      </w:r>
      <w:r>
        <w:rPr>
          <w:rFonts w:hint="eastAsia" w:ascii="宋体" w:hAnsi="宋体" w:eastAsia="宋体" w:cs="Times New Roman"/>
          <w:b w:val="0"/>
          <w:bCs w:val="0"/>
          <w:color w:val="auto"/>
          <w:szCs w:val="21"/>
          <w:highlight w:val="none"/>
        </w:rPr>
        <w:t>报价不得高于最高限价。</w:t>
      </w:r>
    </w:p>
    <w:p w14:paraId="01F4F9BE">
      <w:pPr>
        <w:numPr>
          <w:ilvl w:val="0"/>
          <w:numId w:val="2"/>
        </w:numPr>
        <w:tabs>
          <w:tab w:val="left" w:pos="3285"/>
        </w:tabs>
        <w:spacing w:line="360" w:lineRule="auto"/>
        <w:ind w:firstLine="420" w:firstLineChars="200"/>
        <w:rPr>
          <w:rFonts w:hint="eastAsia" w:ascii="宋体" w:hAnsi="宋体" w:cs="Arial"/>
          <w:b w:val="0"/>
          <w:bCs w:val="0"/>
          <w:sz w:val="24"/>
          <w:highlight w:val="none"/>
        </w:rPr>
      </w:pPr>
      <w:r>
        <w:rPr>
          <w:rFonts w:hint="eastAsia" w:ascii="宋体" w:hAnsi="宋体" w:eastAsia="宋体" w:cs="Times New Roman"/>
          <w:b w:val="0"/>
          <w:bCs w:val="0"/>
          <w:color w:val="auto"/>
          <w:szCs w:val="21"/>
          <w:highlight w:val="none"/>
        </w:rPr>
        <w:t>报价精确到小数点后两位，第三位四舍五入。</w:t>
      </w:r>
    </w:p>
    <w:p w14:paraId="78777EDB">
      <w:pPr>
        <w:spacing w:line="360" w:lineRule="auto"/>
        <w:rPr>
          <w:rFonts w:ascii="宋体" w:hAnsi="宋体"/>
          <w:sz w:val="24"/>
          <w:szCs w:val="24"/>
          <w:highlight w:val="none"/>
        </w:rPr>
      </w:pPr>
      <w:r>
        <w:rPr>
          <w:rFonts w:hint="eastAsia" w:ascii="宋体" w:hAnsi="宋体" w:cs="Arial"/>
          <w:sz w:val="24"/>
          <w:highlight w:val="none"/>
        </w:rPr>
        <w:t>供应商</w:t>
      </w:r>
      <w:r>
        <w:rPr>
          <w:rFonts w:hint="eastAsia" w:ascii="宋体" w:hAnsi="宋体"/>
          <w:sz w:val="24"/>
          <w:szCs w:val="24"/>
          <w:highlight w:val="none"/>
        </w:rPr>
        <w:t>：（印章）</w:t>
      </w:r>
    </w:p>
    <w:p w14:paraId="6F8B717A">
      <w:pPr>
        <w:spacing w:line="360" w:lineRule="auto"/>
        <w:rPr>
          <w:rFonts w:ascii="宋体" w:hAnsi="宋体"/>
          <w:sz w:val="24"/>
          <w:szCs w:val="24"/>
          <w:highlight w:val="none"/>
        </w:rPr>
      </w:pPr>
      <w:r>
        <w:rPr>
          <w:rFonts w:hint="eastAsia" w:ascii="宋体" w:hAnsi="宋体"/>
          <w:sz w:val="24"/>
          <w:szCs w:val="24"/>
          <w:highlight w:val="none"/>
        </w:rPr>
        <w:t>法定代表人／授权代表签字或盖章：</w:t>
      </w:r>
    </w:p>
    <w:p w14:paraId="0E8306C6">
      <w:pPr>
        <w:spacing w:line="500" w:lineRule="exact"/>
        <w:rPr>
          <w:rFonts w:ascii="宋体" w:hAnsi="宋体"/>
          <w:sz w:val="24"/>
          <w:szCs w:val="24"/>
          <w:highlight w:val="none"/>
        </w:rPr>
      </w:pPr>
      <w:r>
        <w:rPr>
          <w:rFonts w:hint="eastAsia" w:ascii="宋体" w:hAnsi="宋体"/>
          <w:sz w:val="24"/>
          <w:szCs w:val="24"/>
          <w:highlight w:val="none"/>
        </w:rPr>
        <w:t xml:space="preserve">日  期：  </w:t>
      </w:r>
    </w:p>
    <w:p w14:paraId="37AFE6EA">
      <w:pPr>
        <w:jc w:val="center"/>
        <w:outlineLvl w:val="0"/>
        <w:rPr>
          <w:rFonts w:ascii="宋体" w:hAnsi="宋体"/>
          <w:sz w:val="24"/>
          <w:szCs w:val="24"/>
          <w:highlight w:val="none"/>
        </w:rPr>
      </w:pPr>
      <w:r>
        <w:rPr>
          <w:rFonts w:ascii="宋体" w:hAnsi="宋体"/>
          <w:sz w:val="24"/>
          <w:szCs w:val="24"/>
          <w:highlight w:val="none"/>
        </w:rPr>
        <w:br w:type="page"/>
      </w:r>
      <w:bookmarkStart w:id="0" w:name="_Toc4246"/>
      <w:bookmarkStart w:id="1" w:name="_Toc6540"/>
      <w:bookmarkStart w:id="2" w:name="_Toc19353"/>
    </w:p>
    <w:p w14:paraId="7F992EE3">
      <w:pPr>
        <w:spacing w:line="360" w:lineRule="auto"/>
        <w:ind w:left="10767" w:leftChars="1" w:right="240" w:hanging="10765" w:hangingChars="3351"/>
        <w:jc w:val="center"/>
        <w:rPr>
          <w:rFonts w:ascii="宋体" w:hAnsi="宋体" w:cs="宋体"/>
          <w:b/>
          <w:bCs/>
          <w:sz w:val="24"/>
          <w:szCs w:val="24"/>
          <w:highlight w:val="none"/>
        </w:rPr>
      </w:pPr>
      <w:r>
        <w:rPr>
          <w:rFonts w:hint="eastAsia" w:ascii="宋体" w:hAnsi="宋体" w:cs="宋体"/>
          <w:b/>
          <w:sz w:val="32"/>
          <w:szCs w:val="32"/>
          <w:highlight w:val="none"/>
        </w:rPr>
        <w:t>分项报价表</w:t>
      </w:r>
    </w:p>
    <w:tbl>
      <w:tblPr>
        <w:tblStyle w:val="8"/>
        <w:tblW w:w="935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3"/>
        <w:gridCol w:w="1117"/>
        <w:gridCol w:w="936"/>
        <w:gridCol w:w="936"/>
        <w:gridCol w:w="936"/>
        <w:gridCol w:w="1023"/>
        <w:gridCol w:w="849"/>
        <w:gridCol w:w="936"/>
        <w:gridCol w:w="936"/>
        <w:gridCol w:w="936"/>
      </w:tblGrid>
      <w:tr w14:paraId="62AD6C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9" w:hRule="atLeast"/>
        </w:trPr>
        <w:tc>
          <w:tcPr>
            <w:tcW w:w="753" w:type="dxa"/>
            <w:noWrap w:val="0"/>
            <w:vAlign w:val="center"/>
          </w:tcPr>
          <w:p w14:paraId="50F25787">
            <w:pPr>
              <w:keepNext/>
              <w:keepLines/>
              <w:widowControl/>
              <w:jc w:val="center"/>
              <w:outlineLvl w:val="1"/>
              <w:rPr>
                <w:rFonts w:ascii="宋体" w:hAnsi="宋体" w:cs="仿宋"/>
                <w:b/>
                <w:color w:val="auto"/>
                <w:kern w:val="0"/>
                <w:sz w:val="24"/>
                <w:szCs w:val="24"/>
                <w:highlight w:val="none"/>
              </w:rPr>
            </w:pPr>
            <w:r>
              <w:rPr>
                <w:rFonts w:hint="eastAsia" w:ascii="宋体" w:hAnsi="宋体" w:cs="仿宋"/>
                <w:b/>
                <w:color w:val="auto"/>
                <w:kern w:val="0"/>
                <w:sz w:val="24"/>
                <w:szCs w:val="24"/>
                <w:highlight w:val="none"/>
              </w:rPr>
              <w:t>序号</w:t>
            </w:r>
          </w:p>
        </w:tc>
        <w:tc>
          <w:tcPr>
            <w:tcW w:w="1117" w:type="dxa"/>
            <w:noWrap w:val="0"/>
            <w:vAlign w:val="center"/>
          </w:tcPr>
          <w:p w14:paraId="59BDEE73">
            <w:pPr>
              <w:keepNext/>
              <w:keepLines/>
              <w:widowControl/>
              <w:jc w:val="center"/>
              <w:outlineLvl w:val="1"/>
              <w:rPr>
                <w:rFonts w:ascii="宋体" w:hAnsi="宋体" w:cs="仿宋"/>
                <w:b/>
                <w:color w:val="auto"/>
                <w:kern w:val="0"/>
                <w:sz w:val="24"/>
                <w:szCs w:val="24"/>
                <w:highlight w:val="none"/>
              </w:rPr>
            </w:pPr>
            <w:r>
              <w:rPr>
                <w:rFonts w:hint="eastAsia" w:ascii="宋体" w:hAnsi="宋体" w:cs="仿宋"/>
                <w:b/>
                <w:color w:val="auto"/>
                <w:kern w:val="0"/>
                <w:sz w:val="24"/>
                <w:szCs w:val="24"/>
                <w:highlight w:val="none"/>
              </w:rPr>
              <w:t>名称</w:t>
            </w:r>
          </w:p>
        </w:tc>
        <w:tc>
          <w:tcPr>
            <w:tcW w:w="936" w:type="dxa"/>
            <w:noWrap w:val="0"/>
            <w:vAlign w:val="center"/>
          </w:tcPr>
          <w:p w14:paraId="52747971">
            <w:pPr>
              <w:keepNext/>
              <w:keepLines/>
              <w:widowControl/>
              <w:jc w:val="center"/>
              <w:outlineLvl w:val="1"/>
              <w:rPr>
                <w:rFonts w:ascii="宋体" w:hAnsi="宋体" w:cs="仿宋"/>
                <w:b/>
                <w:color w:val="auto"/>
                <w:kern w:val="0"/>
                <w:sz w:val="24"/>
                <w:szCs w:val="24"/>
                <w:highlight w:val="none"/>
              </w:rPr>
            </w:pPr>
            <w:r>
              <w:rPr>
                <w:rFonts w:hint="eastAsia" w:ascii="宋体" w:hAnsi="宋体" w:cs="仿宋"/>
                <w:b/>
                <w:color w:val="auto"/>
                <w:kern w:val="0"/>
                <w:sz w:val="24"/>
                <w:szCs w:val="24"/>
                <w:highlight w:val="none"/>
              </w:rPr>
              <w:t>计量单位</w:t>
            </w:r>
          </w:p>
        </w:tc>
        <w:tc>
          <w:tcPr>
            <w:tcW w:w="936" w:type="dxa"/>
            <w:noWrap w:val="0"/>
            <w:vAlign w:val="center"/>
          </w:tcPr>
          <w:p w14:paraId="0BE3D881">
            <w:pPr>
              <w:keepNext/>
              <w:keepLines/>
              <w:widowControl/>
              <w:jc w:val="center"/>
              <w:outlineLvl w:val="1"/>
              <w:rPr>
                <w:rFonts w:hint="default" w:ascii="宋体" w:hAnsi="宋体" w:eastAsia="宋体" w:cs="仿宋"/>
                <w:b/>
                <w:color w:val="auto"/>
                <w:kern w:val="0"/>
                <w:sz w:val="24"/>
                <w:szCs w:val="24"/>
                <w:highlight w:val="none"/>
                <w:lang w:val="en-US" w:eastAsia="zh-CN"/>
              </w:rPr>
            </w:pPr>
            <w:r>
              <w:rPr>
                <w:rFonts w:hint="eastAsia" w:ascii="宋体" w:hAnsi="宋体" w:cs="仿宋"/>
                <w:b/>
                <w:color w:val="auto"/>
                <w:kern w:val="0"/>
                <w:sz w:val="24"/>
                <w:szCs w:val="24"/>
                <w:highlight w:val="none"/>
                <w:lang w:val="en-US" w:eastAsia="zh-CN"/>
              </w:rPr>
              <w:t>品牌、规格、型号</w:t>
            </w:r>
          </w:p>
        </w:tc>
        <w:tc>
          <w:tcPr>
            <w:tcW w:w="936" w:type="dxa"/>
            <w:noWrap w:val="0"/>
            <w:vAlign w:val="center"/>
          </w:tcPr>
          <w:p w14:paraId="52891130">
            <w:pPr>
              <w:keepNext/>
              <w:keepLines/>
              <w:widowControl/>
              <w:jc w:val="center"/>
              <w:outlineLvl w:val="1"/>
              <w:rPr>
                <w:rFonts w:hint="eastAsia" w:ascii="宋体" w:hAnsi="宋体" w:eastAsia="宋体" w:cs="仿宋"/>
                <w:b/>
                <w:color w:val="auto"/>
                <w:kern w:val="0"/>
                <w:sz w:val="24"/>
                <w:szCs w:val="24"/>
                <w:highlight w:val="none"/>
                <w:lang w:eastAsia="zh-CN"/>
              </w:rPr>
            </w:pPr>
            <w:r>
              <w:rPr>
                <w:rFonts w:hint="eastAsia" w:ascii="宋体" w:hAnsi="宋体" w:cs="仿宋"/>
                <w:b/>
                <w:color w:val="auto"/>
                <w:kern w:val="0"/>
                <w:sz w:val="24"/>
                <w:szCs w:val="24"/>
                <w:highlight w:val="none"/>
                <w:lang w:val="en-US" w:eastAsia="zh-CN"/>
              </w:rPr>
              <w:t>制造商</w:t>
            </w:r>
          </w:p>
        </w:tc>
        <w:tc>
          <w:tcPr>
            <w:tcW w:w="1023" w:type="dxa"/>
            <w:noWrap w:val="0"/>
            <w:vAlign w:val="center"/>
          </w:tcPr>
          <w:p w14:paraId="7D90B1FA">
            <w:pPr>
              <w:keepNext/>
              <w:keepLines/>
              <w:widowControl/>
              <w:jc w:val="center"/>
              <w:outlineLvl w:val="1"/>
              <w:rPr>
                <w:rFonts w:hint="default" w:ascii="宋体" w:hAnsi="宋体" w:eastAsia="宋体" w:cs="仿宋"/>
                <w:b/>
                <w:color w:val="auto"/>
                <w:kern w:val="0"/>
                <w:sz w:val="24"/>
                <w:szCs w:val="24"/>
                <w:highlight w:val="none"/>
                <w:lang w:val="en-US" w:eastAsia="zh-CN" w:bidi="ar-SA"/>
              </w:rPr>
            </w:pPr>
            <w:r>
              <w:rPr>
                <w:rFonts w:hint="eastAsia" w:ascii="宋体" w:hAnsi="宋体" w:cs="仿宋"/>
                <w:b/>
                <w:color w:val="auto"/>
                <w:kern w:val="0"/>
                <w:sz w:val="24"/>
                <w:szCs w:val="24"/>
                <w:highlight w:val="none"/>
                <w:lang w:val="en-US" w:eastAsia="zh-CN"/>
              </w:rPr>
              <w:t>是否为中小微企业</w:t>
            </w:r>
          </w:p>
        </w:tc>
        <w:tc>
          <w:tcPr>
            <w:tcW w:w="849" w:type="dxa"/>
            <w:noWrap w:val="0"/>
            <w:vAlign w:val="center"/>
          </w:tcPr>
          <w:p w14:paraId="33F56B09">
            <w:pPr>
              <w:keepNext/>
              <w:keepLines/>
              <w:widowControl/>
              <w:jc w:val="center"/>
              <w:outlineLvl w:val="1"/>
              <w:rPr>
                <w:rFonts w:ascii="宋体" w:hAnsi="宋体" w:cs="仿宋"/>
                <w:b/>
                <w:color w:val="auto"/>
                <w:kern w:val="0"/>
                <w:sz w:val="24"/>
                <w:szCs w:val="24"/>
                <w:highlight w:val="none"/>
                <w:lang w:val="en-US" w:eastAsia="zh-CN" w:bidi="ar-SA"/>
              </w:rPr>
            </w:pPr>
            <w:r>
              <w:rPr>
                <w:rFonts w:hint="eastAsia" w:ascii="宋体" w:hAnsi="宋体" w:cs="仿宋"/>
                <w:b/>
                <w:color w:val="auto"/>
                <w:kern w:val="0"/>
                <w:sz w:val="24"/>
                <w:szCs w:val="24"/>
                <w:highlight w:val="none"/>
              </w:rPr>
              <w:t>单价</w:t>
            </w:r>
          </w:p>
        </w:tc>
        <w:tc>
          <w:tcPr>
            <w:tcW w:w="936" w:type="dxa"/>
            <w:noWrap w:val="0"/>
            <w:vAlign w:val="center"/>
          </w:tcPr>
          <w:p w14:paraId="7ED1B995">
            <w:pPr>
              <w:keepNext/>
              <w:keepLines/>
              <w:widowControl/>
              <w:jc w:val="center"/>
              <w:outlineLvl w:val="1"/>
              <w:rPr>
                <w:rFonts w:ascii="宋体" w:hAnsi="宋体" w:cs="仿宋"/>
                <w:b/>
                <w:color w:val="auto"/>
                <w:kern w:val="0"/>
                <w:sz w:val="24"/>
                <w:szCs w:val="24"/>
                <w:highlight w:val="none"/>
                <w:lang w:val="en-US" w:eastAsia="zh-CN" w:bidi="ar-SA"/>
              </w:rPr>
            </w:pPr>
            <w:r>
              <w:rPr>
                <w:rFonts w:hint="eastAsia" w:ascii="宋体" w:hAnsi="宋体" w:cs="仿宋"/>
                <w:b/>
                <w:color w:val="auto"/>
                <w:kern w:val="0"/>
                <w:sz w:val="24"/>
                <w:szCs w:val="24"/>
                <w:highlight w:val="none"/>
              </w:rPr>
              <w:t>数量</w:t>
            </w:r>
          </w:p>
        </w:tc>
        <w:tc>
          <w:tcPr>
            <w:tcW w:w="936" w:type="dxa"/>
            <w:noWrap w:val="0"/>
            <w:vAlign w:val="center"/>
          </w:tcPr>
          <w:p w14:paraId="178B7D27">
            <w:pPr>
              <w:keepNext/>
              <w:keepLines/>
              <w:widowControl/>
              <w:jc w:val="center"/>
              <w:outlineLvl w:val="1"/>
              <w:rPr>
                <w:rFonts w:hint="eastAsia" w:ascii="宋体" w:hAnsi="宋体" w:cs="仿宋"/>
                <w:b/>
                <w:color w:val="auto"/>
                <w:kern w:val="0"/>
                <w:sz w:val="24"/>
                <w:szCs w:val="24"/>
                <w:highlight w:val="none"/>
                <w:lang w:val="en-US" w:eastAsia="zh-CN" w:bidi="ar-SA"/>
              </w:rPr>
            </w:pPr>
            <w:r>
              <w:rPr>
                <w:rFonts w:hint="eastAsia" w:ascii="宋体" w:hAnsi="宋体" w:cs="仿宋"/>
                <w:b/>
                <w:color w:val="auto"/>
                <w:kern w:val="0"/>
                <w:sz w:val="24"/>
                <w:szCs w:val="24"/>
                <w:highlight w:val="none"/>
                <w:lang w:val="en-US" w:eastAsia="zh-CN"/>
              </w:rPr>
              <w:t>小</w:t>
            </w:r>
            <w:r>
              <w:rPr>
                <w:rFonts w:hint="eastAsia" w:ascii="宋体" w:hAnsi="宋体" w:cs="仿宋"/>
                <w:b/>
                <w:color w:val="auto"/>
                <w:kern w:val="0"/>
                <w:sz w:val="24"/>
                <w:szCs w:val="24"/>
                <w:highlight w:val="none"/>
              </w:rPr>
              <w:t>计</w:t>
            </w:r>
          </w:p>
        </w:tc>
        <w:tc>
          <w:tcPr>
            <w:tcW w:w="936" w:type="dxa"/>
            <w:noWrap w:val="0"/>
            <w:vAlign w:val="center"/>
          </w:tcPr>
          <w:p w14:paraId="67A103B4">
            <w:pPr>
              <w:keepNext/>
              <w:keepLines/>
              <w:widowControl/>
              <w:jc w:val="center"/>
              <w:outlineLvl w:val="1"/>
              <w:rPr>
                <w:rFonts w:hint="eastAsia" w:ascii="宋体" w:hAnsi="宋体" w:cs="仿宋"/>
                <w:b/>
                <w:color w:val="auto"/>
                <w:kern w:val="0"/>
                <w:sz w:val="24"/>
                <w:szCs w:val="24"/>
                <w:highlight w:val="none"/>
              </w:rPr>
            </w:pPr>
            <w:r>
              <w:rPr>
                <w:rFonts w:hint="eastAsia" w:ascii="宋体" w:hAnsi="宋体" w:cs="仿宋"/>
                <w:b/>
                <w:color w:val="auto"/>
                <w:kern w:val="0"/>
                <w:sz w:val="24"/>
                <w:szCs w:val="24"/>
                <w:highlight w:val="none"/>
              </w:rPr>
              <w:t>备注</w:t>
            </w:r>
          </w:p>
        </w:tc>
      </w:tr>
      <w:tr w14:paraId="5B7FDA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7" w:hRule="atLeast"/>
        </w:trPr>
        <w:tc>
          <w:tcPr>
            <w:tcW w:w="753" w:type="dxa"/>
            <w:noWrap w:val="0"/>
            <w:vAlign w:val="center"/>
          </w:tcPr>
          <w:p w14:paraId="0E5883F5">
            <w:pPr>
              <w:keepNext/>
              <w:keepLines/>
              <w:widowControl/>
              <w:jc w:val="center"/>
              <w:outlineLvl w:val="1"/>
              <w:rPr>
                <w:rFonts w:ascii="宋体" w:hAnsi="宋体" w:cs="仿宋"/>
                <w:b/>
                <w:color w:val="auto"/>
                <w:kern w:val="0"/>
                <w:sz w:val="28"/>
                <w:szCs w:val="28"/>
                <w:highlight w:val="none"/>
              </w:rPr>
            </w:pPr>
          </w:p>
        </w:tc>
        <w:tc>
          <w:tcPr>
            <w:tcW w:w="1117" w:type="dxa"/>
            <w:noWrap w:val="0"/>
            <w:vAlign w:val="center"/>
          </w:tcPr>
          <w:p w14:paraId="2CF9A1D9">
            <w:pPr>
              <w:keepNext/>
              <w:keepLines/>
              <w:widowControl/>
              <w:jc w:val="center"/>
              <w:outlineLvl w:val="1"/>
              <w:rPr>
                <w:rFonts w:ascii="宋体" w:hAnsi="宋体" w:cs="仿宋"/>
                <w:b/>
                <w:color w:val="auto"/>
                <w:kern w:val="0"/>
                <w:sz w:val="28"/>
                <w:szCs w:val="28"/>
                <w:highlight w:val="none"/>
              </w:rPr>
            </w:pPr>
          </w:p>
        </w:tc>
        <w:tc>
          <w:tcPr>
            <w:tcW w:w="936" w:type="dxa"/>
            <w:noWrap w:val="0"/>
            <w:vAlign w:val="center"/>
          </w:tcPr>
          <w:p w14:paraId="2593418E">
            <w:pPr>
              <w:keepNext/>
              <w:keepLines/>
              <w:widowControl/>
              <w:jc w:val="center"/>
              <w:outlineLvl w:val="1"/>
              <w:rPr>
                <w:rFonts w:ascii="宋体" w:hAnsi="宋体" w:cs="仿宋"/>
                <w:b/>
                <w:color w:val="auto"/>
                <w:kern w:val="0"/>
                <w:sz w:val="28"/>
                <w:szCs w:val="28"/>
                <w:highlight w:val="none"/>
              </w:rPr>
            </w:pPr>
          </w:p>
        </w:tc>
        <w:tc>
          <w:tcPr>
            <w:tcW w:w="936" w:type="dxa"/>
            <w:noWrap w:val="0"/>
            <w:vAlign w:val="center"/>
          </w:tcPr>
          <w:p w14:paraId="49874A35">
            <w:pPr>
              <w:keepNext/>
              <w:keepLines/>
              <w:widowControl/>
              <w:jc w:val="center"/>
              <w:outlineLvl w:val="1"/>
              <w:rPr>
                <w:rFonts w:ascii="宋体" w:hAnsi="宋体" w:cs="仿宋"/>
                <w:b/>
                <w:color w:val="auto"/>
                <w:kern w:val="0"/>
                <w:sz w:val="28"/>
                <w:szCs w:val="28"/>
                <w:highlight w:val="none"/>
              </w:rPr>
            </w:pPr>
          </w:p>
        </w:tc>
        <w:tc>
          <w:tcPr>
            <w:tcW w:w="936" w:type="dxa"/>
            <w:noWrap w:val="0"/>
            <w:vAlign w:val="center"/>
          </w:tcPr>
          <w:p w14:paraId="7185F385">
            <w:pPr>
              <w:keepNext/>
              <w:keepLines/>
              <w:widowControl/>
              <w:jc w:val="center"/>
              <w:outlineLvl w:val="1"/>
              <w:rPr>
                <w:rFonts w:ascii="宋体" w:hAnsi="宋体" w:cs="仿宋"/>
                <w:b/>
                <w:color w:val="auto"/>
                <w:kern w:val="0"/>
                <w:sz w:val="28"/>
                <w:szCs w:val="28"/>
                <w:highlight w:val="none"/>
              </w:rPr>
            </w:pPr>
          </w:p>
        </w:tc>
        <w:tc>
          <w:tcPr>
            <w:tcW w:w="1023" w:type="dxa"/>
            <w:noWrap w:val="0"/>
            <w:vAlign w:val="center"/>
          </w:tcPr>
          <w:p w14:paraId="37FC22DE">
            <w:pPr>
              <w:keepNext/>
              <w:keepLines/>
              <w:widowControl/>
              <w:jc w:val="center"/>
              <w:outlineLvl w:val="1"/>
              <w:rPr>
                <w:rFonts w:ascii="宋体" w:hAnsi="宋体" w:cs="仿宋"/>
                <w:b/>
                <w:color w:val="auto"/>
                <w:kern w:val="0"/>
                <w:sz w:val="28"/>
                <w:szCs w:val="28"/>
                <w:highlight w:val="none"/>
              </w:rPr>
            </w:pPr>
          </w:p>
        </w:tc>
        <w:tc>
          <w:tcPr>
            <w:tcW w:w="849" w:type="dxa"/>
            <w:noWrap w:val="0"/>
            <w:vAlign w:val="center"/>
          </w:tcPr>
          <w:p w14:paraId="6BAB0A15">
            <w:pPr>
              <w:keepNext/>
              <w:keepLines/>
              <w:widowControl/>
              <w:jc w:val="center"/>
              <w:outlineLvl w:val="1"/>
              <w:rPr>
                <w:rFonts w:ascii="宋体" w:hAnsi="宋体" w:cs="仿宋"/>
                <w:b/>
                <w:color w:val="auto"/>
                <w:kern w:val="0"/>
                <w:sz w:val="28"/>
                <w:szCs w:val="28"/>
                <w:highlight w:val="none"/>
              </w:rPr>
            </w:pPr>
          </w:p>
        </w:tc>
        <w:tc>
          <w:tcPr>
            <w:tcW w:w="936" w:type="dxa"/>
            <w:noWrap w:val="0"/>
            <w:vAlign w:val="center"/>
          </w:tcPr>
          <w:p w14:paraId="79206202">
            <w:pPr>
              <w:keepNext/>
              <w:keepLines/>
              <w:widowControl/>
              <w:jc w:val="center"/>
              <w:outlineLvl w:val="1"/>
              <w:rPr>
                <w:rFonts w:ascii="宋体" w:hAnsi="宋体" w:cs="仿宋"/>
                <w:b/>
                <w:color w:val="auto"/>
                <w:kern w:val="0"/>
                <w:sz w:val="28"/>
                <w:szCs w:val="28"/>
                <w:highlight w:val="none"/>
              </w:rPr>
            </w:pPr>
          </w:p>
        </w:tc>
        <w:tc>
          <w:tcPr>
            <w:tcW w:w="936" w:type="dxa"/>
            <w:noWrap w:val="0"/>
            <w:vAlign w:val="center"/>
          </w:tcPr>
          <w:p w14:paraId="22B500CF">
            <w:pPr>
              <w:keepNext/>
              <w:keepLines/>
              <w:widowControl/>
              <w:jc w:val="center"/>
              <w:outlineLvl w:val="1"/>
              <w:rPr>
                <w:rFonts w:ascii="宋体" w:hAnsi="宋体" w:cs="仿宋"/>
                <w:b/>
                <w:color w:val="auto"/>
                <w:kern w:val="0"/>
                <w:sz w:val="28"/>
                <w:szCs w:val="28"/>
                <w:highlight w:val="none"/>
              </w:rPr>
            </w:pPr>
          </w:p>
        </w:tc>
        <w:tc>
          <w:tcPr>
            <w:tcW w:w="936" w:type="dxa"/>
            <w:noWrap w:val="0"/>
            <w:vAlign w:val="center"/>
          </w:tcPr>
          <w:p w14:paraId="7BBAE63F">
            <w:pPr>
              <w:keepNext/>
              <w:keepLines/>
              <w:widowControl/>
              <w:jc w:val="center"/>
              <w:outlineLvl w:val="1"/>
              <w:rPr>
                <w:rFonts w:ascii="宋体" w:hAnsi="宋体" w:cs="仿宋"/>
                <w:b/>
                <w:color w:val="auto"/>
                <w:kern w:val="0"/>
                <w:sz w:val="28"/>
                <w:szCs w:val="28"/>
                <w:highlight w:val="none"/>
              </w:rPr>
            </w:pPr>
          </w:p>
        </w:tc>
      </w:tr>
      <w:tr w14:paraId="7F2BB3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7" w:hRule="atLeast"/>
        </w:trPr>
        <w:tc>
          <w:tcPr>
            <w:tcW w:w="753" w:type="dxa"/>
            <w:noWrap w:val="0"/>
            <w:vAlign w:val="center"/>
          </w:tcPr>
          <w:p w14:paraId="6DA5EEBE">
            <w:pPr>
              <w:keepNext/>
              <w:keepLines/>
              <w:widowControl/>
              <w:jc w:val="center"/>
              <w:outlineLvl w:val="1"/>
              <w:rPr>
                <w:rFonts w:ascii="宋体" w:hAnsi="宋体" w:cs="仿宋"/>
                <w:b/>
                <w:color w:val="auto"/>
                <w:kern w:val="0"/>
                <w:sz w:val="28"/>
                <w:szCs w:val="28"/>
                <w:highlight w:val="none"/>
              </w:rPr>
            </w:pPr>
          </w:p>
        </w:tc>
        <w:tc>
          <w:tcPr>
            <w:tcW w:w="1117" w:type="dxa"/>
            <w:noWrap w:val="0"/>
            <w:vAlign w:val="center"/>
          </w:tcPr>
          <w:p w14:paraId="48CF0ADC">
            <w:pPr>
              <w:keepNext/>
              <w:keepLines/>
              <w:widowControl/>
              <w:jc w:val="center"/>
              <w:outlineLvl w:val="1"/>
              <w:rPr>
                <w:rFonts w:ascii="宋体" w:hAnsi="宋体" w:cs="仿宋"/>
                <w:b/>
                <w:color w:val="auto"/>
                <w:kern w:val="0"/>
                <w:sz w:val="28"/>
                <w:szCs w:val="28"/>
                <w:highlight w:val="none"/>
              </w:rPr>
            </w:pPr>
          </w:p>
        </w:tc>
        <w:tc>
          <w:tcPr>
            <w:tcW w:w="936" w:type="dxa"/>
            <w:noWrap w:val="0"/>
            <w:vAlign w:val="center"/>
          </w:tcPr>
          <w:p w14:paraId="1EDE9A24">
            <w:pPr>
              <w:keepNext/>
              <w:keepLines/>
              <w:widowControl/>
              <w:jc w:val="center"/>
              <w:outlineLvl w:val="1"/>
              <w:rPr>
                <w:rFonts w:ascii="宋体" w:hAnsi="宋体" w:cs="仿宋"/>
                <w:b/>
                <w:color w:val="auto"/>
                <w:kern w:val="0"/>
                <w:sz w:val="28"/>
                <w:szCs w:val="28"/>
                <w:highlight w:val="none"/>
              </w:rPr>
            </w:pPr>
          </w:p>
        </w:tc>
        <w:tc>
          <w:tcPr>
            <w:tcW w:w="936" w:type="dxa"/>
            <w:noWrap w:val="0"/>
            <w:vAlign w:val="center"/>
          </w:tcPr>
          <w:p w14:paraId="707B41E1">
            <w:pPr>
              <w:keepNext/>
              <w:keepLines/>
              <w:widowControl/>
              <w:jc w:val="center"/>
              <w:outlineLvl w:val="1"/>
              <w:rPr>
                <w:rFonts w:ascii="宋体" w:hAnsi="宋体" w:cs="仿宋"/>
                <w:b/>
                <w:color w:val="auto"/>
                <w:kern w:val="0"/>
                <w:sz w:val="28"/>
                <w:szCs w:val="28"/>
                <w:highlight w:val="none"/>
              </w:rPr>
            </w:pPr>
          </w:p>
        </w:tc>
        <w:tc>
          <w:tcPr>
            <w:tcW w:w="936" w:type="dxa"/>
            <w:noWrap w:val="0"/>
            <w:vAlign w:val="center"/>
          </w:tcPr>
          <w:p w14:paraId="7FC7AFB6">
            <w:pPr>
              <w:keepNext/>
              <w:keepLines/>
              <w:widowControl/>
              <w:jc w:val="center"/>
              <w:outlineLvl w:val="1"/>
              <w:rPr>
                <w:rFonts w:ascii="宋体" w:hAnsi="宋体" w:cs="仿宋"/>
                <w:b/>
                <w:color w:val="auto"/>
                <w:kern w:val="0"/>
                <w:sz w:val="28"/>
                <w:szCs w:val="28"/>
                <w:highlight w:val="none"/>
              </w:rPr>
            </w:pPr>
          </w:p>
        </w:tc>
        <w:tc>
          <w:tcPr>
            <w:tcW w:w="1023" w:type="dxa"/>
            <w:noWrap w:val="0"/>
            <w:vAlign w:val="center"/>
          </w:tcPr>
          <w:p w14:paraId="770D31B5">
            <w:pPr>
              <w:keepNext/>
              <w:keepLines/>
              <w:widowControl/>
              <w:jc w:val="center"/>
              <w:outlineLvl w:val="1"/>
              <w:rPr>
                <w:rFonts w:ascii="宋体" w:hAnsi="宋体" w:cs="仿宋"/>
                <w:b/>
                <w:color w:val="auto"/>
                <w:kern w:val="0"/>
                <w:sz w:val="28"/>
                <w:szCs w:val="28"/>
                <w:highlight w:val="none"/>
              </w:rPr>
            </w:pPr>
          </w:p>
        </w:tc>
        <w:tc>
          <w:tcPr>
            <w:tcW w:w="849" w:type="dxa"/>
            <w:noWrap w:val="0"/>
            <w:vAlign w:val="center"/>
          </w:tcPr>
          <w:p w14:paraId="2CA3D550">
            <w:pPr>
              <w:keepNext/>
              <w:keepLines/>
              <w:widowControl/>
              <w:jc w:val="center"/>
              <w:outlineLvl w:val="1"/>
              <w:rPr>
                <w:rFonts w:ascii="宋体" w:hAnsi="宋体" w:cs="仿宋"/>
                <w:b/>
                <w:color w:val="auto"/>
                <w:kern w:val="0"/>
                <w:sz w:val="28"/>
                <w:szCs w:val="28"/>
                <w:highlight w:val="none"/>
              </w:rPr>
            </w:pPr>
          </w:p>
        </w:tc>
        <w:tc>
          <w:tcPr>
            <w:tcW w:w="936" w:type="dxa"/>
            <w:noWrap w:val="0"/>
            <w:vAlign w:val="center"/>
          </w:tcPr>
          <w:p w14:paraId="4AEFAD20">
            <w:pPr>
              <w:keepNext/>
              <w:keepLines/>
              <w:widowControl/>
              <w:jc w:val="center"/>
              <w:outlineLvl w:val="1"/>
              <w:rPr>
                <w:rFonts w:ascii="宋体" w:hAnsi="宋体" w:cs="仿宋"/>
                <w:b/>
                <w:color w:val="auto"/>
                <w:kern w:val="0"/>
                <w:sz w:val="28"/>
                <w:szCs w:val="28"/>
                <w:highlight w:val="none"/>
              </w:rPr>
            </w:pPr>
          </w:p>
        </w:tc>
        <w:tc>
          <w:tcPr>
            <w:tcW w:w="936" w:type="dxa"/>
            <w:noWrap w:val="0"/>
            <w:vAlign w:val="center"/>
          </w:tcPr>
          <w:p w14:paraId="286E9035">
            <w:pPr>
              <w:keepNext/>
              <w:keepLines/>
              <w:widowControl/>
              <w:jc w:val="center"/>
              <w:outlineLvl w:val="1"/>
              <w:rPr>
                <w:rFonts w:ascii="宋体" w:hAnsi="宋体" w:cs="仿宋"/>
                <w:b/>
                <w:color w:val="auto"/>
                <w:kern w:val="0"/>
                <w:sz w:val="28"/>
                <w:szCs w:val="28"/>
                <w:highlight w:val="none"/>
              </w:rPr>
            </w:pPr>
          </w:p>
        </w:tc>
        <w:tc>
          <w:tcPr>
            <w:tcW w:w="936" w:type="dxa"/>
            <w:noWrap w:val="0"/>
            <w:vAlign w:val="center"/>
          </w:tcPr>
          <w:p w14:paraId="3F0C489F">
            <w:pPr>
              <w:keepNext/>
              <w:keepLines/>
              <w:widowControl/>
              <w:jc w:val="center"/>
              <w:outlineLvl w:val="1"/>
              <w:rPr>
                <w:rFonts w:ascii="宋体" w:hAnsi="宋体" w:cs="仿宋"/>
                <w:b/>
                <w:color w:val="auto"/>
                <w:kern w:val="0"/>
                <w:sz w:val="28"/>
                <w:szCs w:val="28"/>
                <w:highlight w:val="none"/>
              </w:rPr>
            </w:pPr>
          </w:p>
        </w:tc>
      </w:tr>
      <w:tr w14:paraId="2D4098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7" w:hRule="atLeast"/>
        </w:trPr>
        <w:tc>
          <w:tcPr>
            <w:tcW w:w="753" w:type="dxa"/>
            <w:noWrap w:val="0"/>
            <w:vAlign w:val="center"/>
          </w:tcPr>
          <w:p w14:paraId="0F9B7BB4">
            <w:pPr>
              <w:keepNext/>
              <w:keepLines/>
              <w:widowControl/>
              <w:jc w:val="center"/>
              <w:outlineLvl w:val="1"/>
              <w:rPr>
                <w:rFonts w:ascii="宋体" w:hAnsi="宋体" w:cs="仿宋"/>
                <w:b/>
                <w:color w:val="auto"/>
                <w:kern w:val="0"/>
                <w:sz w:val="28"/>
                <w:szCs w:val="28"/>
                <w:highlight w:val="none"/>
              </w:rPr>
            </w:pPr>
          </w:p>
        </w:tc>
        <w:tc>
          <w:tcPr>
            <w:tcW w:w="1117" w:type="dxa"/>
            <w:noWrap w:val="0"/>
            <w:vAlign w:val="center"/>
          </w:tcPr>
          <w:p w14:paraId="20BF0D9B">
            <w:pPr>
              <w:keepNext/>
              <w:keepLines/>
              <w:widowControl/>
              <w:jc w:val="center"/>
              <w:outlineLvl w:val="1"/>
              <w:rPr>
                <w:rFonts w:ascii="宋体" w:hAnsi="宋体" w:cs="仿宋"/>
                <w:b/>
                <w:color w:val="auto"/>
                <w:kern w:val="0"/>
                <w:sz w:val="28"/>
                <w:szCs w:val="28"/>
                <w:highlight w:val="none"/>
              </w:rPr>
            </w:pPr>
          </w:p>
        </w:tc>
        <w:tc>
          <w:tcPr>
            <w:tcW w:w="936" w:type="dxa"/>
            <w:noWrap w:val="0"/>
            <w:vAlign w:val="center"/>
          </w:tcPr>
          <w:p w14:paraId="7F4C23FD">
            <w:pPr>
              <w:keepNext/>
              <w:keepLines/>
              <w:widowControl/>
              <w:jc w:val="center"/>
              <w:outlineLvl w:val="1"/>
              <w:rPr>
                <w:rFonts w:ascii="宋体" w:hAnsi="宋体" w:cs="仿宋"/>
                <w:b/>
                <w:color w:val="auto"/>
                <w:kern w:val="0"/>
                <w:sz w:val="28"/>
                <w:szCs w:val="28"/>
                <w:highlight w:val="none"/>
              </w:rPr>
            </w:pPr>
          </w:p>
        </w:tc>
        <w:tc>
          <w:tcPr>
            <w:tcW w:w="936" w:type="dxa"/>
            <w:noWrap w:val="0"/>
            <w:vAlign w:val="center"/>
          </w:tcPr>
          <w:p w14:paraId="09851006">
            <w:pPr>
              <w:keepNext/>
              <w:keepLines/>
              <w:widowControl/>
              <w:jc w:val="center"/>
              <w:outlineLvl w:val="1"/>
              <w:rPr>
                <w:rFonts w:ascii="宋体" w:hAnsi="宋体" w:cs="仿宋"/>
                <w:b/>
                <w:color w:val="auto"/>
                <w:kern w:val="0"/>
                <w:sz w:val="28"/>
                <w:szCs w:val="28"/>
                <w:highlight w:val="none"/>
              </w:rPr>
            </w:pPr>
          </w:p>
        </w:tc>
        <w:tc>
          <w:tcPr>
            <w:tcW w:w="936" w:type="dxa"/>
            <w:noWrap w:val="0"/>
            <w:vAlign w:val="center"/>
          </w:tcPr>
          <w:p w14:paraId="49763EDD">
            <w:pPr>
              <w:keepNext/>
              <w:keepLines/>
              <w:widowControl/>
              <w:jc w:val="center"/>
              <w:outlineLvl w:val="1"/>
              <w:rPr>
                <w:rFonts w:ascii="宋体" w:hAnsi="宋体" w:cs="仿宋"/>
                <w:b/>
                <w:color w:val="auto"/>
                <w:kern w:val="0"/>
                <w:sz w:val="28"/>
                <w:szCs w:val="28"/>
                <w:highlight w:val="none"/>
              </w:rPr>
            </w:pPr>
          </w:p>
        </w:tc>
        <w:tc>
          <w:tcPr>
            <w:tcW w:w="1023" w:type="dxa"/>
            <w:noWrap w:val="0"/>
            <w:vAlign w:val="center"/>
          </w:tcPr>
          <w:p w14:paraId="3E0D2179">
            <w:pPr>
              <w:keepNext/>
              <w:keepLines/>
              <w:widowControl/>
              <w:jc w:val="center"/>
              <w:outlineLvl w:val="1"/>
              <w:rPr>
                <w:rFonts w:ascii="宋体" w:hAnsi="宋体" w:cs="仿宋"/>
                <w:b/>
                <w:color w:val="auto"/>
                <w:kern w:val="0"/>
                <w:sz w:val="28"/>
                <w:szCs w:val="28"/>
                <w:highlight w:val="none"/>
              </w:rPr>
            </w:pPr>
          </w:p>
        </w:tc>
        <w:tc>
          <w:tcPr>
            <w:tcW w:w="849" w:type="dxa"/>
            <w:noWrap w:val="0"/>
            <w:vAlign w:val="center"/>
          </w:tcPr>
          <w:p w14:paraId="220265FC">
            <w:pPr>
              <w:keepNext/>
              <w:keepLines/>
              <w:widowControl/>
              <w:jc w:val="center"/>
              <w:outlineLvl w:val="1"/>
              <w:rPr>
                <w:rFonts w:ascii="宋体" w:hAnsi="宋体" w:cs="仿宋"/>
                <w:b/>
                <w:color w:val="auto"/>
                <w:kern w:val="0"/>
                <w:sz w:val="28"/>
                <w:szCs w:val="28"/>
                <w:highlight w:val="none"/>
              </w:rPr>
            </w:pPr>
          </w:p>
        </w:tc>
        <w:tc>
          <w:tcPr>
            <w:tcW w:w="936" w:type="dxa"/>
            <w:noWrap w:val="0"/>
            <w:vAlign w:val="center"/>
          </w:tcPr>
          <w:p w14:paraId="6744FC7A">
            <w:pPr>
              <w:keepNext/>
              <w:keepLines/>
              <w:widowControl/>
              <w:jc w:val="center"/>
              <w:outlineLvl w:val="1"/>
              <w:rPr>
                <w:rFonts w:ascii="宋体" w:hAnsi="宋体" w:cs="仿宋"/>
                <w:b/>
                <w:color w:val="auto"/>
                <w:kern w:val="0"/>
                <w:sz w:val="28"/>
                <w:szCs w:val="28"/>
                <w:highlight w:val="none"/>
              </w:rPr>
            </w:pPr>
          </w:p>
        </w:tc>
        <w:tc>
          <w:tcPr>
            <w:tcW w:w="936" w:type="dxa"/>
            <w:noWrap w:val="0"/>
            <w:vAlign w:val="center"/>
          </w:tcPr>
          <w:p w14:paraId="14B4EB30">
            <w:pPr>
              <w:keepNext/>
              <w:keepLines/>
              <w:widowControl/>
              <w:jc w:val="center"/>
              <w:outlineLvl w:val="1"/>
              <w:rPr>
                <w:rFonts w:ascii="宋体" w:hAnsi="宋体" w:cs="仿宋"/>
                <w:b/>
                <w:color w:val="auto"/>
                <w:kern w:val="0"/>
                <w:sz w:val="28"/>
                <w:szCs w:val="28"/>
                <w:highlight w:val="none"/>
              </w:rPr>
            </w:pPr>
          </w:p>
        </w:tc>
        <w:tc>
          <w:tcPr>
            <w:tcW w:w="936" w:type="dxa"/>
            <w:noWrap w:val="0"/>
            <w:vAlign w:val="center"/>
          </w:tcPr>
          <w:p w14:paraId="3FBF5D5C">
            <w:pPr>
              <w:keepNext/>
              <w:keepLines/>
              <w:widowControl/>
              <w:jc w:val="center"/>
              <w:outlineLvl w:val="1"/>
              <w:rPr>
                <w:rFonts w:ascii="宋体" w:hAnsi="宋体" w:cs="仿宋"/>
                <w:b/>
                <w:color w:val="auto"/>
                <w:kern w:val="0"/>
                <w:sz w:val="28"/>
                <w:szCs w:val="28"/>
                <w:highlight w:val="none"/>
              </w:rPr>
            </w:pPr>
          </w:p>
        </w:tc>
      </w:tr>
      <w:tr w14:paraId="495139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7" w:hRule="atLeast"/>
        </w:trPr>
        <w:tc>
          <w:tcPr>
            <w:tcW w:w="753" w:type="dxa"/>
            <w:noWrap w:val="0"/>
            <w:vAlign w:val="center"/>
          </w:tcPr>
          <w:p w14:paraId="1AD881BE">
            <w:pPr>
              <w:keepNext/>
              <w:keepLines/>
              <w:widowControl/>
              <w:jc w:val="center"/>
              <w:outlineLvl w:val="1"/>
              <w:rPr>
                <w:rFonts w:hint="default" w:ascii="宋体" w:hAnsi="宋体" w:eastAsia="宋体" w:cs="仿宋"/>
                <w:b/>
                <w:color w:val="auto"/>
                <w:kern w:val="0"/>
                <w:sz w:val="28"/>
                <w:szCs w:val="28"/>
                <w:highlight w:val="none"/>
                <w:lang w:val="en-US" w:eastAsia="zh-CN"/>
              </w:rPr>
            </w:pPr>
            <w:r>
              <w:rPr>
                <w:rFonts w:hint="eastAsia" w:ascii="宋体" w:hAnsi="宋体" w:cs="仿宋"/>
                <w:b/>
                <w:color w:val="auto"/>
                <w:kern w:val="0"/>
                <w:sz w:val="28"/>
                <w:szCs w:val="28"/>
                <w:highlight w:val="none"/>
                <w:lang w:val="en-US" w:eastAsia="zh-CN"/>
              </w:rPr>
              <w:t>...</w:t>
            </w:r>
          </w:p>
        </w:tc>
        <w:tc>
          <w:tcPr>
            <w:tcW w:w="1117" w:type="dxa"/>
            <w:noWrap w:val="0"/>
            <w:vAlign w:val="center"/>
          </w:tcPr>
          <w:p w14:paraId="6D1AEE04">
            <w:pPr>
              <w:keepNext/>
              <w:keepLines/>
              <w:widowControl/>
              <w:jc w:val="center"/>
              <w:outlineLvl w:val="1"/>
              <w:rPr>
                <w:rFonts w:hint="default" w:ascii="宋体" w:hAnsi="宋体" w:eastAsia="宋体" w:cs="仿宋"/>
                <w:b/>
                <w:color w:val="auto"/>
                <w:kern w:val="0"/>
                <w:sz w:val="28"/>
                <w:szCs w:val="28"/>
                <w:highlight w:val="none"/>
                <w:lang w:val="en-US" w:eastAsia="zh-CN"/>
              </w:rPr>
            </w:pPr>
            <w:r>
              <w:rPr>
                <w:rFonts w:hint="eastAsia" w:ascii="宋体" w:hAnsi="宋体" w:cs="仿宋"/>
                <w:b/>
                <w:color w:val="auto"/>
                <w:kern w:val="0"/>
                <w:sz w:val="28"/>
                <w:szCs w:val="28"/>
                <w:highlight w:val="none"/>
                <w:lang w:val="en-US" w:eastAsia="zh-CN"/>
              </w:rPr>
              <w:t>...</w:t>
            </w:r>
          </w:p>
        </w:tc>
        <w:tc>
          <w:tcPr>
            <w:tcW w:w="936" w:type="dxa"/>
            <w:noWrap w:val="0"/>
            <w:vAlign w:val="center"/>
          </w:tcPr>
          <w:p w14:paraId="3F6BE0B3">
            <w:pPr>
              <w:keepNext/>
              <w:keepLines/>
              <w:widowControl/>
              <w:jc w:val="center"/>
              <w:outlineLvl w:val="1"/>
              <w:rPr>
                <w:rFonts w:ascii="宋体" w:hAnsi="宋体" w:cs="仿宋"/>
                <w:b/>
                <w:color w:val="auto"/>
                <w:kern w:val="0"/>
                <w:sz w:val="28"/>
                <w:szCs w:val="28"/>
                <w:highlight w:val="none"/>
              </w:rPr>
            </w:pPr>
          </w:p>
        </w:tc>
        <w:tc>
          <w:tcPr>
            <w:tcW w:w="936" w:type="dxa"/>
            <w:noWrap w:val="0"/>
            <w:vAlign w:val="center"/>
          </w:tcPr>
          <w:p w14:paraId="5EB171DF">
            <w:pPr>
              <w:keepNext/>
              <w:keepLines/>
              <w:widowControl/>
              <w:jc w:val="center"/>
              <w:outlineLvl w:val="1"/>
              <w:rPr>
                <w:rFonts w:ascii="宋体" w:hAnsi="宋体" w:cs="仿宋"/>
                <w:b/>
                <w:color w:val="auto"/>
                <w:kern w:val="0"/>
                <w:sz w:val="28"/>
                <w:szCs w:val="28"/>
                <w:highlight w:val="none"/>
              </w:rPr>
            </w:pPr>
          </w:p>
        </w:tc>
        <w:tc>
          <w:tcPr>
            <w:tcW w:w="936" w:type="dxa"/>
            <w:noWrap w:val="0"/>
            <w:vAlign w:val="center"/>
          </w:tcPr>
          <w:p w14:paraId="7BCE5F26">
            <w:pPr>
              <w:keepNext/>
              <w:keepLines/>
              <w:widowControl/>
              <w:jc w:val="center"/>
              <w:outlineLvl w:val="1"/>
              <w:rPr>
                <w:rFonts w:ascii="宋体" w:hAnsi="宋体" w:cs="仿宋"/>
                <w:b/>
                <w:color w:val="auto"/>
                <w:kern w:val="0"/>
                <w:sz w:val="28"/>
                <w:szCs w:val="28"/>
                <w:highlight w:val="none"/>
              </w:rPr>
            </w:pPr>
          </w:p>
        </w:tc>
        <w:tc>
          <w:tcPr>
            <w:tcW w:w="1023" w:type="dxa"/>
            <w:noWrap w:val="0"/>
            <w:vAlign w:val="center"/>
          </w:tcPr>
          <w:p w14:paraId="4F22B58E">
            <w:pPr>
              <w:keepNext/>
              <w:keepLines/>
              <w:widowControl/>
              <w:jc w:val="center"/>
              <w:outlineLvl w:val="1"/>
              <w:rPr>
                <w:rFonts w:ascii="宋体" w:hAnsi="宋体" w:cs="仿宋"/>
                <w:b/>
                <w:color w:val="auto"/>
                <w:kern w:val="0"/>
                <w:sz w:val="28"/>
                <w:szCs w:val="28"/>
                <w:highlight w:val="none"/>
              </w:rPr>
            </w:pPr>
          </w:p>
        </w:tc>
        <w:tc>
          <w:tcPr>
            <w:tcW w:w="849" w:type="dxa"/>
            <w:noWrap w:val="0"/>
            <w:vAlign w:val="center"/>
          </w:tcPr>
          <w:p w14:paraId="4807AA83">
            <w:pPr>
              <w:keepNext/>
              <w:keepLines/>
              <w:widowControl/>
              <w:jc w:val="center"/>
              <w:outlineLvl w:val="1"/>
              <w:rPr>
                <w:rFonts w:ascii="宋体" w:hAnsi="宋体" w:cs="仿宋"/>
                <w:b/>
                <w:color w:val="auto"/>
                <w:kern w:val="0"/>
                <w:sz w:val="28"/>
                <w:szCs w:val="28"/>
                <w:highlight w:val="none"/>
              </w:rPr>
            </w:pPr>
          </w:p>
        </w:tc>
        <w:tc>
          <w:tcPr>
            <w:tcW w:w="936" w:type="dxa"/>
            <w:noWrap w:val="0"/>
            <w:vAlign w:val="center"/>
          </w:tcPr>
          <w:p w14:paraId="00753F90">
            <w:pPr>
              <w:keepNext/>
              <w:keepLines/>
              <w:widowControl/>
              <w:jc w:val="center"/>
              <w:outlineLvl w:val="1"/>
              <w:rPr>
                <w:rFonts w:ascii="宋体" w:hAnsi="宋体" w:cs="仿宋"/>
                <w:b/>
                <w:color w:val="auto"/>
                <w:kern w:val="0"/>
                <w:sz w:val="28"/>
                <w:szCs w:val="28"/>
                <w:highlight w:val="none"/>
              </w:rPr>
            </w:pPr>
          </w:p>
        </w:tc>
        <w:tc>
          <w:tcPr>
            <w:tcW w:w="936" w:type="dxa"/>
            <w:noWrap w:val="0"/>
            <w:vAlign w:val="center"/>
          </w:tcPr>
          <w:p w14:paraId="5F1873DB">
            <w:pPr>
              <w:keepNext/>
              <w:keepLines/>
              <w:widowControl/>
              <w:jc w:val="center"/>
              <w:outlineLvl w:val="1"/>
              <w:rPr>
                <w:rFonts w:ascii="宋体" w:hAnsi="宋体" w:cs="仿宋"/>
                <w:b/>
                <w:color w:val="auto"/>
                <w:kern w:val="0"/>
                <w:sz w:val="28"/>
                <w:szCs w:val="28"/>
                <w:highlight w:val="none"/>
              </w:rPr>
            </w:pPr>
          </w:p>
        </w:tc>
        <w:tc>
          <w:tcPr>
            <w:tcW w:w="936" w:type="dxa"/>
            <w:noWrap w:val="0"/>
            <w:vAlign w:val="center"/>
          </w:tcPr>
          <w:p w14:paraId="084D7627">
            <w:pPr>
              <w:keepNext/>
              <w:keepLines/>
              <w:widowControl/>
              <w:jc w:val="center"/>
              <w:outlineLvl w:val="1"/>
              <w:rPr>
                <w:rFonts w:ascii="宋体" w:hAnsi="宋体" w:cs="仿宋"/>
                <w:b/>
                <w:color w:val="auto"/>
                <w:kern w:val="0"/>
                <w:sz w:val="28"/>
                <w:szCs w:val="28"/>
                <w:highlight w:val="none"/>
              </w:rPr>
            </w:pPr>
          </w:p>
        </w:tc>
      </w:tr>
      <w:tr w14:paraId="115C8D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5" w:hRule="atLeast"/>
        </w:trPr>
        <w:tc>
          <w:tcPr>
            <w:tcW w:w="5701" w:type="dxa"/>
            <w:gridSpan w:val="6"/>
            <w:noWrap w:val="0"/>
            <w:vAlign w:val="center"/>
          </w:tcPr>
          <w:p w14:paraId="035FD836">
            <w:pPr>
              <w:keepNext/>
              <w:keepLines/>
              <w:widowControl/>
              <w:jc w:val="center"/>
              <w:outlineLvl w:val="1"/>
              <w:rPr>
                <w:rFonts w:hint="eastAsia" w:ascii="宋体" w:hAnsi="宋体" w:eastAsia="宋体" w:cs="仿宋"/>
                <w:b/>
                <w:color w:val="auto"/>
                <w:kern w:val="0"/>
                <w:sz w:val="28"/>
                <w:szCs w:val="28"/>
                <w:highlight w:val="none"/>
                <w:lang w:val="en-US" w:eastAsia="zh-CN"/>
              </w:rPr>
            </w:pPr>
            <w:r>
              <w:rPr>
                <w:rFonts w:hint="eastAsia" w:ascii="宋体" w:hAnsi="宋体" w:eastAsia="宋体" w:cs="仿宋"/>
                <w:b/>
                <w:color w:val="auto"/>
                <w:kern w:val="0"/>
                <w:sz w:val="24"/>
                <w:szCs w:val="24"/>
                <w:highlight w:val="none"/>
                <w:lang w:val="en-US" w:eastAsia="zh-CN"/>
              </w:rPr>
              <w:t>合  计</w:t>
            </w:r>
          </w:p>
        </w:tc>
        <w:tc>
          <w:tcPr>
            <w:tcW w:w="849" w:type="dxa"/>
            <w:noWrap w:val="0"/>
            <w:vAlign w:val="center"/>
          </w:tcPr>
          <w:p w14:paraId="79DDDB37">
            <w:pPr>
              <w:keepNext/>
              <w:keepLines/>
              <w:widowControl/>
              <w:jc w:val="center"/>
              <w:outlineLvl w:val="1"/>
              <w:rPr>
                <w:rFonts w:ascii="宋体" w:hAnsi="宋体" w:cs="仿宋"/>
                <w:b/>
                <w:color w:val="auto"/>
                <w:kern w:val="0"/>
                <w:sz w:val="28"/>
                <w:szCs w:val="28"/>
                <w:highlight w:val="none"/>
              </w:rPr>
            </w:pPr>
          </w:p>
        </w:tc>
        <w:tc>
          <w:tcPr>
            <w:tcW w:w="936" w:type="dxa"/>
            <w:noWrap w:val="0"/>
            <w:vAlign w:val="center"/>
          </w:tcPr>
          <w:p w14:paraId="636ECEE3">
            <w:pPr>
              <w:keepNext/>
              <w:keepLines/>
              <w:widowControl/>
              <w:jc w:val="center"/>
              <w:outlineLvl w:val="1"/>
              <w:rPr>
                <w:rFonts w:ascii="宋体" w:hAnsi="宋体" w:cs="仿宋"/>
                <w:b/>
                <w:color w:val="auto"/>
                <w:kern w:val="0"/>
                <w:sz w:val="28"/>
                <w:szCs w:val="28"/>
                <w:highlight w:val="none"/>
              </w:rPr>
            </w:pPr>
          </w:p>
        </w:tc>
        <w:tc>
          <w:tcPr>
            <w:tcW w:w="936" w:type="dxa"/>
            <w:noWrap w:val="0"/>
            <w:vAlign w:val="center"/>
          </w:tcPr>
          <w:p w14:paraId="4D1BE2DF">
            <w:pPr>
              <w:keepNext/>
              <w:keepLines/>
              <w:widowControl/>
              <w:jc w:val="center"/>
              <w:outlineLvl w:val="1"/>
              <w:rPr>
                <w:rFonts w:ascii="宋体" w:hAnsi="宋体" w:cs="仿宋"/>
                <w:b/>
                <w:color w:val="auto"/>
                <w:kern w:val="0"/>
                <w:sz w:val="28"/>
                <w:szCs w:val="28"/>
                <w:highlight w:val="none"/>
              </w:rPr>
            </w:pPr>
          </w:p>
        </w:tc>
        <w:tc>
          <w:tcPr>
            <w:tcW w:w="936" w:type="dxa"/>
            <w:noWrap w:val="0"/>
            <w:vAlign w:val="center"/>
          </w:tcPr>
          <w:p w14:paraId="4AE63AF7">
            <w:pPr>
              <w:keepNext/>
              <w:keepLines/>
              <w:widowControl/>
              <w:jc w:val="center"/>
              <w:outlineLvl w:val="1"/>
              <w:rPr>
                <w:rFonts w:ascii="宋体" w:hAnsi="宋体" w:cs="仿宋"/>
                <w:b/>
                <w:color w:val="auto"/>
                <w:kern w:val="0"/>
                <w:sz w:val="28"/>
                <w:szCs w:val="28"/>
                <w:highlight w:val="none"/>
              </w:rPr>
            </w:pPr>
          </w:p>
        </w:tc>
      </w:tr>
    </w:tbl>
    <w:p w14:paraId="4A6C5B71">
      <w:pPr>
        <w:spacing w:line="360" w:lineRule="auto"/>
        <w:rPr>
          <w:rFonts w:hint="eastAsia" w:ascii="宋体" w:hAnsi="宋体" w:eastAsia="宋体" w:cs="Times New Roman"/>
          <w:sz w:val="24"/>
          <w:szCs w:val="24"/>
          <w:highlight w:val="none"/>
          <w:lang w:val="en-US" w:eastAsia="zh-CN"/>
        </w:rPr>
      </w:pPr>
      <w:r>
        <w:rPr>
          <w:rFonts w:hint="eastAsia" w:ascii="宋体" w:hAnsi="宋体" w:eastAsia="宋体" w:cs="Times New Roman"/>
          <w:sz w:val="24"/>
          <w:szCs w:val="24"/>
          <w:highlight w:val="none"/>
          <w:lang w:val="en-US" w:eastAsia="zh-CN"/>
        </w:rPr>
        <w:t>1、以上各单价报价为综合报价，是供应商正确、全面完成全部工作内容的报酬，供应商自行考虑项目完成过程中可能会发生的一切费用。供应商不得要求采购人在报价之外支付其它任何费用，否则费用由供应商自行承担；</w:t>
      </w:r>
    </w:p>
    <w:p w14:paraId="026B9621">
      <w:pPr>
        <w:spacing w:line="360" w:lineRule="auto"/>
        <w:rPr>
          <w:rFonts w:hint="eastAsia" w:ascii="宋体" w:hAnsi="宋体" w:eastAsia="宋体" w:cs="Times New Roman"/>
          <w:sz w:val="24"/>
          <w:szCs w:val="24"/>
          <w:highlight w:val="none"/>
          <w:lang w:val="en-US" w:eastAsia="zh-CN"/>
        </w:rPr>
      </w:pPr>
      <w:r>
        <w:rPr>
          <w:rFonts w:hint="eastAsia" w:ascii="宋体" w:hAnsi="宋体" w:eastAsia="宋体" w:cs="Times New Roman"/>
          <w:sz w:val="24"/>
          <w:szCs w:val="24"/>
          <w:highlight w:val="none"/>
          <w:lang w:val="en-US" w:eastAsia="zh-CN"/>
        </w:rPr>
        <w:t>2、总价报价为各个类别数量乘以单价报价之和，若不相等则以单价为准修正总价；</w:t>
      </w:r>
    </w:p>
    <w:p w14:paraId="69950884">
      <w:pPr>
        <w:spacing w:line="360" w:lineRule="auto"/>
        <w:rPr>
          <w:rFonts w:hint="default" w:ascii="宋体" w:hAnsi="宋体" w:eastAsia="宋体" w:cs="Times New Roman"/>
          <w:sz w:val="24"/>
          <w:szCs w:val="24"/>
          <w:highlight w:val="none"/>
          <w:lang w:val="en-US" w:eastAsia="zh-CN"/>
        </w:rPr>
      </w:pPr>
      <w:r>
        <w:rPr>
          <w:rFonts w:hint="eastAsia" w:ascii="宋体" w:hAnsi="宋体" w:eastAsia="宋体" w:cs="Times New Roman"/>
          <w:sz w:val="24"/>
          <w:szCs w:val="24"/>
          <w:highlight w:val="none"/>
          <w:lang w:val="en-US" w:eastAsia="zh-CN"/>
        </w:rPr>
        <w:t>3、本表中总价报价须与响应函及报价表中响应总报价一致。</w:t>
      </w:r>
    </w:p>
    <w:p w14:paraId="099C85E7">
      <w:pPr>
        <w:spacing w:line="360" w:lineRule="auto"/>
        <w:rPr>
          <w:rFonts w:hint="default" w:ascii="宋体" w:hAnsi="宋体" w:eastAsia="宋体" w:cs="Times New Roman"/>
          <w:sz w:val="24"/>
          <w:szCs w:val="24"/>
          <w:highlight w:val="none"/>
          <w:lang w:val="en-US" w:eastAsia="zh-CN"/>
        </w:rPr>
      </w:pPr>
      <w:r>
        <w:rPr>
          <w:rFonts w:hint="eastAsia" w:ascii="宋体" w:hAnsi="宋体" w:eastAsia="宋体" w:cs="Times New Roman"/>
          <w:sz w:val="24"/>
          <w:szCs w:val="24"/>
          <w:highlight w:val="none"/>
          <w:lang w:val="en-US" w:eastAsia="zh-CN"/>
        </w:rPr>
        <w:t>4、分项报价表与清单内容一致，无遗漏。</w:t>
      </w:r>
    </w:p>
    <w:p w14:paraId="5F1C7FF7">
      <w:pPr>
        <w:spacing w:line="360" w:lineRule="auto"/>
        <w:rPr>
          <w:rFonts w:hint="eastAsia" w:ascii="宋体" w:hAnsi="宋体" w:cs="Arial"/>
          <w:sz w:val="24"/>
          <w:highlight w:val="none"/>
        </w:rPr>
      </w:pPr>
    </w:p>
    <w:p w14:paraId="3956E25A">
      <w:pPr>
        <w:spacing w:line="360" w:lineRule="auto"/>
        <w:rPr>
          <w:rFonts w:hint="eastAsia" w:ascii="宋体" w:hAnsi="宋体" w:cs="Arial"/>
          <w:sz w:val="24"/>
          <w:highlight w:val="none"/>
        </w:rPr>
      </w:pPr>
    </w:p>
    <w:p w14:paraId="71656147">
      <w:pPr>
        <w:spacing w:line="360" w:lineRule="auto"/>
        <w:rPr>
          <w:rFonts w:ascii="宋体" w:hAnsi="宋体"/>
          <w:sz w:val="24"/>
          <w:szCs w:val="24"/>
          <w:highlight w:val="none"/>
        </w:rPr>
      </w:pPr>
      <w:r>
        <w:rPr>
          <w:rFonts w:hint="eastAsia" w:ascii="宋体" w:hAnsi="宋体" w:cs="Arial"/>
          <w:sz w:val="24"/>
          <w:highlight w:val="none"/>
        </w:rPr>
        <w:t>供应商</w:t>
      </w:r>
      <w:r>
        <w:rPr>
          <w:rFonts w:hint="eastAsia" w:ascii="宋体" w:hAnsi="宋体"/>
          <w:sz w:val="24"/>
          <w:szCs w:val="24"/>
          <w:highlight w:val="none"/>
        </w:rPr>
        <w:t>：（印章）</w:t>
      </w:r>
    </w:p>
    <w:p w14:paraId="1BCEB829">
      <w:pPr>
        <w:spacing w:line="360" w:lineRule="auto"/>
        <w:rPr>
          <w:rFonts w:ascii="宋体" w:hAnsi="宋体"/>
          <w:sz w:val="24"/>
          <w:szCs w:val="24"/>
          <w:highlight w:val="none"/>
        </w:rPr>
      </w:pPr>
      <w:r>
        <w:rPr>
          <w:rFonts w:hint="eastAsia" w:ascii="宋体" w:hAnsi="宋体"/>
          <w:sz w:val="24"/>
          <w:szCs w:val="24"/>
          <w:highlight w:val="none"/>
        </w:rPr>
        <w:t>法定代表人</w:t>
      </w:r>
      <w:r>
        <w:rPr>
          <w:rFonts w:hint="eastAsia" w:ascii="宋体" w:hAnsi="宋体" w:cs="宋体"/>
          <w:sz w:val="24"/>
          <w:szCs w:val="24"/>
          <w:highlight w:val="none"/>
        </w:rPr>
        <w:t>或</w:t>
      </w:r>
      <w:r>
        <w:rPr>
          <w:rFonts w:hint="eastAsia" w:ascii="宋体" w:hAnsi="宋体"/>
          <w:sz w:val="24"/>
          <w:szCs w:val="24"/>
          <w:highlight w:val="none"/>
        </w:rPr>
        <w:t>授权代表签字或盖章：</w:t>
      </w:r>
    </w:p>
    <w:p w14:paraId="1E9A149A">
      <w:pPr>
        <w:spacing w:line="360" w:lineRule="auto"/>
        <w:rPr>
          <w:rFonts w:ascii="宋体" w:hAnsi="宋体"/>
          <w:highlight w:val="none"/>
        </w:rPr>
      </w:pPr>
      <w:r>
        <w:rPr>
          <w:rFonts w:hint="eastAsia" w:ascii="宋体" w:hAnsi="宋体"/>
          <w:sz w:val="24"/>
          <w:szCs w:val="24"/>
          <w:highlight w:val="none"/>
        </w:rPr>
        <w:t xml:space="preserve">日  期：  </w:t>
      </w:r>
    </w:p>
    <w:p w14:paraId="04ED99A6">
      <w:pPr>
        <w:jc w:val="center"/>
        <w:rPr>
          <w:rFonts w:ascii="宋体" w:hAnsi="宋体"/>
          <w:b/>
          <w:sz w:val="32"/>
          <w:szCs w:val="32"/>
        </w:rPr>
      </w:pPr>
      <w:r>
        <w:rPr>
          <w:rFonts w:hint="eastAsia" w:ascii="宋体" w:hAnsi="宋体"/>
          <w:b/>
          <w:sz w:val="32"/>
          <w:szCs w:val="32"/>
        </w:rPr>
        <w:t>三、授权委托书</w:t>
      </w:r>
      <w:bookmarkEnd w:id="0"/>
      <w:bookmarkEnd w:id="1"/>
      <w:bookmarkEnd w:id="2"/>
    </w:p>
    <w:p w14:paraId="0CE3A8A4">
      <w:pPr>
        <w:spacing w:line="360" w:lineRule="auto"/>
        <w:rPr>
          <w:rFonts w:ascii="宋体" w:hAnsi="宋体"/>
          <w:b/>
          <w:sz w:val="24"/>
          <w:szCs w:val="24"/>
        </w:rPr>
      </w:pPr>
      <w:r>
        <w:rPr>
          <w:rFonts w:hint="eastAsia" w:ascii="宋体" w:hAnsi="宋体"/>
          <w:b/>
          <w:sz w:val="24"/>
          <w:szCs w:val="24"/>
        </w:rPr>
        <w:t>致：</w:t>
      </w:r>
      <w:r>
        <w:rPr>
          <w:rFonts w:hint="eastAsia" w:ascii="宋体" w:hAnsi="宋体"/>
          <w:b/>
          <w:sz w:val="24"/>
          <w:szCs w:val="24"/>
          <w:lang w:eastAsia="zh-CN"/>
        </w:rPr>
        <w:t>西安市体育局</w:t>
      </w:r>
    </w:p>
    <w:p w14:paraId="23F99516">
      <w:pPr>
        <w:spacing w:line="560" w:lineRule="exact"/>
        <w:ind w:firstLine="480" w:firstLineChars="200"/>
        <w:rPr>
          <w:rFonts w:ascii="宋体" w:hAnsi="宋体"/>
          <w:sz w:val="24"/>
          <w:szCs w:val="24"/>
        </w:rPr>
      </w:pPr>
      <w:r>
        <w:rPr>
          <w:rFonts w:hint="eastAsia" w:ascii="宋体" w:hAnsi="宋体"/>
          <w:sz w:val="24"/>
          <w:szCs w:val="24"/>
          <w:u w:val="single"/>
        </w:rPr>
        <w:t>注册于（工商行政管理局名称）</w:t>
      </w:r>
      <w:r>
        <w:rPr>
          <w:rFonts w:hint="eastAsia" w:ascii="宋体" w:hAnsi="宋体"/>
          <w:sz w:val="24"/>
          <w:szCs w:val="24"/>
        </w:rPr>
        <w:t>之</w:t>
      </w:r>
      <w:r>
        <w:rPr>
          <w:rFonts w:hint="eastAsia" w:ascii="宋体" w:hAnsi="宋体"/>
          <w:sz w:val="24"/>
          <w:szCs w:val="24"/>
          <w:u w:val="single"/>
        </w:rPr>
        <w:t>（响应人全称）（法定代表人姓名、职务）</w:t>
      </w:r>
      <w:r>
        <w:rPr>
          <w:rFonts w:hint="eastAsia" w:ascii="宋体" w:hAnsi="宋体"/>
          <w:sz w:val="24"/>
          <w:szCs w:val="24"/>
        </w:rPr>
        <w:t>授权</w:t>
      </w:r>
      <w:r>
        <w:rPr>
          <w:rFonts w:hint="eastAsia" w:ascii="宋体" w:hAnsi="宋体"/>
          <w:sz w:val="24"/>
          <w:szCs w:val="24"/>
          <w:u w:val="single"/>
        </w:rPr>
        <w:t>（被授权人姓名、职务）</w:t>
      </w:r>
      <w:r>
        <w:rPr>
          <w:rFonts w:hint="eastAsia" w:ascii="宋体" w:hAnsi="宋体"/>
          <w:sz w:val="24"/>
          <w:szCs w:val="24"/>
        </w:rPr>
        <w:t>为全权代表，参加贵公司组织的</w:t>
      </w:r>
      <w:r>
        <w:rPr>
          <w:rFonts w:hint="eastAsia" w:ascii="宋体" w:hAnsi="宋体"/>
          <w:sz w:val="24"/>
          <w:szCs w:val="24"/>
          <w:u w:val="single"/>
          <w:lang w:eastAsia="zh-CN"/>
        </w:rPr>
        <w:t>西安市体育局</w:t>
      </w:r>
      <w:r>
        <w:rPr>
          <w:rFonts w:hint="eastAsia" w:ascii="宋体" w:hAnsi="宋体"/>
          <w:sz w:val="24"/>
          <w:szCs w:val="24"/>
          <w:u w:val="single"/>
          <w:lang w:val="en-US" w:eastAsia="zh-CN"/>
        </w:rPr>
        <w:t>2025年</w:t>
      </w:r>
      <w:r>
        <w:rPr>
          <w:rFonts w:hint="eastAsia" w:ascii="宋体" w:hAnsi="宋体"/>
          <w:sz w:val="24"/>
          <w:szCs w:val="24"/>
          <w:u w:val="single"/>
          <w:lang w:eastAsia="zh-CN"/>
        </w:rPr>
        <w:t>国民体质监测一体机采购项目</w:t>
      </w:r>
      <w:r>
        <w:rPr>
          <w:rFonts w:hint="eastAsia" w:ascii="宋体" w:hAnsi="宋体"/>
          <w:sz w:val="24"/>
          <w:szCs w:val="24"/>
          <w:u w:val="single"/>
        </w:rPr>
        <w:t>（项目编号：</w:t>
      </w:r>
      <w:r>
        <w:rPr>
          <w:rFonts w:hint="eastAsia" w:ascii="宋体" w:hAnsi="宋体"/>
          <w:sz w:val="24"/>
          <w:szCs w:val="24"/>
          <w:u w:val="single"/>
          <w:lang w:eastAsia="zh-CN"/>
        </w:rPr>
        <w:t>LZBC2025-1143</w:t>
      </w:r>
      <w:r>
        <w:rPr>
          <w:rFonts w:ascii="宋体" w:hAnsi="宋体"/>
          <w:sz w:val="24"/>
          <w:szCs w:val="24"/>
          <w:u w:val="single"/>
        </w:rPr>
        <w:t>）</w:t>
      </w:r>
      <w:r>
        <w:rPr>
          <w:rFonts w:hint="eastAsia" w:ascii="宋体" w:hAnsi="宋体"/>
          <w:sz w:val="24"/>
          <w:szCs w:val="24"/>
          <w:lang w:eastAsia="zh-CN"/>
        </w:rPr>
        <w:t>采购</w:t>
      </w:r>
      <w:r>
        <w:rPr>
          <w:rFonts w:hint="eastAsia" w:ascii="宋体" w:hAnsi="宋体"/>
          <w:sz w:val="24"/>
          <w:szCs w:val="24"/>
        </w:rPr>
        <w:t>活动，全权办理该项目的报名、</w:t>
      </w:r>
      <w:r>
        <w:rPr>
          <w:rFonts w:hint="eastAsia" w:ascii="宋体" w:hAnsi="宋体"/>
          <w:sz w:val="24"/>
          <w:szCs w:val="24"/>
          <w:lang w:eastAsia="zh-CN"/>
        </w:rPr>
        <w:t>采购</w:t>
      </w:r>
      <w:r>
        <w:rPr>
          <w:rFonts w:hint="eastAsia" w:ascii="宋体" w:hAnsi="宋体"/>
          <w:sz w:val="24"/>
          <w:szCs w:val="24"/>
        </w:rPr>
        <w:t>活动中的一切事宜。我公司对被授权人的签名负全部责任。</w:t>
      </w:r>
    </w:p>
    <w:p w14:paraId="004AD888">
      <w:pPr>
        <w:spacing w:line="560" w:lineRule="exact"/>
        <w:outlineLvl w:val="0"/>
        <w:rPr>
          <w:rFonts w:ascii="宋体" w:hAnsi="宋体"/>
          <w:sz w:val="24"/>
          <w:szCs w:val="24"/>
        </w:rPr>
      </w:pPr>
      <w:bookmarkStart w:id="3" w:name="_Toc21894"/>
      <w:bookmarkStart w:id="4" w:name="_Toc6110"/>
      <w:bookmarkStart w:id="5" w:name="_Toc25199"/>
      <w:r>
        <w:rPr>
          <w:rFonts w:hint="eastAsia" w:ascii="宋体" w:hAnsi="宋体"/>
          <w:sz w:val="24"/>
          <w:szCs w:val="24"/>
        </w:rPr>
        <w:t>法定代表人签字（或盖章）：                被授权人签字（或盖章）：</w:t>
      </w:r>
      <w:bookmarkEnd w:id="3"/>
      <w:bookmarkEnd w:id="4"/>
      <w:bookmarkEnd w:id="5"/>
    </w:p>
    <w:p w14:paraId="2CF89403">
      <w:pPr>
        <w:spacing w:line="560" w:lineRule="exact"/>
        <w:outlineLvl w:val="0"/>
        <w:rPr>
          <w:rFonts w:ascii="宋体" w:hAnsi="宋体"/>
          <w:sz w:val="24"/>
          <w:szCs w:val="24"/>
        </w:rPr>
      </w:pPr>
      <w:bookmarkStart w:id="6" w:name="_Toc27707"/>
      <w:bookmarkStart w:id="7" w:name="_Toc4094"/>
      <w:bookmarkStart w:id="8" w:name="_Toc30295"/>
      <w:r>
        <w:rPr>
          <w:rFonts w:hint="eastAsia" w:ascii="宋体" w:hAnsi="宋体"/>
          <w:sz w:val="24"/>
          <w:szCs w:val="24"/>
        </w:rPr>
        <w:t>身 份 证 号 ：                            身 份 证 号 ：</w:t>
      </w:r>
      <w:bookmarkEnd w:id="6"/>
      <w:bookmarkEnd w:id="7"/>
      <w:bookmarkEnd w:id="8"/>
    </w:p>
    <w:p w14:paraId="3B1CB9B5">
      <w:pPr>
        <w:autoSpaceDE w:val="0"/>
        <w:autoSpaceDN w:val="0"/>
        <w:adjustRightInd w:val="0"/>
        <w:spacing w:line="360" w:lineRule="auto"/>
        <w:jc w:val="left"/>
        <w:rPr>
          <w:rFonts w:ascii="宋体" w:hAnsi="宋体"/>
          <w:sz w:val="24"/>
          <w:szCs w:val="24"/>
        </w:rPr>
      </w:pPr>
      <w:bookmarkStart w:id="9" w:name="_Toc12911"/>
      <w:bookmarkStart w:id="10" w:name="_Toc13019"/>
      <w:bookmarkStart w:id="11" w:name="_Toc23546"/>
      <w:r>
        <w:rPr>
          <w:rFonts w:hint="eastAsia" w:ascii="宋体" w:hAnsi="宋体"/>
          <w:sz w:val="24"/>
          <w:szCs w:val="24"/>
        </w:rPr>
        <w:t>附：</w:t>
      </w:r>
      <w:bookmarkEnd w:id="9"/>
      <w:bookmarkEnd w:id="10"/>
      <w:bookmarkEnd w:id="11"/>
      <w:r>
        <w:rPr>
          <w:rFonts w:hint="eastAsia" w:ascii="宋体" w:hAnsi="宋体"/>
          <w:sz w:val="24"/>
          <w:szCs w:val="24"/>
          <w:lang w:val="zh-CN"/>
        </w:rPr>
        <w:t>法定代表人（单位负责人）身份证扫描件或电子件及委托代理人身份证扫描件或电子件</w:t>
      </w:r>
      <w:r>
        <w:rPr>
          <w:rFonts w:hint="eastAsia" w:ascii="宋体" w:hAnsi="宋体"/>
          <w:sz w:val="24"/>
          <w:szCs w:val="24"/>
          <w:lang w:val="en-US" w:eastAsia="zh-CN"/>
        </w:rPr>
        <w:t>,以及</w:t>
      </w:r>
      <w:r>
        <w:rPr>
          <w:rFonts w:hint="eastAsia" w:ascii="宋体" w:hAnsi="宋体"/>
          <w:sz w:val="24"/>
          <w:szCs w:val="24"/>
          <w:lang w:val="zh-CN"/>
        </w:rPr>
        <w:t>委托代理人近三个月在本单位社保缴纳的证明资料。</w:t>
      </w:r>
    </w:p>
    <w:tbl>
      <w:tblPr>
        <w:tblStyle w:val="8"/>
        <w:tblW w:w="9261" w:type="dxa"/>
        <w:tblInd w:w="0" w:type="dxa"/>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Layout w:type="fixed"/>
        <w:tblCellMar>
          <w:top w:w="0" w:type="dxa"/>
          <w:left w:w="108" w:type="dxa"/>
          <w:bottom w:w="0" w:type="dxa"/>
          <w:right w:w="108" w:type="dxa"/>
        </w:tblCellMar>
      </w:tblPr>
      <w:tblGrid>
        <w:gridCol w:w="4630"/>
        <w:gridCol w:w="4631"/>
      </w:tblGrid>
      <w:tr w14:paraId="58CFE650">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rPr>
          <w:trHeight w:val="1944" w:hRule="atLeast"/>
        </w:trPr>
        <w:tc>
          <w:tcPr>
            <w:tcW w:w="4630" w:type="dxa"/>
            <w:vAlign w:val="center"/>
          </w:tcPr>
          <w:p w14:paraId="5F819FC7">
            <w:pPr>
              <w:spacing w:line="360" w:lineRule="auto"/>
              <w:jc w:val="center"/>
              <w:outlineLvl w:val="0"/>
              <w:rPr>
                <w:rFonts w:ascii="宋体" w:hAnsi="宋体"/>
                <w:sz w:val="24"/>
                <w:szCs w:val="24"/>
              </w:rPr>
            </w:pPr>
            <w:bookmarkStart w:id="12" w:name="_Toc3685"/>
            <w:bookmarkStart w:id="13" w:name="_Toc28599"/>
            <w:bookmarkStart w:id="14" w:name="_Toc5340"/>
            <w:r>
              <w:rPr>
                <w:rFonts w:hint="eastAsia" w:ascii="宋体" w:hAnsi="宋体"/>
                <w:sz w:val="24"/>
                <w:szCs w:val="24"/>
              </w:rPr>
              <w:t>法定代表人身份证复印件</w:t>
            </w:r>
            <w:bookmarkEnd w:id="12"/>
            <w:bookmarkEnd w:id="13"/>
            <w:bookmarkEnd w:id="14"/>
          </w:p>
          <w:p w14:paraId="14508E12">
            <w:pPr>
              <w:spacing w:line="360" w:lineRule="auto"/>
              <w:jc w:val="center"/>
              <w:outlineLvl w:val="0"/>
              <w:rPr>
                <w:rFonts w:ascii="宋体" w:hAnsi="宋体"/>
                <w:sz w:val="24"/>
                <w:szCs w:val="24"/>
              </w:rPr>
            </w:pPr>
            <w:bookmarkStart w:id="15" w:name="_Toc19008"/>
            <w:bookmarkStart w:id="16" w:name="_Toc6104"/>
            <w:bookmarkStart w:id="17" w:name="_Toc28325"/>
            <w:r>
              <w:rPr>
                <w:rFonts w:hint="eastAsia" w:ascii="宋体" w:hAnsi="宋体"/>
                <w:sz w:val="24"/>
                <w:szCs w:val="24"/>
              </w:rPr>
              <w:t>（人像面）</w:t>
            </w:r>
            <w:bookmarkEnd w:id="15"/>
            <w:bookmarkEnd w:id="16"/>
            <w:bookmarkEnd w:id="17"/>
          </w:p>
        </w:tc>
        <w:tc>
          <w:tcPr>
            <w:tcW w:w="4631" w:type="dxa"/>
            <w:vAlign w:val="center"/>
          </w:tcPr>
          <w:p w14:paraId="6BB5765C">
            <w:pPr>
              <w:spacing w:line="360" w:lineRule="auto"/>
              <w:jc w:val="center"/>
              <w:outlineLvl w:val="0"/>
              <w:rPr>
                <w:rFonts w:ascii="宋体" w:hAnsi="宋体"/>
                <w:sz w:val="24"/>
                <w:szCs w:val="24"/>
              </w:rPr>
            </w:pPr>
            <w:bookmarkStart w:id="18" w:name="_Toc11768"/>
            <w:bookmarkStart w:id="19" w:name="_Toc15752"/>
            <w:bookmarkStart w:id="20" w:name="_Toc3668"/>
            <w:r>
              <w:rPr>
                <w:rFonts w:hint="eastAsia" w:ascii="宋体" w:hAnsi="宋体"/>
                <w:sz w:val="24"/>
                <w:szCs w:val="24"/>
              </w:rPr>
              <w:t>被授权人身份证复印件</w:t>
            </w:r>
            <w:bookmarkEnd w:id="18"/>
            <w:bookmarkEnd w:id="19"/>
            <w:bookmarkEnd w:id="20"/>
          </w:p>
          <w:p w14:paraId="33327B0E">
            <w:pPr>
              <w:spacing w:line="360" w:lineRule="auto"/>
              <w:jc w:val="center"/>
              <w:outlineLvl w:val="0"/>
              <w:rPr>
                <w:rFonts w:ascii="宋体" w:hAnsi="宋体"/>
                <w:sz w:val="24"/>
                <w:szCs w:val="24"/>
              </w:rPr>
            </w:pPr>
            <w:bookmarkStart w:id="21" w:name="_Toc18494"/>
            <w:bookmarkStart w:id="22" w:name="_Toc24026"/>
            <w:bookmarkStart w:id="23" w:name="_Toc26"/>
            <w:r>
              <w:rPr>
                <w:rFonts w:hint="eastAsia" w:ascii="宋体" w:hAnsi="宋体"/>
                <w:sz w:val="24"/>
                <w:szCs w:val="24"/>
              </w:rPr>
              <w:t>（人像面）</w:t>
            </w:r>
            <w:bookmarkEnd w:id="21"/>
            <w:bookmarkEnd w:id="22"/>
            <w:bookmarkEnd w:id="23"/>
          </w:p>
        </w:tc>
      </w:tr>
      <w:tr w14:paraId="740544ED">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rPr>
          <w:trHeight w:val="1956" w:hRule="atLeast"/>
        </w:trPr>
        <w:tc>
          <w:tcPr>
            <w:tcW w:w="4630" w:type="dxa"/>
            <w:vAlign w:val="center"/>
          </w:tcPr>
          <w:p w14:paraId="03622DCE">
            <w:pPr>
              <w:spacing w:line="360" w:lineRule="auto"/>
              <w:jc w:val="center"/>
              <w:outlineLvl w:val="0"/>
              <w:rPr>
                <w:rFonts w:ascii="宋体" w:hAnsi="宋体"/>
                <w:sz w:val="24"/>
                <w:szCs w:val="24"/>
              </w:rPr>
            </w:pPr>
            <w:bookmarkStart w:id="24" w:name="_Toc17537"/>
            <w:bookmarkStart w:id="25" w:name="_Toc12518"/>
            <w:bookmarkStart w:id="26" w:name="_Toc2144"/>
            <w:r>
              <w:rPr>
                <w:rFonts w:hint="eastAsia" w:ascii="宋体" w:hAnsi="宋体"/>
                <w:sz w:val="24"/>
                <w:szCs w:val="24"/>
              </w:rPr>
              <w:t>法定代表人身份证复印件</w:t>
            </w:r>
            <w:bookmarkEnd w:id="24"/>
            <w:bookmarkEnd w:id="25"/>
            <w:bookmarkEnd w:id="26"/>
          </w:p>
          <w:p w14:paraId="1459CBB7">
            <w:pPr>
              <w:spacing w:line="360" w:lineRule="auto"/>
              <w:jc w:val="center"/>
              <w:outlineLvl w:val="0"/>
              <w:rPr>
                <w:rFonts w:ascii="宋体" w:hAnsi="宋体"/>
                <w:sz w:val="24"/>
                <w:szCs w:val="24"/>
              </w:rPr>
            </w:pPr>
            <w:bookmarkStart w:id="27" w:name="_Toc23649"/>
            <w:bookmarkStart w:id="28" w:name="_Toc32507"/>
            <w:bookmarkStart w:id="29" w:name="_Toc19180"/>
            <w:r>
              <w:rPr>
                <w:rFonts w:hint="eastAsia" w:ascii="宋体" w:hAnsi="宋体"/>
                <w:sz w:val="24"/>
                <w:szCs w:val="24"/>
              </w:rPr>
              <w:t>（国徽面）</w:t>
            </w:r>
            <w:bookmarkEnd w:id="27"/>
            <w:bookmarkEnd w:id="28"/>
            <w:bookmarkEnd w:id="29"/>
          </w:p>
        </w:tc>
        <w:tc>
          <w:tcPr>
            <w:tcW w:w="4631" w:type="dxa"/>
            <w:vAlign w:val="center"/>
          </w:tcPr>
          <w:p w14:paraId="5179DF79">
            <w:pPr>
              <w:spacing w:line="360" w:lineRule="auto"/>
              <w:jc w:val="center"/>
              <w:outlineLvl w:val="0"/>
              <w:rPr>
                <w:rFonts w:ascii="宋体" w:hAnsi="宋体"/>
                <w:sz w:val="24"/>
                <w:szCs w:val="24"/>
              </w:rPr>
            </w:pPr>
            <w:bookmarkStart w:id="30" w:name="_Toc30154"/>
            <w:bookmarkStart w:id="31" w:name="_Toc3769"/>
            <w:bookmarkStart w:id="32" w:name="_Toc2712"/>
            <w:r>
              <w:rPr>
                <w:rFonts w:hint="eastAsia" w:ascii="宋体" w:hAnsi="宋体"/>
                <w:sz w:val="24"/>
                <w:szCs w:val="24"/>
              </w:rPr>
              <w:t>被授权人身份证复印件</w:t>
            </w:r>
            <w:bookmarkEnd w:id="30"/>
            <w:bookmarkEnd w:id="31"/>
            <w:bookmarkEnd w:id="32"/>
          </w:p>
          <w:p w14:paraId="1F4F585E">
            <w:pPr>
              <w:spacing w:line="360" w:lineRule="auto"/>
              <w:jc w:val="center"/>
              <w:outlineLvl w:val="0"/>
              <w:rPr>
                <w:rFonts w:ascii="宋体" w:hAnsi="宋体"/>
                <w:sz w:val="24"/>
                <w:szCs w:val="24"/>
              </w:rPr>
            </w:pPr>
            <w:bookmarkStart w:id="33" w:name="_Toc105"/>
            <w:bookmarkStart w:id="34" w:name="_Toc13066"/>
            <w:bookmarkStart w:id="35" w:name="_Toc27122"/>
            <w:r>
              <w:rPr>
                <w:rFonts w:hint="eastAsia" w:ascii="宋体" w:hAnsi="宋体"/>
                <w:sz w:val="24"/>
                <w:szCs w:val="24"/>
              </w:rPr>
              <w:t>（国徽面）</w:t>
            </w:r>
            <w:bookmarkEnd w:id="33"/>
            <w:bookmarkEnd w:id="34"/>
            <w:bookmarkEnd w:id="35"/>
          </w:p>
        </w:tc>
      </w:tr>
    </w:tbl>
    <w:p w14:paraId="4BF5BB54">
      <w:pPr>
        <w:spacing w:line="360" w:lineRule="auto"/>
        <w:ind w:firstLine="480" w:firstLineChars="200"/>
        <w:outlineLvl w:val="0"/>
        <w:rPr>
          <w:rFonts w:ascii="宋体" w:hAnsi="宋体"/>
          <w:sz w:val="24"/>
          <w:szCs w:val="24"/>
        </w:rPr>
      </w:pPr>
      <w:bookmarkStart w:id="36" w:name="_Toc24617"/>
      <w:bookmarkStart w:id="37" w:name="_Toc1969"/>
      <w:bookmarkStart w:id="38" w:name="_Toc8436"/>
      <w:r>
        <w:rPr>
          <w:rFonts w:hint="eastAsia" w:ascii="宋体" w:hAnsi="宋体"/>
          <w:sz w:val="24"/>
          <w:szCs w:val="24"/>
        </w:rPr>
        <w:t>本授权的有效期为</w:t>
      </w:r>
      <w:bookmarkEnd w:id="36"/>
      <w:bookmarkEnd w:id="37"/>
      <w:bookmarkEnd w:id="38"/>
      <w:r>
        <w:rPr>
          <w:rFonts w:hint="eastAsia" w:ascii="宋体" w:hAnsi="宋体"/>
          <w:sz w:val="24"/>
          <w:szCs w:val="24"/>
          <w:lang w:val="en-US" w:eastAsia="zh-CN"/>
        </w:rPr>
        <w:t>提交首次响应文件的截止之日起</w:t>
      </w:r>
      <w:r>
        <w:rPr>
          <w:rFonts w:hint="eastAsia" w:ascii="宋体" w:hAnsi="宋体"/>
          <w:sz w:val="24"/>
          <w:szCs w:val="24"/>
          <w:u w:val="single"/>
          <w:lang w:val="en-US" w:eastAsia="zh-CN"/>
        </w:rPr>
        <w:t xml:space="preserve"> 90 </w:t>
      </w:r>
      <w:r>
        <w:rPr>
          <w:rFonts w:hint="eastAsia" w:ascii="宋体" w:hAnsi="宋体"/>
          <w:sz w:val="24"/>
          <w:szCs w:val="24"/>
          <w:lang w:val="en-US" w:eastAsia="zh-CN"/>
        </w:rPr>
        <w:t>日</w:t>
      </w:r>
      <w:r>
        <w:rPr>
          <w:rFonts w:hint="eastAsia" w:ascii="宋体" w:hAnsi="宋体" w:cs="宋体"/>
          <w:sz w:val="24"/>
          <w:szCs w:val="24"/>
        </w:rPr>
        <w:t>。</w:t>
      </w:r>
    </w:p>
    <w:p w14:paraId="3746A700">
      <w:pPr>
        <w:spacing w:line="360" w:lineRule="auto"/>
        <w:jc w:val="right"/>
        <w:outlineLvl w:val="0"/>
        <w:rPr>
          <w:rFonts w:hint="eastAsia" w:ascii="宋体" w:hAnsi="宋体" w:cs="Arial"/>
          <w:sz w:val="24"/>
        </w:rPr>
      </w:pPr>
      <w:bookmarkStart w:id="39" w:name="_Toc921"/>
      <w:bookmarkStart w:id="40" w:name="_Toc21177"/>
      <w:bookmarkStart w:id="41" w:name="_Toc7099"/>
    </w:p>
    <w:p w14:paraId="231BF6D2">
      <w:pPr>
        <w:spacing w:line="360" w:lineRule="auto"/>
        <w:jc w:val="right"/>
        <w:outlineLvl w:val="0"/>
        <w:rPr>
          <w:rFonts w:ascii="宋体" w:hAnsi="宋体"/>
          <w:sz w:val="24"/>
          <w:szCs w:val="24"/>
        </w:rPr>
      </w:pPr>
      <w:r>
        <w:rPr>
          <w:rFonts w:hint="eastAsia" w:ascii="宋体" w:hAnsi="宋体" w:cs="Arial"/>
          <w:sz w:val="24"/>
        </w:rPr>
        <w:t>供应商：</w:t>
      </w:r>
      <w:r>
        <w:rPr>
          <w:rFonts w:hint="eastAsia" w:ascii="宋体" w:hAnsi="宋体"/>
          <w:sz w:val="24"/>
          <w:szCs w:val="24"/>
        </w:rPr>
        <w:t>（印章）</w:t>
      </w:r>
      <w:bookmarkEnd w:id="39"/>
      <w:bookmarkEnd w:id="40"/>
      <w:bookmarkEnd w:id="41"/>
    </w:p>
    <w:p w14:paraId="7D624FB4">
      <w:pPr>
        <w:spacing w:line="480" w:lineRule="auto"/>
        <w:ind w:firstLine="720" w:firstLineChars="300"/>
        <w:jc w:val="right"/>
        <w:rPr>
          <w:rFonts w:ascii="宋体" w:hAnsi="宋体"/>
          <w:sz w:val="24"/>
          <w:szCs w:val="24"/>
        </w:rPr>
      </w:pPr>
      <w:r>
        <w:rPr>
          <w:rFonts w:hint="eastAsia" w:ascii="宋体" w:hAnsi="宋体"/>
          <w:sz w:val="24"/>
          <w:szCs w:val="24"/>
        </w:rPr>
        <w:t xml:space="preserve">                                    年  月  日</w:t>
      </w:r>
    </w:p>
    <w:p w14:paraId="08287D81">
      <w:pPr>
        <w:jc w:val="center"/>
        <w:outlineLvl w:val="0"/>
        <w:rPr>
          <w:rFonts w:hAnsi="宋体"/>
          <w:b/>
          <w:sz w:val="36"/>
        </w:rPr>
      </w:pPr>
      <w:r>
        <w:rPr>
          <w:rFonts w:hint="eastAsia" w:ascii="宋体" w:hAnsi="宋体"/>
          <w:b/>
          <w:sz w:val="32"/>
          <w:szCs w:val="32"/>
        </w:rPr>
        <w:t>法定代表人身份证明</w:t>
      </w:r>
    </w:p>
    <w:p w14:paraId="676CCE6E">
      <w:pPr>
        <w:spacing w:line="500" w:lineRule="exact"/>
        <w:ind w:firstLine="480" w:firstLineChars="200"/>
        <w:rPr>
          <w:rFonts w:ascii="宋体"/>
          <w:sz w:val="24"/>
        </w:rPr>
      </w:pPr>
    </w:p>
    <w:p w14:paraId="54FF7B0D">
      <w:pPr>
        <w:spacing w:line="480" w:lineRule="exact"/>
        <w:rPr>
          <w:rFonts w:ascii="宋体"/>
          <w:sz w:val="24"/>
          <w:szCs w:val="24"/>
        </w:rPr>
      </w:pPr>
      <w:r>
        <w:rPr>
          <w:rFonts w:hint="eastAsia" w:ascii="宋体" w:hAnsi="宋体" w:cs="宋体"/>
          <w:sz w:val="24"/>
          <w:szCs w:val="24"/>
        </w:rPr>
        <w:t>供 应 商：</w:t>
      </w:r>
      <w:r>
        <w:rPr>
          <w:rFonts w:hint="eastAsia" w:ascii="宋体" w:hAnsi="宋体" w:cs="宋体"/>
          <w:sz w:val="24"/>
          <w:szCs w:val="24"/>
          <w:u w:val="single"/>
          <w:lang w:val="en-US" w:eastAsia="zh-CN"/>
        </w:rPr>
        <w:t xml:space="preserve">                    </w:t>
      </w:r>
      <w:r>
        <w:rPr>
          <w:rFonts w:hint="eastAsia" w:ascii="宋体" w:hAnsi="宋体" w:cs="宋体"/>
          <w:sz w:val="24"/>
          <w:szCs w:val="24"/>
        </w:rPr>
        <w:t>；</w:t>
      </w:r>
    </w:p>
    <w:p w14:paraId="70AEF4B8">
      <w:pPr>
        <w:spacing w:line="480" w:lineRule="exact"/>
        <w:rPr>
          <w:rFonts w:ascii="宋体"/>
          <w:sz w:val="24"/>
          <w:szCs w:val="24"/>
        </w:rPr>
      </w:pPr>
      <w:r>
        <w:rPr>
          <w:rFonts w:hint="eastAsia" w:ascii="宋体" w:hAnsi="宋体" w:cs="宋体"/>
          <w:sz w:val="24"/>
          <w:szCs w:val="24"/>
        </w:rPr>
        <w:t>单位性质：</w:t>
      </w:r>
      <w:r>
        <w:rPr>
          <w:rFonts w:hint="eastAsia" w:ascii="宋体" w:hAnsi="宋体" w:cs="宋体"/>
          <w:sz w:val="24"/>
          <w:szCs w:val="24"/>
          <w:u w:val="single"/>
          <w:lang w:val="en-US" w:eastAsia="zh-CN"/>
        </w:rPr>
        <w:t xml:space="preserve">                    </w:t>
      </w:r>
      <w:r>
        <w:rPr>
          <w:rFonts w:hint="eastAsia" w:ascii="宋体" w:hAnsi="宋体" w:cs="宋体"/>
          <w:sz w:val="24"/>
          <w:szCs w:val="24"/>
          <w:lang w:val="en-US" w:eastAsia="zh-CN"/>
        </w:rPr>
        <w:t xml:space="preserve"> </w:t>
      </w:r>
      <w:r>
        <w:rPr>
          <w:rFonts w:hint="eastAsia" w:ascii="宋体" w:hAnsi="宋体" w:cs="宋体"/>
          <w:sz w:val="24"/>
          <w:szCs w:val="24"/>
        </w:rPr>
        <w:t>；</w:t>
      </w:r>
    </w:p>
    <w:p w14:paraId="63E6000A">
      <w:pPr>
        <w:spacing w:line="480" w:lineRule="exact"/>
        <w:rPr>
          <w:rFonts w:ascii="宋体"/>
          <w:sz w:val="24"/>
          <w:szCs w:val="24"/>
        </w:rPr>
      </w:pPr>
      <w:r>
        <w:rPr>
          <w:rFonts w:hint="eastAsia" w:ascii="宋体" w:hAnsi="宋体" w:cs="宋体"/>
          <w:sz w:val="24"/>
          <w:szCs w:val="24"/>
        </w:rPr>
        <w:t>地址：</w:t>
      </w:r>
      <w:r>
        <w:rPr>
          <w:rFonts w:hint="eastAsia" w:ascii="宋体" w:hAnsi="宋体" w:cs="宋体"/>
          <w:sz w:val="24"/>
          <w:szCs w:val="24"/>
          <w:u w:val="single"/>
          <w:lang w:val="en-US" w:eastAsia="zh-CN"/>
        </w:rPr>
        <w:t xml:space="preserve">                    </w:t>
      </w:r>
      <w:r>
        <w:rPr>
          <w:rFonts w:hint="eastAsia" w:ascii="宋体" w:hAnsi="宋体" w:cs="宋体"/>
          <w:sz w:val="24"/>
          <w:szCs w:val="24"/>
          <w:lang w:val="en-US" w:eastAsia="zh-CN"/>
        </w:rPr>
        <w:t xml:space="preserve"> </w:t>
      </w:r>
      <w:r>
        <w:rPr>
          <w:rFonts w:hint="eastAsia" w:ascii="宋体" w:hAnsi="宋体" w:cs="宋体"/>
          <w:sz w:val="24"/>
          <w:szCs w:val="24"/>
        </w:rPr>
        <w:t>；</w:t>
      </w:r>
    </w:p>
    <w:p w14:paraId="00D1A7E6">
      <w:pPr>
        <w:spacing w:line="480" w:lineRule="exact"/>
        <w:rPr>
          <w:rFonts w:ascii="宋体"/>
          <w:sz w:val="24"/>
          <w:szCs w:val="24"/>
        </w:rPr>
      </w:pPr>
      <w:r>
        <w:rPr>
          <w:rFonts w:hint="eastAsia" w:ascii="宋体" w:hAnsi="宋体" w:cs="宋体"/>
          <w:sz w:val="24"/>
          <w:szCs w:val="24"/>
        </w:rPr>
        <w:t>成立时间：</w:t>
      </w:r>
      <w:r>
        <w:rPr>
          <w:rFonts w:hint="eastAsia" w:ascii="宋体" w:hAnsi="宋体" w:cs="宋体"/>
          <w:sz w:val="24"/>
          <w:szCs w:val="24"/>
          <w:u w:val="single"/>
          <w:lang w:val="en-US" w:eastAsia="zh-CN"/>
        </w:rPr>
        <w:t xml:space="preserve">       </w:t>
      </w:r>
      <w:r>
        <w:rPr>
          <w:rFonts w:hint="eastAsia" w:ascii="宋体" w:hAnsi="宋体" w:cs="宋体"/>
          <w:sz w:val="24"/>
          <w:szCs w:val="24"/>
        </w:rPr>
        <w:t>年</w:t>
      </w:r>
      <w:r>
        <w:rPr>
          <w:rFonts w:hint="eastAsia" w:ascii="宋体" w:hAnsi="宋体" w:cs="宋体"/>
          <w:sz w:val="24"/>
          <w:szCs w:val="24"/>
          <w:u w:val="single"/>
          <w:lang w:val="en-US" w:eastAsia="zh-CN"/>
        </w:rPr>
        <w:t xml:space="preserve">       </w:t>
      </w:r>
      <w:r>
        <w:rPr>
          <w:rFonts w:hint="eastAsia" w:ascii="宋体" w:hAnsi="宋体" w:cs="宋体"/>
          <w:sz w:val="24"/>
          <w:szCs w:val="24"/>
        </w:rPr>
        <w:t>月</w:t>
      </w:r>
      <w:r>
        <w:rPr>
          <w:rFonts w:hint="eastAsia" w:ascii="宋体" w:hAnsi="宋体" w:cs="宋体"/>
          <w:sz w:val="24"/>
          <w:szCs w:val="24"/>
          <w:u w:val="single"/>
          <w:lang w:val="en-US" w:eastAsia="zh-CN"/>
        </w:rPr>
        <w:t xml:space="preserve">       </w:t>
      </w:r>
      <w:r>
        <w:rPr>
          <w:rFonts w:hint="eastAsia" w:ascii="宋体" w:hAnsi="宋体" w:cs="宋体"/>
          <w:sz w:val="24"/>
          <w:szCs w:val="24"/>
        </w:rPr>
        <w:t>日</w:t>
      </w:r>
    </w:p>
    <w:p w14:paraId="538ECF8B">
      <w:pPr>
        <w:spacing w:line="480" w:lineRule="exact"/>
        <w:rPr>
          <w:rFonts w:ascii="宋体"/>
          <w:sz w:val="24"/>
          <w:szCs w:val="24"/>
        </w:rPr>
      </w:pPr>
      <w:r>
        <w:rPr>
          <w:rFonts w:hint="eastAsia" w:ascii="宋体" w:hAnsi="宋体" w:cs="宋体"/>
          <w:sz w:val="24"/>
          <w:szCs w:val="24"/>
        </w:rPr>
        <w:t>经营期限：</w:t>
      </w:r>
      <w:r>
        <w:rPr>
          <w:rFonts w:hint="eastAsia" w:ascii="宋体" w:hAnsi="宋体" w:cs="宋体"/>
          <w:sz w:val="24"/>
          <w:szCs w:val="24"/>
          <w:u w:val="single"/>
          <w:lang w:val="en-US" w:eastAsia="zh-CN"/>
        </w:rPr>
        <w:t xml:space="preserve">                    </w:t>
      </w:r>
      <w:r>
        <w:rPr>
          <w:rFonts w:hint="eastAsia" w:ascii="宋体" w:hAnsi="宋体" w:cs="宋体"/>
          <w:sz w:val="24"/>
          <w:szCs w:val="24"/>
        </w:rPr>
        <w:t>；</w:t>
      </w:r>
    </w:p>
    <w:p w14:paraId="360AFAD8">
      <w:pPr>
        <w:spacing w:line="480" w:lineRule="exact"/>
        <w:rPr>
          <w:rFonts w:ascii="宋体"/>
          <w:sz w:val="24"/>
          <w:szCs w:val="24"/>
        </w:rPr>
      </w:pPr>
      <w:r>
        <w:rPr>
          <w:rFonts w:hint="eastAsia" w:ascii="宋体" w:hAnsi="宋体" w:cs="宋体"/>
          <w:sz w:val="24"/>
          <w:szCs w:val="24"/>
        </w:rPr>
        <w:t>姓名：</w:t>
      </w:r>
      <w:r>
        <w:rPr>
          <w:rFonts w:hint="eastAsia" w:ascii="宋体" w:hAnsi="宋体" w:cs="宋体"/>
          <w:sz w:val="24"/>
          <w:szCs w:val="24"/>
          <w:u w:val="single"/>
          <w:lang w:val="en-US" w:eastAsia="zh-CN"/>
        </w:rPr>
        <w:t xml:space="preserve">                    </w:t>
      </w:r>
      <w:r>
        <w:rPr>
          <w:rFonts w:hint="eastAsia" w:ascii="宋体" w:hAnsi="宋体" w:cs="宋体"/>
          <w:sz w:val="24"/>
          <w:szCs w:val="24"/>
        </w:rPr>
        <w:t>性别：</w:t>
      </w:r>
      <w:r>
        <w:rPr>
          <w:rFonts w:hint="eastAsia" w:ascii="宋体" w:hAnsi="宋体" w:cs="宋体"/>
          <w:sz w:val="24"/>
          <w:szCs w:val="24"/>
          <w:u w:val="single"/>
          <w:lang w:val="en-US" w:eastAsia="zh-CN"/>
        </w:rPr>
        <w:t xml:space="preserve">                    </w:t>
      </w:r>
      <w:r>
        <w:rPr>
          <w:rFonts w:hint="eastAsia" w:ascii="宋体" w:hAnsi="宋体" w:cs="宋体"/>
          <w:sz w:val="24"/>
          <w:szCs w:val="24"/>
        </w:rPr>
        <w:t>；</w:t>
      </w:r>
    </w:p>
    <w:p w14:paraId="1D5A27C8">
      <w:pPr>
        <w:spacing w:line="480" w:lineRule="exact"/>
        <w:rPr>
          <w:rFonts w:ascii="宋体"/>
          <w:sz w:val="24"/>
          <w:szCs w:val="24"/>
        </w:rPr>
      </w:pPr>
      <w:r>
        <w:rPr>
          <w:rFonts w:hint="eastAsia" w:ascii="宋体" w:hAnsi="宋体" w:cs="宋体"/>
          <w:sz w:val="24"/>
          <w:szCs w:val="24"/>
        </w:rPr>
        <w:t>年龄：</w:t>
      </w:r>
      <w:r>
        <w:rPr>
          <w:rFonts w:hint="eastAsia" w:ascii="宋体" w:hAnsi="宋体" w:cs="宋体"/>
          <w:sz w:val="24"/>
          <w:szCs w:val="24"/>
          <w:u w:val="single"/>
          <w:lang w:val="en-US" w:eastAsia="zh-CN"/>
        </w:rPr>
        <w:t xml:space="preserve">                    </w:t>
      </w:r>
      <w:r>
        <w:rPr>
          <w:rFonts w:hint="eastAsia" w:ascii="宋体" w:hAnsi="宋体" w:cs="宋体"/>
          <w:sz w:val="24"/>
          <w:szCs w:val="24"/>
        </w:rPr>
        <w:t>身份证号：</w:t>
      </w:r>
      <w:r>
        <w:rPr>
          <w:rFonts w:hint="eastAsia" w:ascii="宋体" w:hAnsi="宋体" w:cs="宋体"/>
          <w:sz w:val="24"/>
          <w:szCs w:val="24"/>
          <w:u w:val="single"/>
          <w:lang w:val="en-US" w:eastAsia="zh-CN"/>
        </w:rPr>
        <w:t xml:space="preserve">                    </w:t>
      </w:r>
      <w:r>
        <w:rPr>
          <w:rFonts w:hint="eastAsia" w:ascii="宋体" w:hAnsi="宋体" w:cs="宋体"/>
          <w:sz w:val="24"/>
          <w:szCs w:val="24"/>
        </w:rPr>
        <w:t>；</w:t>
      </w:r>
    </w:p>
    <w:p w14:paraId="7C70C7B4">
      <w:pPr>
        <w:spacing w:line="480" w:lineRule="exact"/>
        <w:rPr>
          <w:rFonts w:ascii="宋体"/>
          <w:sz w:val="24"/>
          <w:szCs w:val="24"/>
        </w:rPr>
      </w:pPr>
      <w:r>
        <w:rPr>
          <w:rFonts w:hint="eastAsia" w:ascii="宋体" w:hAnsi="宋体" w:cs="宋体"/>
          <w:sz w:val="24"/>
          <w:szCs w:val="24"/>
        </w:rPr>
        <w:t>系</w:t>
      </w:r>
      <w:r>
        <w:rPr>
          <w:rFonts w:hint="eastAsia" w:ascii="宋体" w:hAnsi="宋体" w:cs="宋体"/>
          <w:sz w:val="24"/>
          <w:szCs w:val="24"/>
          <w:u w:val="single"/>
          <w:lang w:val="en-US" w:eastAsia="zh-CN"/>
        </w:rPr>
        <w:t xml:space="preserve">               </w:t>
      </w:r>
      <w:r>
        <w:rPr>
          <w:rFonts w:hint="eastAsia" w:ascii="宋体" w:hAnsi="宋体" w:cs="宋体"/>
          <w:sz w:val="24"/>
          <w:szCs w:val="24"/>
        </w:rPr>
        <w:t>（供应商名称）的法定代表人。</w:t>
      </w:r>
    </w:p>
    <w:p w14:paraId="46A52B6E">
      <w:pPr>
        <w:spacing w:line="480" w:lineRule="exact"/>
        <w:rPr>
          <w:rFonts w:ascii="宋体"/>
          <w:sz w:val="24"/>
          <w:szCs w:val="24"/>
        </w:rPr>
      </w:pPr>
      <w:r>
        <w:rPr>
          <w:rFonts w:hint="eastAsia" w:ascii="宋体" w:hAnsi="宋体" w:cs="宋体"/>
          <w:sz w:val="24"/>
          <w:szCs w:val="24"/>
        </w:rPr>
        <w:t>特此证明。</w:t>
      </w:r>
    </w:p>
    <w:p w14:paraId="1FAE0FEE">
      <w:pPr>
        <w:spacing w:line="480" w:lineRule="exact"/>
        <w:rPr>
          <w:rFonts w:ascii="宋体"/>
          <w:sz w:val="24"/>
          <w:szCs w:val="24"/>
        </w:rPr>
      </w:pPr>
      <w:r>
        <w:rPr>
          <w:rFonts w:hint="eastAsia" w:ascii="宋体" w:hAnsi="宋体" w:cs="宋体"/>
          <w:sz w:val="24"/>
          <w:szCs w:val="24"/>
        </w:rPr>
        <w:t>（附法定代表人身份证复印件）</w:t>
      </w:r>
    </w:p>
    <w:p w14:paraId="4B8272B7">
      <w:pPr>
        <w:spacing w:line="480" w:lineRule="exact"/>
        <w:rPr>
          <w:rFonts w:ascii="宋体"/>
          <w:sz w:val="24"/>
          <w:szCs w:val="24"/>
        </w:rPr>
      </w:pPr>
    </w:p>
    <w:p w14:paraId="761B7344">
      <w:pPr>
        <w:spacing w:line="480" w:lineRule="exact"/>
        <w:rPr>
          <w:rFonts w:ascii="宋体"/>
          <w:sz w:val="24"/>
          <w:szCs w:val="24"/>
          <w:u w:val="single"/>
        </w:rPr>
      </w:pPr>
      <w:r>
        <w:rPr>
          <w:rFonts w:hint="eastAsia" w:ascii="宋体" w:hAnsi="宋体"/>
          <w:spacing w:val="4"/>
          <w:sz w:val="24"/>
          <w:szCs w:val="24"/>
        </w:rPr>
        <w:t>供应商（加盖印章）</w:t>
      </w:r>
    </w:p>
    <w:p w14:paraId="027BACC2">
      <w:pPr>
        <w:jc w:val="both"/>
        <w:rPr>
          <w:rFonts w:ascii="宋体" w:hAnsi="宋体"/>
          <w:b/>
          <w:sz w:val="24"/>
          <w:szCs w:val="24"/>
        </w:rPr>
      </w:pPr>
      <w:r>
        <w:rPr>
          <w:rFonts w:hint="eastAsia" w:ascii="宋体" w:hAnsi="宋体" w:cs="宋体"/>
          <w:sz w:val="24"/>
          <w:szCs w:val="24"/>
        </w:rPr>
        <w:t>年</w:t>
      </w:r>
      <w:r>
        <w:rPr>
          <w:rFonts w:hint="eastAsia" w:ascii="宋体" w:hAnsi="宋体" w:cs="宋体"/>
          <w:sz w:val="24"/>
          <w:szCs w:val="24"/>
          <w:lang w:val="en-US" w:eastAsia="zh-CN"/>
        </w:rPr>
        <w:t xml:space="preserve">  </w:t>
      </w:r>
      <w:r>
        <w:rPr>
          <w:rFonts w:hint="eastAsia" w:ascii="宋体" w:hAnsi="宋体" w:cs="宋体"/>
          <w:sz w:val="24"/>
          <w:szCs w:val="24"/>
        </w:rPr>
        <w:t>月</w:t>
      </w:r>
      <w:r>
        <w:rPr>
          <w:rFonts w:hint="eastAsia" w:ascii="宋体" w:hAnsi="宋体" w:cs="宋体"/>
          <w:sz w:val="24"/>
          <w:szCs w:val="24"/>
          <w:lang w:val="en-US" w:eastAsia="zh-CN"/>
        </w:rPr>
        <w:t xml:space="preserve">  </w:t>
      </w:r>
      <w:r>
        <w:rPr>
          <w:rFonts w:hint="eastAsia" w:ascii="宋体" w:hAnsi="宋体" w:cs="宋体"/>
          <w:sz w:val="24"/>
          <w:szCs w:val="24"/>
        </w:rPr>
        <w:t>日</w:t>
      </w:r>
    </w:p>
    <w:p w14:paraId="4183E4E2">
      <w:pPr>
        <w:spacing w:line="360" w:lineRule="auto"/>
        <w:rPr>
          <w:rFonts w:ascii="仿宋" w:hAnsi="仿宋" w:eastAsia="仿宋"/>
          <w:b/>
          <w:sz w:val="24"/>
          <w:szCs w:val="24"/>
        </w:rPr>
      </w:pPr>
    </w:p>
    <w:p w14:paraId="37468020">
      <w:pPr>
        <w:spacing w:line="360" w:lineRule="auto"/>
        <w:jc w:val="center"/>
        <w:rPr>
          <w:rFonts w:ascii="宋体" w:hAnsi="宋体"/>
          <w:b/>
          <w:sz w:val="32"/>
          <w:szCs w:val="32"/>
        </w:rPr>
      </w:pPr>
      <w:r>
        <w:rPr>
          <w:rFonts w:ascii="仿宋" w:hAnsi="仿宋" w:eastAsia="仿宋"/>
          <w:b/>
          <w:sz w:val="36"/>
          <w:szCs w:val="36"/>
        </w:rPr>
        <w:br w:type="page"/>
      </w:r>
      <w:r>
        <w:rPr>
          <w:rFonts w:hint="eastAsia" w:ascii="宋体" w:hAnsi="宋体"/>
          <w:b/>
          <w:sz w:val="32"/>
          <w:szCs w:val="32"/>
        </w:rPr>
        <w:t>四、商务响应及相关证明</w:t>
      </w:r>
    </w:p>
    <w:p w14:paraId="0BB8B3F0">
      <w:pPr>
        <w:spacing w:line="360" w:lineRule="auto"/>
        <w:ind w:firstLine="448" w:firstLineChars="187"/>
        <w:rPr>
          <w:rFonts w:ascii="宋体" w:hAnsi="宋体"/>
          <w:sz w:val="24"/>
          <w:szCs w:val="24"/>
        </w:rPr>
      </w:pPr>
      <w:r>
        <w:rPr>
          <w:rFonts w:hint="eastAsia" w:ascii="宋体" w:hAnsi="宋体"/>
          <w:sz w:val="24"/>
          <w:szCs w:val="24"/>
        </w:rPr>
        <w:t>供应商应按照</w:t>
      </w:r>
      <w:r>
        <w:rPr>
          <w:rFonts w:hint="eastAsia" w:ascii="宋体" w:hAnsi="宋体"/>
          <w:sz w:val="24"/>
          <w:szCs w:val="24"/>
          <w:lang w:eastAsia="zh-CN"/>
        </w:rPr>
        <w:t>采购</w:t>
      </w:r>
      <w:r>
        <w:rPr>
          <w:rFonts w:hint="eastAsia" w:ascii="宋体" w:hAnsi="宋体"/>
          <w:sz w:val="24"/>
          <w:szCs w:val="24"/>
          <w:lang w:val="en-US" w:eastAsia="zh-CN"/>
        </w:rPr>
        <w:t>文件</w:t>
      </w:r>
      <w:r>
        <w:rPr>
          <w:rFonts w:hint="eastAsia" w:ascii="宋体" w:hAnsi="宋体"/>
          <w:sz w:val="24"/>
          <w:szCs w:val="24"/>
        </w:rPr>
        <w:t>要求，编制和提交的内容应包括但不限于以下各项：</w:t>
      </w:r>
    </w:p>
    <w:p w14:paraId="57E67271">
      <w:pPr>
        <w:numPr>
          <w:ilvl w:val="0"/>
          <w:numId w:val="0"/>
        </w:numPr>
        <w:spacing w:line="360" w:lineRule="auto"/>
        <w:rPr>
          <w:rFonts w:hint="eastAsia" w:ascii="宋体" w:hAnsi="宋体"/>
          <w:b/>
          <w:bCs/>
          <w:sz w:val="24"/>
          <w:szCs w:val="24"/>
        </w:rPr>
      </w:pPr>
      <w:r>
        <w:rPr>
          <w:rFonts w:hint="eastAsia" w:ascii="宋体" w:hAnsi="宋体" w:eastAsia="宋体" w:cs="Times New Roman"/>
          <w:b/>
          <w:bCs/>
          <w:kern w:val="2"/>
          <w:sz w:val="24"/>
          <w:szCs w:val="24"/>
          <w:lang w:val="en-US" w:eastAsia="zh-CN" w:bidi="ar-SA"/>
        </w:rPr>
        <w:t>一、</w:t>
      </w:r>
      <w:r>
        <w:rPr>
          <w:rFonts w:hint="eastAsia" w:ascii="宋体" w:hAnsi="宋体"/>
          <w:b/>
          <w:bCs/>
          <w:sz w:val="24"/>
          <w:szCs w:val="24"/>
        </w:rPr>
        <w:t>商务响应：</w:t>
      </w:r>
    </w:p>
    <w:p w14:paraId="0E2E32B4">
      <w:pPr>
        <w:numPr>
          <w:ilvl w:val="0"/>
          <w:numId w:val="0"/>
        </w:numPr>
        <w:spacing w:line="360" w:lineRule="auto"/>
        <w:rPr>
          <w:rFonts w:ascii="宋体" w:hAnsi="宋体" w:cs="Calibri"/>
          <w:b/>
          <w:sz w:val="32"/>
          <w:szCs w:val="32"/>
        </w:rPr>
      </w:pPr>
      <w:r>
        <w:rPr>
          <w:rFonts w:hint="eastAsia" w:ascii="宋体" w:hAnsi="宋体"/>
          <w:sz w:val="24"/>
          <w:szCs w:val="22"/>
        </w:rPr>
        <w:t>1、服务期限响应情况、合同条款偏差表。</w:t>
      </w:r>
    </w:p>
    <w:p w14:paraId="1DB121F4">
      <w:pPr>
        <w:numPr>
          <w:ilvl w:val="0"/>
          <w:numId w:val="0"/>
        </w:numPr>
        <w:spacing w:line="360" w:lineRule="auto"/>
        <w:jc w:val="center"/>
        <w:rPr>
          <w:rFonts w:ascii="宋体" w:hAnsi="宋体" w:cs="Calibri"/>
          <w:b/>
          <w:sz w:val="32"/>
          <w:szCs w:val="32"/>
        </w:rPr>
      </w:pPr>
      <w:r>
        <w:rPr>
          <w:rFonts w:hint="eastAsia" w:ascii="宋体" w:hAnsi="宋体" w:cs="Calibri"/>
          <w:b/>
          <w:sz w:val="32"/>
          <w:szCs w:val="32"/>
        </w:rPr>
        <w:t>合同条款偏差表</w:t>
      </w:r>
    </w:p>
    <w:tbl>
      <w:tblPr>
        <w:tblStyle w:val="8"/>
        <w:tblW w:w="929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7"/>
        <w:gridCol w:w="1698"/>
        <w:gridCol w:w="3145"/>
        <w:gridCol w:w="1134"/>
        <w:gridCol w:w="2449"/>
      </w:tblGrid>
      <w:tr w14:paraId="7D715C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5" w:hRule="atLeast"/>
          <w:jc w:val="center"/>
        </w:trPr>
        <w:tc>
          <w:tcPr>
            <w:tcW w:w="867" w:type="dxa"/>
            <w:vAlign w:val="center"/>
          </w:tcPr>
          <w:p w14:paraId="24096C7C">
            <w:pPr>
              <w:widowControl/>
              <w:spacing w:line="320" w:lineRule="exact"/>
              <w:jc w:val="center"/>
              <w:rPr>
                <w:rFonts w:ascii="宋体" w:hAnsi="宋体" w:cs="Calibri Light"/>
                <w:sz w:val="24"/>
                <w:szCs w:val="24"/>
              </w:rPr>
            </w:pPr>
            <w:r>
              <w:rPr>
                <w:rFonts w:ascii="宋体" w:hAnsi="宋体" w:cs="Calibri Light"/>
                <w:sz w:val="24"/>
                <w:szCs w:val="24"/>
              </w:rPr>
              <w:t>序号</w:t>
            </w:r>
          </w:p>
        </w:tc>
        <w:tc>
          <w:tcPr>
            <w:tcW w:w="1698" w:type="dxa"/>
            <w:vAlign w:val="center"/>
          </w:tcPr>
          <w:p w14:paraId="5B4D3EAE">
            <w:pPr>
              <w:widowControl/>
              <w:spacing w:line="320" w:lineRule="exact"/>
              <w:jc w:val="center"/>
              <w:rPr>
                <w:rFonts w:ascii="宋体" w:hAnsi="宋体" w:cs="Calibri Light"/>
                <w:sz w:val="24"/>
                <w:szCs w:val="24"/>
              </w:rPr>
            </w:pPr>
            <w:r>
              <w:rPr>
                <w:rFonts w:hint="eastAsia" w:ascii="宋体" w:hAnsi="宋体"/>
                <w:sz w:val="24"/>
                <w:szCs w:val="24"/>
                <w:lang w:eastAsia="zh-CN"/>
              </w:rPr>
              <w:t>采购</w:t>
            </w:r>
            <w:r>
              <w:rPr>
                <w:rFonts w:ascii="宋体" w:hAnsi="宋体" w:cs="Calibri Light"/>
                <w:sz w:val="24"/>
                <w:szCs w:val="24"/>
              </w:rPr>
              <w:t>文件</w:t>
            </w:r>
            <w:r>
              <w:rPr>
                <w:rFonts w:hint="eastAsia" w:ascii="宋体" w:hAnsi="宋体" w:cs="Calibri Light"/>
                <w:sz w:val="24"/>
                <w:szCs w:val="24"/>
              </w:rPr>
              <w:t>要求</w:t>
            </w:r>
          </w:p>
        </w:tc>
        <w:tc>
          <w:tcPr>
            <w:tcW w:w="3145" w:type="dxa"/>
            <w:vAlign w:val="center"/>
          </w:tcPr>
          <w:p w14:paraId="34CCBB81">
            <w:pPr>
              <w:widowControl/>
              <w:spacing w:line="320" w:lineRule="exact"/>
              <w:jc w:val="center"/>
              <w:rPr>
                <w:rFonts w:ascii="宋体" w:hAnsi="宋体" w:cs="Calibri Light"/>
                <w:sz w:val="24"/>
                <w:szCs w:val="24"/>
              </w:rPr>
            </w:pPr>
            <w:r>
              <w:rPr>
                <w:rFonts w:hint="eastAsia" w:ascii="宋体" w:hAnsi="宋体" w:cs="Calibri Light"/>
                <w:sz w:val="24"/>
                <w:szCs w:val="24"/>
              </w:rPr>
              <w:t>响应</w:t>
            </w:r>
            <w:r>
              <w:rPr>
                <w:rFonts w:ascii="宋体" w:hAnsi="宋体" w:cs="Calibri Light"/>
                <w:sz w:val="24"/>
                <w:szCs w:val="24"/>
              </w:rPr>
              <w:t>文件</w:t>
            </w:r>
            <w:r>
              <w:rPr>
                <w:rFonts w:hint="eastAsia" w:ascii="宋体" w:hAnsi="宋体" w:cs="Calibri Light"/>
                <w:sz w:val="24"/>
                <w:szCs w:val="24"/>
              </w:rPr>
              <w:t>响应</w:t>
            </w:r>
            <w:r>
              <w:rPr>
                <w:rFonts w:ascii="宋体" w:hAnsi="宋体" w:cs="Calibri Light"/>
                <w:sz w:val="24"/>
                <w:szCs w:val="24"/>
              </w:rPr>
              <w:t>条款</w:t>
            </w:r>
          </w:p>
        </w:tc>
        <w:tc>
          <w:tcPr>
            <w:tcW w:w="1134" w:type="dxa"/>
            <w:vAlign w:val="center"/>
          </w:tcPr>
          <w:p w14:paraId="751DD82A">
            <w:pPr>
              <w:widowControl/>
              <w:spacing w:line="320" w:lineRule="exact"/>
              <w:jc w:val="center"/>
              <w:rPr>
                <w:rFonts w:ascii="宋体" w:hAnsi="宋体" w:cs="Calibri Light"/>
                <w:sz w:val="24"/>
                <w:szCs w:val="24"/>
              </w:rPr>
            </w:pPr>
            <w:r>
              <w:rPr>
                <w:rFonts w:hint="eastAsia" w:ascii="宋体" w:hAnsi="宋体" w:cs="Calibri Light"/>
                <w:sz w:val="24"/>
                <w:szCs w:val="24"/>
              </w:rPr>
              <w:t>偏离</w:t>
            </w:r>
          </w:p>
        </w:tc>
        <w:tc>
          <w:tcPr>
            <w:tcW w:w="2449" w:type="dxa"/>
            <w:vAlign w:val="center"/>
          </w:tcPr>
          <w:p w14:paraId="30C596F9">
            <w:pPr>
              <w:widowControl/>
              <w:spacing w:line="320" w:lineRule="exact"/>
              <w:jc w:val="center"/>
              <w:rPr>
                <w:rFonts w:ascii="宋体" w:hAnsi="宋体" w:cs="Calibri Light"/>
                <w:sz w:val="24"/>
                <w:szCs w:val="24"/>
              </w:rPr>
            </w:pPr>
            <w:r>
              <w:rPr>
                <w:rFonts w:hint="eastAsia" w:ascii="宋体" w:hAnsi="宋体" w:cs="Calibri Light"/>
                <w:sz w:val="24"/>
                <w:szCs w:val="24"/>
              </w:rPr>
              <w:t>偏离简述</w:t>
            </w:r>
          </w:p>
          <w:p w14:paraId="080D4B26">
            <w:pPr>
              <w:widowControl/>
              <w:spacing w:line="320" w:lineRule="exact"/>
              <w:jc w:val="center"/>
              <w:rPr>
                <w:rFonts w:ascii="宋体" w:hAnsi="宋体" w:cs="Calibri Light"/>
                <w:sz w:val="24"/>
                <w:szCs w:val="24"/>
              </w:rPr>
            </w:pPr>
            <w:r>
              <w:rPr>
                <w:rFonts w:hint="eastAsia" w:ascii="宋体" w:hAnsi="宋体" w:cs="Calibri Light"/>
                <w:sz w:val="24"/>
                <w:szCs w:val="24"/>
              </w:rPr>
              <w:t>或相关证明材料</w:t>
            </w:r>
          </w:p>
        </w:tc>
      </w:tr>
      <w:tr w14:paraId="1C9FE9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67" w:type="dxa"/>
            <w:vAlign w:val="center"/>
          </w:tcPr>
          <w:p w14:paraId="7A5AFADF">
            <w:pPr>
              <w:widowControl/>
              <w:spacing w:line="440" w:lineRule="exact"/>
              <w:jc w:val="center"/>
              <w:rPr>
                <w:rFonts w:ascii="宋体" w:hAnsi="宋体" w:cs="Calibri Light"/>
                <w:sz w:val="24"/>
                <w:szCs w:val="24"/>
              </w:rPr>
            </w:pPr>
            <w:r>
              <w:rPr>
                <w:rFonts w:hint="eastAsia" w:ascii="宋体" w:hAnsi="宋体" w:cs="Calibri Light"/>
                <w:sz w:val="24"/>
                <w:szCs w:val="24"/>
              </w:rPr>
              <w:t>1</w:t>
            </w:r>
          </w:p>
        </w:tc>
        <w:tc>
          <w:tcPr>
            <w:tcW w:w="1698" w:type="dxa"/>
            <w:vAlign w:val="center"/>
          </w:tcPr>
          <w:p w14:paraId="1DF29D39">
            <w:pPr>
              <w:widowControl/>
              <w:spacing w:line="440" w:lineRule="exact"/>
              <w:rPr>
                <w:rFonts w:ascii="宋体" w:hAnsi="宋体" w:cs="Calibri Light"/>
                <w:sz w:val="24"/>
                <w:szCs w:val="24"/>
              </w:rPr>
            </w:pPr>
          </w:p>
        </w:tc>
        <w:tc>
          <w:tcPr>
            <w:tcW w:w="3145" w:type="dxa"/>
            <w:vAlign w:val="center"/>
          </w:tcPr>
          <w:p w14:paraId="172167E3">
            <w:pPr>
              <w:widowControl/>
              <w:spacing w:line="440" w:lineRule="exact"/>
              <w:rPr>
                <w:rFonts w:ascii="宋体" w:hAnsi="宋体" w:cs="Calibri Light"/>
                <w:sz w:val="24"/>
                <w:szCs w:val="24"/>
              </w:rPr>
            </w:pPr>
          </w:p>
        </w:tc>
        <w:tc>
          <w:tcPr>
            <w:tcW w:w="1134" w:type="dxa"/>
            <w:vAlign w:val="center"/>
          </w:tcPr>
          <w:p w14:paraId="07E9B2D4">
            <w:pPr>
              <w:widowControl/>
              <w:spacing w:line="440" w:lineRule="exact"/>
              <w:rPr>
                <w:rFonts w:ascii="宋体" w:hAnsi="宋体" w:cs="Calibri Light"/>
                <w:sz w:val="24"/>
                <w:szCs w:val="24"/>
              </w:rPr>
            </w:pPr>
          </w:p>
        </w:tc>
        <w:tc>
          <w:tcPr>
            <w:tcW w:w="2449" w:type="dxa"/>
            <w:vAlign w:val="center"/>
          </w:tcPr>
          <w:p w14:paraId="338B82EA">
            <w:pPr>
              <w:widowControl/>
              <w:spacing w:line="440" w:lineRule="exact"/>
              <w:rPr>
                <w:rFonts w:ascii="宋体" w:hAnsi="宋体" w:cs="Calibri Light"/>
                <w:sz w:val="24"/>
                <w:szCs w:val="24"/>
              </w:rPr>
            </w:pPr>
          </w:p>
        </w:tc>
      </w:tr>
      <w:tr w14:paraId="081B63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67" w:type="dxa"/>
            <w:vAlign w:val="center"/>
          </w:tcPr>
          <w:p w14:paraId="4BA7B7BD">
            <w:pPr>
              <w:widowControl/>
              <w:spacing w:line="440" w:lineRule="exact"/>
              <w:jc w:val="center"/>
              <w:rPr>
                <w:rFonts w:ascii="宋体" w:hAnsi="宋体" w:cs="Calibri Light"/>
                <w:sz w:val="24"/>
                <w:szCs w:val="24"/>
              </w:rPr>
            </w:pPr>
            <w:r>
              <w:rPr>
                <w:rFonts w:hint="eastAsia" w:ascii="宋体" w:hAnsi="宋体" w:cs="Calibri Light"/>
                <w:sz w:val="24"/>
                <w:szCs w:val="24"/>
              </w:rPr>
              <w:t>2</w:t>
            </w:r>
          </w:p>
        </w:tc>
        <w:tc>
          <w:tcPr>
            <w:tcW w:w="1698" w:type="dxa"/>
            <w:vAlign w:val="center"/>
          </w:tcPr>
          <w:p w14:paraId="60CCD5C6">
            <w:pPr>
              <w:widowControl/>
              <w:spacing w:line="440" w:lineRule="exact"/>
              <w:rPr>
                <w:rFonts w:ascii="宋体" w:hAnsi="宋体" w:cs="Calibri Light"/>
                <w:sz w:val="24"/>
                <w:szCs w:val="24"/>
              </w:rPr>
            </w:pPr>
          </w:p>
        </w:tc>
        <w:tc>
          <w:tcPr>
            <w:tcW w:w="3145" w:type="dxa"/>
            <w:vAlign w:val="center"/>
          </w:tcPr>
          <w:p w14:paraId="75220440">
            <w:pPr>
              <w:widowControl/>
              <w:spacing w:line="440" w:lineRule="exact"/>
              <w:rPr>
                <w:rFonts w:ascii="宋体" w:hAnsi="宋体" w:cs="Calibri Light"/>
                <w:sz w:val="24"/>
                <w:szCs w:val="24"/>
              </w:rPr>
            </w:pPr>
          </w:p>
        </w:tc>
        <w:tc>
          <w:tcPr>
            <w:tcW w:w="1134" w:type="dxa"/>
            <w:vAlign w:val="center"/>
          </w:tcPr>
          <w:p w14:paraId="3DEC2D96">
            <w:pPr>
              <w:widowControl/>
              <w:spacing w:line="440" w:lineRule="exact"/>
              <w:rPr>
                <w:rFonts w:ascii="宋体" w:hAnsi="宋体" w:cs="Calibri Light"/>
                <w:sz w:val="24"/>
                <w:szCs w:val="24"/>
              </w:rPr>
            </w:pPr>
          </w:p>
        </w:tc>
        <w:tc>
          <w:tcPr>
            <w:tcW w:w="2449" w:type="dxa"/>
            <w:vAlign w:val="center"/>
          </w:tcPr>
          <w:p w14:paraId="7A9461D2">
            <w:pPr>
              <w:widowControl/>
              <w:spacing w:line="440" w:lineRule="exact"/>
              <w:rPr>
                <w:rFonts w:ascii="宋体" w:hAnsi="宋体" w:cs="Calibri Light"/>
                <w:sz w:val="24"/>
                <w:szCs w:val="24"/>
              </w:rPr>
            </w:pPr>
          </w:p>
        </w:tc>
      </w:tr>
      <w:tr w14:paraId="21CAAB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67" w:type="dxa"/>
            <w:vAlign w:val="center"/>
          </w:tcPr>
          <w:p w14:paraId="7A4A2112">
            <w:pPr>
              <w:widowControl/>
              <w:spacing w:line="440" w:lineRule="exact"/>
              <w:jc w:val="center"/>
              <w:rPr>
                <w:rFonts w:ascii="宋体" w:hAnsi="宋体" w:cs="Calibri Light"/>
                <w:sz w:val="24"/>
                <w:szCs w:val="24"/>
              </w:rPr>
            </w:pPr>
            <w:r>
              <w:rPr>
                <w:rFonts w:hint="eastAsia" w:ascii="宋体" w:hAnsi="宋体" w:cs="Calibri Light"/>
                <w:sz w:val="24"/>
                <w:szCs w:val="24"/>
              </w:rPr>
              <w:t>3</w:t>
            </w:r>
          </w:p>
        </w:tc>
        <w:tc>
          <w:tcPr>
            <w:tcW w:w="1698" w:type="dxa"/>
            <w:vAlign w:val="center"/>
          </w:tcPr>
          <w:p w14:paraId="77F413DA">
            <w:pPr>
              <w:widowControl/>
              <w:spacing w:line="440" w:lineRule="exact"/>
              <w:rPr>
                <w:rFonts w:ascii="宋体" w:hAnsi="宋体" w:cs="Calibri Light"/>
                <w:sz w:val="24"/>
                <w:szCs w:val="24"/>
              </w:rPr>
            </w:pPr>
          </w:p>
        </w:tc>
        <w:tc>
          <w:tcPr>
            <w:tcW w:w="3145" w:type="dxa"/>
            <w:vAlign w:val="center"/>
          </w:tcPr>
          <w:p w14:paraId="20F66129">
            <w:pPr>
              <w:widowControl/>
              <w:spacing w:line="440" w:lineRule="exact"/>
              <w:rPr>
                <w:rFonts w:ascii="宋体" w:hAnsi="宋体" w:cs="Calibri Light"/>
                <w:sz w:val="24"/>
                <w:szCs w:val="24"/>
              </w:rPr>
            </w:pPr>
          </w:p>
        </w:tc>
        <w:tc>
          <w:tcPr>
            <w:tcW w:w="1134" w:type="dxa"/>
            <w:vAlign w:val="center"/>
          </w:tcPr>
          <w:p w14:paraId="518EDE39">
            <w:pPr>
              <w:widowControl/>
              <w:spacing w:line="440" w:lineRule="exact"/>
              <w:rPr>
                <w:rFonts w:ascii="宋体" w:hAnsi="宋体" w:cs="Calibri Light"/>
                <w:sz w:val="24"/>
                <w:szCs w:val="24"/>
              </w:rPr>
            </w:pPr>
          </w:p>
        </w:tc>
        <w:tc>
          <w:tcPr>
            <w:tcW w:w="2449" w:type="dxa"/>
            <w:vAlign w:val="center"/>
          </w:tcPr>
          <w:p w14:paraId="1934FC34">
            <w:pPr>
              <w:widowControl/>
              <w:spacing w:line="440" w:lineRule="exact"/>
              <w:rPr>
                <w:rFonts w:ascii="宋体" w:hAnsi="宋体" w:cs="Calibri Light"/>
                <w:sz w:val="24"/>
                <w:szCs w:val="24"/>
              </w:rPr>
            </w:pPr>
          </w:p>
        </w:tc>
      </w:tr>
      <w:tr w14:paraId="50AB10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67" w:type="dxa"/>
            <w:vAlign w:val="center"/>
          </w:tcPr>
          <w:p w14:paraId="25C308C5">
            <w:pPr>
              <w:widowControl/>
              <w:spacing w:line="440" w:lineRule="exact"/>
              <w:jc w:val="center"/>
              <w:rPr>
                <w:rFonts w:ascii="宋体" w:hAnsi="宋体" w:cs="Calibri Light"/>
                <w:sz w:val="24"/>
                <w:szCs w:val="24"/>
              </w:rPr>
            </w:pPr>
            <w:r>
              <w:rPr>
                <w:rFonts w:hint="eastAsia" w:ascii="宋体" w:hAnsi="宋体" w:cs="Calibri Light"/>
                <w:sz w:val="24"/>
                <w:szCs w:val="24"/>
              </w:rPr>
              <w:t>……</w:t>
            </w:r>
          </w:p>
        </w:tc>
        <w:tc>
          <w:tcPr>
            <w:tcW w:w="1698" w:type="dxa"/>
            <w:vAlign w:val="center"/>
          </w:tcPr>
          <w:p w14:paraId="24FA6350">
            <w:pPr>
              <w:widowControl/>
              <w:spacing w:line="440" w:lineRule="exact"/>
              <w:rPr>
                <w:rFonts w:ascii="宋体" w:hAnsi="宋体" w:cs="Calibri Light"/>
                <w:sz w:val="24"/>
                <w:szCs w:val="24"/>
              </w:rPr>
            </w:pPr>
          </w:p>
        </w:tc>
        <w:tc>
          <w:tcPr>
            <w:tcW w:w="3145" w:type="dxa"/>
            <w:vAlign w:val="center"/>
          </w:tcPr>
          <w:p w14:paraId="0086D32A">
            <w:pPr>
              <w:widowControl/>
              <w:spacing w:line="440" w:lineRule="exact"/>
              <w:rPr>
                <w:rFonts w:ascii="宋体" w:hAnsi="宋体" w:cs="Calibri Light"/>
                <w:sz w:val="24"/>
                <w:szCs w:val="24"/>
              </w:rPr>
            </w:pPr>
          </w:p>
        </w:tc>
        <w:tc>
          <w:tcPr>
            <w:tcW w:w="1134" w:type="dxa"/>
            <w:vAlign w:val="center"/>
          </w:tcPr>
          <w:p w14:paraId="60195AC7">
            <w:pPr>
              <w:widowControl/>
              <w:spacing w:line="440" w:lineRule="exact"/>
              <w:rPr>
                <w:rFonts w:ascii="宋体" w:hAnsi="宋体" w:cs="Calibri Light"/>
                <w:sz w:val="24"/>
                <w:szCs w:val="24"/>
              </w:rPr>
            </w:pPr>
          </w:p>
        </w:tc>
        <w:tc>
          <w:tcPr>
            <w:tcW w:w="2449" w:type="dxa"/>
            <w:vAlign w:val="center"/>
          </w:tcPr>
          <w:p w14:paraId="1C752353">
            <w:pPr>
              <w:widowControl/>
              <w:spacing w:line="440" w:lineRule="exact"/>
              <w:rPr>
                <w:rFonts w:ascii="宋体" w:hAnsi="宋体" w:cs="Calibri Light"/>
                <w:sz w:val="24"/>
                <w:szCs w:val="24"/>
              </w:rPr>
            </w:pPr>
          </w:p>
        </w:tc>
      </w:tr>
    </w:tbl>
    <w:p w14:paraId="53C2A77A">
      <w:pPr>
        <w:spacing w:line="360" w:lineRule="auto"/>
        <w:ind w:firstLine="480" w:firstLineChars="200"/>
        <w:rPr>
          <w:rFonts w:ascii="宋体" w:hAnsi="宋体" w:cs="宋体"/>
          <w:sz w:val="24"/>
        </w:rPr>
      </w:pPr>
      <w:r>
        <w:rPr>
          <w:rFonts w:hint="eastAsia" w:ascii="宋体" w:hAnsi="宋体" w:cs="宋体"/>
          <w:sz w:val="24"/>
        </w:rPr>
        <w:t>备注：</w:t>
      </w:r>
    </w:p>
    <w:p w14:paraId="2DC06777">
      <w:pPr>
        <w:spacing w:line="360" w:lineRule="auto"/>
        <w:ind w:firstLine="480" w:firstLineChars="200"/>
        <w:rPr>
          <w:rFonts w:ascii="宋体" w:hAnsi="宋体" w:cs="宋体"/>
          <w:sz w:val="24"/>
        </w:rPr>
      </w:pPr>
      <w:r>
        <w:rPr>
          <w:rFonts w:hint="eastAsia" w:ascii="宋体" w:hAnsi="宋体" w:cs="宋体"/>
          <w:sz w:val="24"/>
        </w:rPr>
        <w:t>1.本表只填写</w:t>
      </w:r>
      <w:r>
        <w:rPr>
          <w:rFonts w:hint="eastAsia" w:ascii="宋体" w:hAnsi="宋体" w:cs="Calibri Light"/>
          <w:sz w:val="24"/>
          <w:szCs w:val="24"/>
        </w:rPr>
        <w:t>响应</w:t>
      </w:r>
      <w:r>
        <w:rPr>
          <w:rFonts w:ascii="宋体" w:hAnsi="宋体" w:cs="Calibri Light"/>
          <w:sz w:val="24"/>
          <w:szCs w:val="24"/>
        </w:rPr>
        <w:t>文件</w:t>
      </w:r>
      <w:r>
        <w:rPr>
          <w:rFonts w:hint="eastAsia" w:ascii="宋体" w:hAnsi="宋体" w:cs="宋体"/>
          <w:sz w:val="24"/>
        </w:rPr>
        <w:t>中与</w:t>
      </w:r>
      <w:r>
        <w:rPr>
          <w:rFonts w:hint="eastAsia" w:ascii="宋体" w:hAnsi="宋体"/>
          <w:sz w:val="24"/>
          <w:szCs w:val="24"/>
          <w:lang w:eastAsia="zh-CN"/>
        </w:rPr>
        <w:t>采购</w:t>
      </w:r>
      <w:r>
        <w:rPr>
          <w:rFonts w:ascii="宋体" w:hAnsi="宋体" w:cs="Calibri Light"/>
          <w:sz w:val="24"/>
          <w:szCs w:val="24"/>
        </w:rPr>
        <w:t>文件</w:t>
      </w:r>
      <w:r>
        <w:rPr>
          <w:rFonts w:hint="eastAsia" w:ascii="宋体" w:hAnsi="宋体" w:cs="宋体"/>
          <w:sz w:val="24"/>
        </w:rPr>
        <w:t>有偏离（包括正偏离和负偏离）的内容，必须一一对应填写，</w:t>
      </w:r>
      <w:r>
        <w:rPr>
          <w:rFonts w:hint="eastAsia" w:ascii="宋体" w:hAnsi="宋体" w:cs="宋体"/>
          <w:b/>
          <w:sz w:val="24"/>
        </w:rPr>
        <w:t>若无偏离则附此空表加盖单位印章</w:t>
      </w:r>
      <w:r>
        <w:rPr>
          <w:rFonts w:hint="eastAsia" w:ascii="宋体" w:hAnsi="宋体" w:cs="宋体"/>
          <w:sz w:val="24"/>
        </w:rPr>
        <w:t>。</w:t>
      </w:r>
    </w:p>
    <w:p w14:paraId="2F5535A4">
      <w:pPr>
        <w:spacing w:line="360" w:lineRule="auto"/>
        <w:ind w:firstLine="480" w:firstLineChars="200"/>
        <w:rPr>
          <w:rFonts w:ascii="宋体" w:hAnsi="宋体" w:cs="宋体"/>
          <w:sz w:val="24"/>
        </w:rPr>
      </w:pPr>
      <w:r>
        <w:rPr>
          <w:rFonts w:hint="eastAsia" w:ascii="宋体" w:hAnsi="宋体" w:cs="宋体"/>
          <w:sz w:val="24"/>
        </w:rPr>
        <w:t>2.供应商必须据实填写，不得虚假响应，否则将取消其</w:t>
      </w:r>
      <w:r>
        <w:rPr>
          <w:rFonts w:hint="eastAsia" w:ascii="宋体" w:hAnsi="宋体" w:cs="宋体"/>
          <w:sz w:val="24"/>
          <w:lang w:val="en-US" w:eastAsia="zh-CN"/>
        </w:rPr>
        <w:t>谈判</w:t>
      </w:r>
      <w:r>
        <w:rPr>
          <w:rFonts w:hint="eastAsia" w:ascii="宋体" w:hAnsi="宋体" w:cs="宋体"/>
          <w:sz w:val="24"/>
        </w:rPr>
        <w:t>或成交资格，并按有关规定进处罚。</w:t>
      </w:r>
    </w:p>
    <w:p w14:paraId="08025A94">
      <w:pPr>
        <w:widowControl/>
        <w:tabs>
          <w:tab w:val="right" w:pos="9070"/>
        </w:tabs>
        <w:spacing w:line="500" w:lineRule="exact"/>
        <w:ind w:firstLine="480" w:firstLineChars="200"/>
        <w:rPr>
          <w:rFonts w:ascii="宋体" w:hAnsi="宋体" w:cs="Calibri Light"/>
          <w:bCs/>
          <w:sz w:val="24"/>
        </w:rPr>
      </w:pPr>
    </w:p>
    <w:p w14:paraId="40355336">
      <w:pPr>
        <w:pStyle w:val="7"/>
        <w:wordWrap w:val="0"/>
        <w:adjustRightInd w:val="0"/>
        <w:snapToGrid w:val="0"/>
        <w:spacing w:line="360" w:lineRule="auto"/>
        <w:ind w:firstLine="3528"/>
        <w:rPr>
          <w:rFonts w:cs="Tahoma"/>
        </w:rPr>
      </w:pPr>
      <w:r>
        <w:rPr>
          <w:rFonts w:hint="eastAsia" w:cs="Tahoma"/>
        </w:rPr>
        <w:t>供应商：</w:t>
      </w:r>
      <w:r>
        <w:rPr>
          <w:rFonts w:hint="eastAsia"/>
        </w:rPr>
        <w:t>（印章）</w:t>
      </w:r>
    </w:p>
    <w:p w14:paraId="7E3A64D1">
      <w:pPr>
        <w:pStyle w:val="7"/>
        <w:wordWrap w:val="0"/>
        <w:adjustRightInd w:val="0"/>
        <w:snapToGrid w:val="0"/>
        <w:spacing w:line="360" w:lineRule="auto"/>
        <w:ind w:firstLine="3528"/>
      </w:pPr>
      <w:r>
        <w:rPr>
          <w:rFonts w:hint="eastAsia"/>
        </w:rPr>
        <w:t>法定代表人／授权代表签字或盖章：</w:t>
      </w:r>
    </w:p>
    <w:p w14:paraId="32BA6614">
      <w:pPr>
        <w:pStyle w:val="7"/>
        <w:wordWrap w:val="0"/>
        <w:adjustRightInd w:val="0"/>
        <w:snapToGrid w:val="0"/>
        <w:spacing w:line="360" w:lineRule="auto"/>
        <w:ind w:firstLine="3528"/>
        <w:rPr>
          <w:rFonts w:cs="Tahoma"/>
        </w:rPr>
      </w:pPr>
      <w:r>
        <w:rPr>
          <w:rFonts w:hint="eastAsia" w:cs="Tahoma"/>
        </w:rPr>
        <w:t xml:space="preserve">日 期： </w:t>
      </w:r>
    </w:p>
    <w:p w14:paraId="2F9C6BD0">
      <w:pPr>
        <w:spacing w:line="360" w:lineRule="auto"/>
        <w:rPr>
          <w:rFonts w:ascii="宋体" w:hAnsi="宋体"/>
          <w:b/>
          <w:bCs/>
          <w:sz w:val="24"/>
          <w:szCs w:val="24"/>
        </w:rPr>
      </w:pPr>
      <w:r>
        <w:rPr>
          <w:rFonts w:hint="eastAsia" w:ascii="宋体" w:hAnsi="宋体"/>
          <w:b/>
          <w:bCs/>
          <w:sz w:val="24"/>
          <w:szCs w:val="24"/>
        </w:rPr>
        <w:t>二、相关证明（以下相关资料加盖印章的复印件附在响应文件内）：</w:t>
      </w:r>
    </w:p>
    <w:p w14:paraId="25F0E806">
      <w:pPr>
        <w:pStyle w:val="12"/>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Times New Roman"/>
          <w:b w:val="0"/>
          <w:kern w:val="2"/>
          <w:sz w:val="24"/>
          <w:szCs w:val="24"/>
          <w:highlight w:val="none"/>
          <w:lang w:val="en-US" w:eastAsia="zh-CN" w:bidi="ar-SA"/>
        </w:rPr>
      </w:pPr>
      <w:r>
        <w:rPr>
          <w:rFonts w:hint="eastAsia" w:ascii="宋体" w:hAnsi="宋体" w:eastAsia="宋体" w:cs="Times New Roman"/>
          <w:b w:val="0"/>
          <w:kern w:val="2"/>
          <w:sz w:val="24"/>
          <w:szCs w:val="24"/>
          <w:highlight w:val="none"/>
          <w:lang w:val="en-US" w:eastAsia="zh-CN" w:bidi="ar-SA"/>
        </w:rPr>
        <w:t>(1)法人或者其他组织提供营业执照等证明文件，自然人提供身份证件，供应商需在项目电子化交易系统中按要求上传相应证明文件</w:t>
      </w:r>
    </w:p>
    <w:p w14:paraId="589F0D50">
      <w:pPr>
        <w:pStyle w:val="12"/>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Times New Roman"/>
          <w:b w:val="0"/>
          <w:kern w:val="2"/>
          <w:sz w:val="24"/>
          <w:szCs w:val="24"/>
          <w:highlight w:val="none"/>
          <w:lang w:val="en-US" w:eastAsia="zh-CN" w:bidi="ar-SA"/>
        </w:rPr>
      </w:pPr>
      <w:r>
        <w:rPr>
          <w:rFonts w:hint="eastAsia" w:ascii="宋体" w:hAnsi="宋体" w:eastAsia="宋体" w:cs="Times New Roman"/>
          <w:b w:val="0"/>
          <w:kern w:val="2"/>
          <w:sz w:val="24"/>
          <w:szCs w:val="24"/>
          <w:highlight w:val="none"/>
          <w:lang w:val="en-US" w:eastAsia="zh-CN" w:bidi="ar-SA"/>
        </w:rPr>
        <w:t>(2))供应商2024年经审计的财务报告或基本开户银行出具的资信证明或政府采购专业担保机构出具的投标担保函，（事业单位可不提供）供应商需在项目电子化交易系统中按要求上传相应证明文件</w:t>
      </w:r>
    </w:p>
    <w:p w14:paraId="2CA7E765">
      <w:pPr>
        <w:pStyle w:val="12"/>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Times New Roman"/>
          <w:b w:val="0"/>
          <w:kern w:val="2"/>
          <w:sz w:val="24"/>
          <w:szCs w:val="24"/>
          <w:highlight w:val="none"/>
          <w:lang w:val="en-US" w:eastAsia="zh-CN" w:bidi="ar-SA"/>
        </w:rPr>
      </w:pPr>
      <w:r>
        <w:rPr>
          <w:rFonts w:hint="eastAsia" w:ascii="宋体" w:hAnsi="宋体" w:eastAsia="宋体" w:cs="Times New Roman"/>
          <w:b w:val="0"/>
          <w:kern w:val="2"/>
          <w:sz w:val="24"/>
          <w:szCs w:val="24"/>
          <w:highlight w:val="none"/>
          <w:lang w:val="en-US" w:eastAsia="zh-CN" w:bidi="ar-SA"/>
        </w:rPr>
        <w:t>(3)供应商在本项目响应文件递交截止时间前十二个月内任意一个月的税收缴纳凭证及社会保险缴纳的凭证。依法免税或不需要缴纳社会保障资金的供应商，应提供相应文件证明其依法免税或不需要缴纳社会保障资金</w:t>
      </w:r>
    </w:p>
    <w:p w14:paraId="38D3AF5C">
      <w:pPr>
        <w:pStyle w:val="12"/>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Times New Roman"/>
          <w:b w:val="0"/>
          <w:kern w:val="2"/>
          <w:sz w:val="24"/>
          <w:szCs w:val="24"/>
          <w:highlight w:val="none"/>
          <w:lang w:val="en-US" w:eastAsia="zh-CN" w:bidi="ar-SA"/>
        </w:rPr>
      </w:pPr>
      <w:r>
        <w:rPr>
          <w:rFonts w:hint="eastAsia" w:ascii="宋体" w:hAnsi="宋体" w:eastAsia="宋体" w:cs="Times New Roman"/>
          <w:b w:val="0"/>
          <w:kern w:val="2"/>
          <w:sz w:val="24"/>
          <w:szCs w:val="24"/>
          <w:highlight w:val="none"/>
          <w:lang w:val="en-US" w:eastAsia="zh-CN" w:bidi="ar-SA"/>
        </w:rPr>
        <w:t>(4)参加政府采购活动前3年内在经营活动中没有重大违法记录的书面声明，供应商需在项目电子化交易系统中按要求上传相应证明文件并进行电子签章</w:t>
      </w:r>
    </w:p>
    <w:p w14:paraId="1129207D">
      <w:pPr>
        <w:pStyle w:val="12"/>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Times New Roman"/>
          <w:b w:val="0"/>
          <w:kern w:val="2"/>
          <w:sz w:val="24"/>
          <w:szCs w:val="24"/>
          <w:highlight w:val="none"/>
          <w:lang w:val="en-US" w:eastAsia="zh-CN" w:bidi="ar-SA"/>
        </w:rPr>
      </w:pPr>
      <w:r>
        <w:rPr>
          <w:rFonts w:hint="eastAsia" w:ascii="宋体" w:hAnsi="宋体" w:eastAsia="宋体" w:cs="Times New Roman"/>
          <w:b w:val="0"/>
          <w:kern w:val="2"/>
          <w:sz w:val="24"/>
          <w:szCs w:val="24"/>
          <w:highlight w:val="none"/>
          <w:lang w:val="en-US" w:eastAsia="zh-CN" w:bidi="ar-SA"/>
        </w:rPr>
        <w:t>(5)具有履行合同所必需的设备和专业技术能力书面声明函，供应商需在项目电子化交易系统中按要求上传相应证明文件并进行电子签章</w:t>
      </w:r>
    </w:p>
    <w:p w14:paraId="2846BA74">
      <w:pPr>
        <w:pStyle w:val="12"/>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Times New Roman"/>
          <w:b w:val="0"/>
          <w:kern w:val="2"/>
          <w:sz w:val="24"/>
          <w:szCs w:val="24"/>
          <w:highlight w:val="none"/>
          <w:lang w:val="en-US" w:eastAsia="zh-CN" w:bidi="ar-SA"/>
        </w:rPr>
      </w:pPr>
      <w:r>
        <w:rPr>
          <w:rFonts w:hint="eastAsia" w:ascii="宋体" w:hAnsi="宋体" w:eastAsia="宋体" w:cs="Times New Roman"/>
          <w:b w:val="0"/>
          <w:kern w:val="2"/>
          <w:sz w:val="24"/>
          <w:szCs w:val="24"/>
          <w:highlight w:val="none"/>
          <w:lang w:val="en-US" w:eastAsia="zh-CN" w:bidi="ar-SA"/>
        </w:rPr>
        <w:t>(6)供应商需提供《中小企业声明函》（监狱企业的证明文件或《残疾人福利性单位声明函》）</w:t>
      </w:r>
    </w:p>
    <w:p w14:paraId="4E1978F4">
      <w:pPr>
        <w:pStyle w:val="12"/>
        <w:keepNext w:val="0"/>
        <w:keepLines w:val="0"/>
        <w:pageBreakBefore w:val="0"/>
        <w:widowControl/>
        <w:kinsoku/>
        <w:wordWrap/>
        <w:overflowPunct/>
        <w:topLinePunct w:val="0"/>
        <w:autoSpaceDE/>
        <w:autoSpaceDN/>
        <w:bidi w:val="0"/>
        <w:adjustRightInd/>
        <w:snapToGrid/>
        <w:spacing w:line="360" w:lineRule="auto"/>
        <w:ind w:firstLine="480" w:firstLineChars="200"/>
        <w:jc w:val="center"/>
        <w:textAlignment w:val="auto"/>
        <w:rPr>
          <w:rFonts w:hint="eastAsia" w:ascii="宋体" w:hAnsi="宋体" w:eastAsia="宋体" w:cs="Times New Roman"/>
          <w:b w:val="0"/>
          <w:kern w:val="2"/>
          <w:sz w:val="24"/>
          <w:szCs w:val="24"/>
          <w:highlight w:val="none"/>
          <w:lang w:val="en-US" w:eastAsia="zh-CN" w:bidi="ar-SA"/>
        </w:rPr>
      </w:pPr>
    </w:p>
    <w:p w14:paraId="0E6B2F88">
      <w:pPr>
        <w:pStyle w:val="12"/>
        <w:keepNext w:val="0"/>
        <w:keepLines w:val="0"/>
        <w:pageBreakBefore w:val="0"/>
        <w:widowControl/>
        <w:kinsoku/>
        <w:wordWrap/>
        <w:overflowPunct/>
        <w:topLinePunct w:val="0"/>
        <w:autoSpaceDE/>
        <w:autoSpaceDN/>
        <w:bidi w:val="0"/>
        <w:adjustRightInd/>
        <w:snapToGrid/>
        <w:spacing w:line="360" w:lineRule="auto"/>
        <w:ind w:firstLine="480" w:firstLineChars="200"/>
        <w:jc w:val="center"/>
        <w:textAlignment w:val="auto"/>
        <w:rPr>
          <w:rFonts w:hint="eastAsia" w:ascii="宋体" w:hAnsi="宋体" w:eastAsia="宋体" w:cs="Times New Roman"/>
          <w:b w:val="0"/>
          <w:kern w:val="2"/>
          <w:sz w:val="24"/>
          <w:szCs w:val="24"/>
          <w:highlight w:val="none"/>
          <w:lang w:val="en-US" w:eastAsia="zh-CN" w:bidi="ar-SA"/>
        </w:rPr>
      </w:pPr>
    </w:p>
    <w:p w14:paraId="023B57B7">
      <w:pPr>
        <w:pStyle w:val="12"/>
        <w:keepNext w:val="0"/>
        <w:keepLines w:val="0"/>
        <w:pageBreakBefore w:val="0"/>
        <w:widowControl/>
        <w:kinsoku/>
        <w:wordWrap/>
        <w:overflowPunct/>
        <w:topLinePunct w:val="0"/>
        <w:autoSpaceDE/>
        <w:autoSpaceDN/>
        <w:bidi w:val="0"/>
        <w:adjustRightInd/>
        <w:snapToGrid/>
        <w:spacing w:line="360" w:lineRule="auto"/>
        <w:ind w:firstLine="480" w:firstLineChars="200"/>
        <w:jc w:val="center"/>
        <w:textAlignment w:val="auto"/>
        <w:rPr>
          <w:rFonts w:hint="eastAsia" w:ascii="宋体" w:hAnsi="宋体" w:eastAsia="宋体" w:cs="Times New Roman"/>
          <w:b w:val="0"/>
          <w:kern w:val="2"/>
          <w:sz w:val="24"/>
          <w:szCs w:val="24"/>
          <w:highlight w:val="none"/>
          <w:lang w:val="en-US" w:eastAsia="zh-CN" w:bidi="ar-SA"/>
        </w:rPr>
      </w:pPr>
    </w:p>
    <w:p w14:paraId="076B55C1">
      <w:pPr>
        <w:pStyle w:val="12"/>
        <w:keepNext w:val="0"/>
        <w:keepLines w:val="0"/>
        <w:pageBreakBefore w:val="0"/>
        <w:widowControl/>
        <w:kinsoku/>
        <w:wordWrap/>
        <w:overflowPunct/>
        <w:topLinePunct w:val="0"/>
        <w:autoSpaceDE/>
        <w:autoSpaceDN/>
        <w:bidi w:val="0"/>
        <w:adjustRightInd/>
        <w:snapToGrid/>
        <w:spacing w:line="360" w:lineRule="auto"/>
        <w:ind w:firstLine="480" w:firstLineChars="200"/>
        <w:jc w:val="center"/>
        <w:textAlignment w:val="auto"/>
        <w:rPr>
          <w:rFonts w:hint="eastAsia" w:ascii="宋体" w:hAnsi="宋体" w:eastAsia="宋体" w:cs="Times New Roman"/>
          <w:b w:val="0"/>
          <w:kern w:val="2"/>
          <w:sz w:val="24"/>
          <w:szCs w:val="24"/>
          <w:highlight w:val="none"/>
          <w:lang w:val="en-US" w:eastAsia="zh-CN" w:bidi="ar-SA"/>
        </w:rPr>
      </w:pPr>
    </w:p>
    <w:p w14:paraId="78FAC20F">
      <w:pPr>
        <w:pStyle w:val="12"/>
        <w:keepNext w:val="0"/>
        <w:keepLines w:val="0"/>
        <w:pageBreakBefore w:val="0"/>
        <w:widowControl/>
        <w:kinsoku/>
        <w:wordWrap/>
        <w:overflowPunct/>
        <w:topLinePunct w:val="0"/>
        <w:autoSpaceDE/>
        <w:autoSpaceDN/>
        <w:bidi w:val="0"/>
        <w:adjustRightInd/>
        <w:snapToGrid/>
        <w:spacing w:line="360" w:lineRule="auto"/>
        <w:ind w:firstLine="400" w:firstLineChars="200"/>
        <w:jc w:val="center"/>
        <w:textAlignment w:val="auto"/>
        <w:rPr>
          <w:rFonts w:hint="eastAsia" w:cs="Tahoma"/>
          <w:lang w:val="en-US" w:eastAsia="zh-CN"/>
        </w:rPr>
      </w:pPr>
    </w:p>
    <w:p w14:paraId="32B80EE8">
      <w:pPr>
        <w:rPr>
          <w:rFonts w:hint="eastAsia" w:ascii="宋体" w:hAnsi="宋体" w:eastAsia="宋体"/>
          <w:kern w:val="2"/>
          <w:sz w:val="32"/>
          <w:szCs w:val="32"/>
          <w:lang w:val="en-US" w:eastAsia="zh-CN"/>
        </w:rPr>
      </w:pPr>
      <w:r>
        <w:rPr>
          <w:rFonts w:hint="eastAsia" w:ascii="宋体" w:hAnsi="宋体" w:eastAsia="宋体"/>
          <w:kern w:val="2"/>
          <w:sz w:val="32"/>
          <w:szCs w:val="32"/>
          <w:lang w:val="en-US" w:eastAsia="zh-CN"/>
        </w:rPr>
        <w:br w:type="page"/>
      </w:r>
    </w:p>
    <w:p w14:paraId="739FBD0F">
      <w:pPr>
        <w:pStyle w:val="12"/>
        <w:keepNext w:val="0"/>
        <w:keepLines w:val="0"/>
        <w:pageBreakBefore w:val="0"/>
        <w:widowControl/>
        <w:kinsoku/>
        <w:wordWrap/>
        <w:overflowPunct/>
        <w:topLinePunct w:val="0"/>
        <w:autoSpaceDE/>
        <w:autoSpaceDN/>
        <w:bidi w:val="0"/>
        <w:adjustRightInd/>
        <w:snapToGrid/>
        <w:spacing w:line="360" w:lineRule="auto"/>
        <w:ind w:firstLine="640" w:firstLineChars="200"/>
        <w:jc w:val="left"/>
        <w:textAlignment w:val="auto"/>
        <w:rPr>
          <w:rFonts w:ascii="宋体" w:hAnsi="宋体" w:eastAsia="宋体" w:cs="Tahoma"/>
          <w:bCs/>
          <w:sz w:val="24"/>
          <w:szCs w:val="24"/>
        </w:rPr>
      </w:pPr>
      <w:r>
        <w:rPr>
          <w:rFonts w:hint="eastAsia" w:ascii="宋体" w:hAnsi="宋体" w:eastAsia="宋体"/>
          <w:kern w:val="2"/>
          <w:sz w:val="32"/>
          <w:szCs w:val="32"/>
          <w:lang w:val="en-US" w:eastAsia="zh-CN"/>
        </w:rPr>
        <w:t xml:space="preserve">附件1：         </w:t>
      </w:r>
      <w:r>
        <w:rPr>
          <w:rFonts w:hint="eastAsia" w:ascii="宋体" w:hAnsi="宋体" w:eastAsia="宋体"/>
          <w:kern w:val="2"/>
          <w:sz w:val="32"/>
          <w:szCs w:val="32"/>
        </w:rPr>
        <w:t>供应商书面声明函</w:t>
      </w:r>
    </w:p>
    <w:p w14:paraId="3171C3C3">
      <w:pPr>
        <w:pStyle w:val="7"/>
        <w:wordWrap w:val="0"/>
        <w:adjustRightInd w:val="0"/>
        <w:snapToGrid w:val="0"/>
        <w:spacing w:line="360" w:lineRule="auto"/>
        <w:jc w:val="both"/>
        <w:rPr>
          <w:rFonts w:cs="Tahoma"/>
        </w:rPr>
      </w:pPr>
      <w:r>
        <w:rPr>
          <w:rFonts w:hint="eastAsia"/>
          <w:b/>
          <w:lang w:eastAsia="zh-CN"/>
        </w:rPr>
        <w:t>西安市体育局</w:t>
      </w:r>
      <w:r>
        <w:rPr>
          <w:rFonts w:hint="eastAsia"/>
          <w:b/>
        </w:rPr>
        <w:t>：</w:t>
      </w:r>
    </w:p>
    <w:p w14:paraId="4B5211F0">
      <w:pPr>
        <w:pStyle w:val="7"/>
        <w:wordWrap w:val="0"/>
        <w:adjustRightInd w:val="0"/>
        <w:snapToGrid w:val="0"/>
        <w:spacing w:line="360" w:lineRule="auto"/>
        <w:jc w:val="both"/>
        <w:rPr>
          <w:rFonts w:cs="Tahoma"/>
        </w:rPr>
      </w:pPr>
      <w:r>
        <w:rPr>
          <w:rFonts w:hint="eastAsia" w:cs="Tahoma"/>
        </w:rPr>
        <w:t xml:space="preserve">    乙方作为</w:t>
      </w:r>
      <w:r>
        <w:rPr>
          <w:rFonts w:hint="eastAsia" w:cs="Tahoma"/>
          <w:lang w:eastAsia="zh-CN"/>
        </w:rPr>
        <w:t>（</w:t>
      </w:r>
      <w:r>
        <w:rPr>
          <w:rFonts w:hint="eastAsia" w:cs="Tahoma"/>
        </w:rPr>
        <w:t>项目名称</w:t>
      </w:r>
      <w:r>
        <w:rPr>
          <w:rFonts w:hint="eastAsia" w:cs="Tahoma"/>
          <w:lang w:eastAsia="zh-CN"/>
        </w:rPr>
        <w:t>）</w:t>
      </w:r>
      <w:r>
        <w:rPr>
          <w:rFonts w:hint="eastAsia" w:cs="Tahoma"/>
        </w:rPr>
        <w:t>（项目编号：）的供应商，在此郑重声明：</w:t>
      </w:r>
    </w:p>
    <w:p w14:paraId="10489706">
      <w:pPr>
        <w:pStyle w:val="7"/>
        <w:wordWrap w:val="0"/>
        <w:adjustRightInd w:val="0"/>
        <w:snapToGrid w:val="0"/>
        <w:spacing w:line="360" w:lineRule="auto"/>
        <w:jc w:val="both"/>
        <w:rPr>
          <w:rFonts w:cs="Tahoma"/>
        </w:rPr>
      </w:pPr>
      <w:r>
        <w:rPr>
          <w:rFonts w:hint="eastAsia" w:cs="Tahoma"/>
        </w:rPr>
        <w:t xml:space="preserve">    1、在参加本次政府采购活动前3年内的经营活动中</w:t>
      </w:r>
      <w:r>
        <w:rPr>
          <w:rFonts w:hint="eastAsia" w:cs="Tahoma"/>
          <w:u w:val="single"/>
          <w:lang w:val="en-US" w:eastAsia="zh-CN"/>
        </w:rPr>
        <w:t xml:space="preserve">     </w:t>
      </w:r>
      <w:r>
        <w:rPr>
          <w:rFonts w:hint="eastAsia" w:cs="Tahoma"/>
        </w:rPr>
        <w:t>（填“没有”或“有”）重大违法记录。供应商在参加政府采购活动前3年内因违法经营被禁止在一定期限内参加政府采购活动，期限届满的，可以参加政府采购活动，但应提供期限届满的证明材料。</w:t>
      </w:r>
    </w:p>
    <w:p w14:paraId="34DF065D">
      <w:pPr>
        <w:pStyle w:val="7"/>
        <w:wordWrap w:val="0"/>
        <w:adjustRightInd w:val="0"/>
        <w:snapToGrid w:val="0"/>
        <w:spacing w:line="360" w:lineRule="auto"/>
        <w:jc w:val="both"/>
        <w:rPr>
          <w:rFonts w:cs="Tahoma"/>
        </w:rPr>
      </w:pPr>
      <w:r>
        <w:rPr>
          <w:rFonts w:hint="eastAsia" w:cs="Tahoma"/>
        </w:rPr>
        <w:t xml:space="preserve">    2、乙方</w:t>
      </w:r>
      <w:r>
        <w:rPr>
          <w:rFonts w:hint="eastAsia" w:cs="Tahoma"/>
          <w:u w:val="single"/>
          <w:lang w:val="en-US" w:eastAsia="zh-CN"/>
        </w:rPr>
        <w:t xml:space="preserve">     </w:t>
      </w:r>
      <w:r>
        <w:rPr>
          <w:rFonts w:hint="eastAsia" w:cs="Tahoma"/>
        </w:rPr>
        <w:t>（填“未被列入”或“被列入”）失信被执行人名单。</w:t>
      </w:r>
    </w:p>
    <w:p w14:paraId="7F583594">
      <w:pPr>
        <w:pStyle w:val="7"/>
        <w:wordWrap w:val="0"/>
        <w:adjustRightInd w:val="0"/>
        <w:snapToGrid w:val="0"/>
        <w:spacing w:line="360" w:lineRule="auto"/>
        <w:jc w:val="both"/>
        <w:rPr>
          <w:rFonts w:cs="Tahoma"/>
        </w:rPr>
      </w:pPr>
      <w:r>
        <w:rPr>
          <w:rFonts w:hint="eastAsia" w:cs="Tahoma"/>
        </w:rPr>
        <w:t xml:space="preserve">    3、乙方</w:t>
      </w:r>
      <w:r>
        <w:rPr>
          <w:rFonts w:hint="eastAsia" w:cs="Tahoma"/>
          <w:u w:val="single"/>
          <w:lang w:val="en-US" w:eastAsia="zh-CN"/>
        </w:rPr>
        <w:t xml:space="preserve">     </w:t>
      </w:r>
      <w:r>
        <w:rPr>
          <w:rFonts w:hint="eastAsia" w:cs="Tahoma"/>
        </w:rPr>
        <w:t xml:space="preserve">（填“未被列入”或“被列入”）重大税收违法失信主体名单。 </w:t>
      </w:r>
    </w:p>
    <w:p w14:paraId="6EBB6606">
      <w:pPr>
        <w:pStyle w:val="7"/>
        <w:wordWrap w:val="0"/>
        <w:adjustRightInd w:val="0"/>
        <w:snapToGrid w:val="0"/>
        <w:spacing w:line="360" w:lineRule="auto"/>
        <w:ind w:firstLine="420"/>
        <w:rPr>
          <w:rFonts w:cs="Tahoma"/>
        </w:rPr>
      </w:pPr>
      <w:r>
        <w:rPr>
          <w:rFonts w:hint="eastAsia" w:cs="Tahoma"/>
        </w:rPr>
        <w:t>4、乙方</w:t>
      </w:r>
      <w:r>
        <w:rPr>
          <w:rFonts w:hint="eastAsia" w:cs="Tahoma"/>
          <w:u w:val="single"/>
          <w:lang w:val="en-US" w:eastAsia="zh-CN"/>
        </w:rPr>
        <w:t xml:space="preserve">     </w:t>
      </w:r>
      <w:r>
        <w:rPr>
          <w:rFonts w:hint="eastAsia" w:cs="Tahoma"/>
        </w:rPr>
        <w:t xml:space="preserve">（填“未被列入”或“被列入”）政府采购严重违法失信行为记录名单。 </w:t>
      </w:r>
    </w:p>
    <w:p w14:paraId="1010CE69">
      <w:pPr>
        <w:pStyle w:val="7"/>
        <w:wordWrap w:val="0"/>
        <w:adjustRightInd w:val="0"/>
        <w:snapToGrid w:val="0"/>
        <w:spacing w:line="360" w:lineRule="auto"/>
        <w:ind w:firstLine="420"/>
        <w:rPr>
          <w:rFonts w:cs="Tahoma"/>
        </w:rPr>
      </w:pPr>
      <w:r>
        <w:rPr>
          <w:rFonts w:hint="eastAsia" w:cs="Tahoma"/>
        </w:rPr>
        <w:t xml:space="preserve">如有不实，乙方将无条件地退出本项目的采购活动，并遵照《政府采购法》有关“提供虚假材料的规定”接受处罚。 </w:t>
      </w:r>
    </w:p>
    <w:p w14:paraId="709820F1">
      <w:pPr>
        <w:pStyle w:val="7"/>
        <w:wordWrap w:val="0"/>
        <w:adjustRightInd w:val="0"/>
        <w:snapToGrid w:val="0"/>
        <w:spacing w:line="360" w:lineRule="auto"/>
        <w:ind w:firstLine="420"/>
        <w:rPr>
          <w:rFonts w:cs="Tahoma"/>
        </w:rPr>
      </w:pPr>
      <w:r>
        <w:rPr>
          <w:rFonts w:hint="eastAsia" w:cs="Tahoma"/>
        </w:rPr>
        <w:t xml:space="preserve">特此声明。 </w:t>
      </w:r>
    </w:p>
    <w:p w14:paraId="2BFDAA54">
      <w:pPr>
        <w:pStyle w:val="7"/>
        <w:wordWrap w:val="0"/>
        <w:adjustRightInd w:val="0"/>
        <w:snapToGrid w:val="0"/>
        <w:spacing w:line="360" w:lineRule="auto"/>
        <w:jc w:val="both"/>
        <w:rPr>
          <w:rFonts w:cs="Tahoma"/>
        </w:rPr>
      </w:pPr>
    </w:p>
    <w:p w14:paraId="769DA0DD">
      <w:pPr>
        <w:pStyle w:val="7"/>
        <w:wordWrap w:val="0"/>
        <w:adjustRightInd w:val="0"/>
        <w:snapToGrid w:val="0"/>
        <w:spacing w:line="360" w:lineRule="auto"/>
        <w:ind w:firstLine="3528"/>
      </w:pPr>
      <w:r>
        <w:rPr>
          <w:rFonts w:hint="eastAsia" w:cs="Tahoma"/>
        </w:rPr>
        <w:t>供应商：</w:t>
      </w:r>
      <w:r>
        <w:rPr>
          <w:rFonts w:hint="eastAsia"/>
        </w:rPr>
        <w:t>（印章）</w:t>
      </w:r>
    </w:p>
    <w:p w14:paraId="0D88D36D">
      <w:pPr>
        <w:pStyle w:val="7"/>
        <w:wordWrap w:val="0"/>
        <w:adjustRightInd w:val="0"/>
        <w:snapToGrid w:val="0"/>
        <w:spacing w:line="360" w:lineRule="auto"/>
        <w:ind w:firstLine="3528"/>
        <w:rPr>
          <w:rFonts w:cs="Tahoma"/>
        </w:rPr>
      </w:pPr>
      <w:r>
        <w:rPr>
          <w:rFonts w:hint="eastAsia"/>
        </w:rPr>
        <w:t>法定代表人／授权代表签字或盖章：</w:t>
      </w:r>
    </w:p>
    <w:p w14:paraId="5A4AA83A">
      <w:pPr>
        <w:pStyle w:val="7"/>
        <w:wordWrap w:val="0"/>
        <w:adjustRightInd w:val="0"/>
        <w:snapToGrid w:val="0"/>
        <w:spacing w:line="360" w:lineRule="auto"/>
        <w:ind w:firstLine="3528"/>
        <w:rPr>
          <w:rFonts w:cs="Tahoma"/>
        </w:rPr>
      </w:pPr>
      <w:r>
        <w:rPr>
          <w:rFonts w:hint="eastAsia" w:cs="Tahoma"/>
        </w:rPr>
        <w:t xml:space="preserve">日 期： </w:t>
      </w:r>
    </w:p>
    <w:p w14:paraId="1C677E88">
      <w:pPr>
        <w:pStyle w:val="7"/>
        <w:shd w:val="clear" w:color="auto" w:fill="FFFFFF"/>
        <w:wordWrap w:val="0"/>
        <w:adjustRightInd w:val="0"/>
        <w:snapToGrid w:val="0"/>
        <w:spacing w:line="360" w:lineRule="auto"/>
        <w:ind w:firstLine="3528"/>
        <w:rPr>
          <w:rFonts w:cs="Tahoma"/>
        </w:rPr>
      </w:pPr>
      <w:r>
        <w:rPr>
          <w:rFonts w:hint="eastAsia" w:cs="Tahoma"/>
        </w:rPr>
        <w:br w:type="page"/>
      </w:r>
    </w:p>
    <w:p w14:paraId="09285A17">
      <w:pPr>
        <w:autoSpaceDE w:val="0"/>
        <w:autoSpaceDN w:val="0"/>
        <w:adjustRightInd w:val="0"/>
        <w:spacing w:line="360" w:lineRule="auto"/>
        <w:jc w:val="center"/>
        <w:rPr>
          <w:rFonts w:ascii="宋体" w:hAnsi="宋体"/>
          <w:b/>
          <w:sz w:val="32"/>
          <w:szCs w:val="32"/>
        </w:rPr>
      </w:pPr>
      <w:r>
        <w:rPr>
          <w:rFonts w:hint="eastAsia" w:ascii="宋体" w:hAnsi="宋体" w:eastAsia="宋体"/>
          <w:kern w:val="2"/>
          <w:sz w:val="32"/>
          <w:szCs w:val="32"/>
          <w:lang w:val="en-US" w:eastAsia="zh-CN"/>
        </w:rPr>
        <w:t>附件</w:t>
      </w:r>
      <w:r>
        <w:rPr>
          <w:rFonts w:hint="eastAsia" w:ascii="宋体" w:hAnsi="宋体"/>
          <w:kern w:val="2"/>
          <w:sz w:val="32"/>
          <w:szCs w:val="32"/>
          <w:lang w:val="en-US" w:eastAsia="zh-CN"/>
        </w:rPr>
        <w:t>2</w:t>
      </w:r>
      <w:r>
        <w:rPr>
          <w:rFonts w:hint="eastAsia" w:ascii="宋体" w:hAnsi="宋体" w:eastAsia="宋体"/>
          <w:kern w:val="2"/>
          <w:sz w:val="32"/>
          <w:szCs w:val="32"/>
          <w:lang w:val="en-US" w:eastAsia="zh-CN"/>
        </w:rPr>
        <w:t>：</w:t>
      </w:r>
      <w:r>
        <w:rPr>
          <w:rFonts w:hint="eastAsia" w:ascii="宋体" w:hAnsi="宋体"/>
          <w:b/>
          <w:sz w:val="32"/>
          <w:szCs w:val="32"/>
        </w:rPr>
        <w:t>履行合同所必需的设备和专业技术能力的承诺</w:t>
      </w:r>
    </w:p>
    <w:p w14:paraId="3A459A19">
      <w:pPr>
        <w:pStyle w:val="5"/>
        <w:adjustRightInd w:val="0"/>
        <w:snapToGrid w:val="0"/>
        <w:spacing w:line="360" w:lineRule="auto"/>
        <w:jc w:val="center"/>
        <w:rPr>
          <w:rFonts w:hAnsi="宋体" w:cs="宋体"/>
          <w:b/>
          <w:sz w:val="24"/>
          <w:szCs w:val="24"/>
        </w:rPr>
      </w:pPr>
    </w:p>
    <w:p w14:paraId="10ADA1D9">
      <w:pPr>
        <w:spacing w:line="360" w:lineRule="auto"/>
        <w:rPr>
          <w:rFonts w:ascii="宋体" w:hAnsi="宋体" w:cs="Tahoma"/>
          <w:b/>
          <w:bCs/>
          <w:kern w:val="0"/>
          <w:sz w:val="24"/>
          <w:szCs w:val="24"/>
        </w:rPr>
      </w:pPr>
      <w:r>
        <w:rPr>
          <w:rFonts w:hint="eastAsia" w:ascii="宋体" w:hAnsi="宋体" w:cs="Tahoma"/>
          <w:b/>
          <w:bCs/>
          <w:kern w:val="0"/>
          <w:sz w:val="24"/>
          <w:szCs w:val="24"/>
          <w:lang w:eastAsia="zh-CN"/>
        </w:rPr>
        <w:t>西安市体育局</w:t>
      </w:r>
      <w:r>
        <w:rPr>
          <w:rFonts w:hint="eastAsia" w:ascii="宋体" w:hAnsi="宋体" w:cs="Tahoma"/>
          <w:b/>
          <w:bCs/>
          <w:kern w:val="0"/>
          <w:sz w:val="24"/>
          <w:szCs w:val="24"/>
        </w:rPr>
        <w:t>：</w:t>
      </w:r>
    </w:p>
    <w:p w14:paraId="069B6CF2">
      <w:pPr>
        <w:spacing w:line="360" w:lineRule="auto"/>
        <w:ind w:firstLine="480" w:firstLineChars="200"/>
        <w:rPr>
          <w:rFonts w:ascii="宋体" w:hAnsi="宋体" w:cs="Tahoma"/>
          <w:kern w:val="0"/>
          <w:sz w:val="24"/>
          <w:szCs w:val="24"/>
          <w:lang w:val="zh-CN"/>
        </w:rPr>
      </w:pPr>
      <w:r>
        <w:rPr>
          <w:rFonts w:hint="eastAsia" w:ascii="宋体" w:hAnsi="宋体" w:cs="Tahoma"/>
          <w:kern w:val="0"/>
          <w:sz w:val="24"/>
          <w:szCs w:val="24"/>
          <w:u w:val="single"/>
        </w:rPr>
        <w:t xml:space="preserve">  （供应商名称）     </w:t>
      </w:r>
      <w:r>
        <w:rPr>
          <w:rFonts w:hint="eastAsia" w:ascii="宋体" w:hAnsi="宋体" w:cs="Tahoma"/>
          <w:kern w:val="0"/>
          <w:sz w:val="24"/>
          <w:szCs w:val="24"/>
        </w:rPr>
        <w:t>于</w:t>
      </w:r>
      <w:r>
        <w:rPr>
          <w:rFonts w:hint="eastAsia" w:ascii="宋体" w:hAnsi="宋体" w:cs="Tahoma"/>
          <w:kern w:val="0"/>
          <w:sz w:val="24"/>
          <w:szCs w:val="24"/>
          <w:u w:val="single"/>
          <w:lang w:val="en-US" w:eastAsia="zh-CN"/>
        </w:rPr>
        <w:t xml:space="preserve">   </w:t>
      </w:r>
      <w:r>
        <w:rPr>
          <w:rFonts w:hint="eastAsia" w:ascii="宋体" w:hAnsi="宋体" w:cs="Tahoma"/>
          <w:kern w:val="0"/>
          <w:sz w:val="24"/>
          <w:szCs w:val="24"/>
        </w:rPr>
        <w:t>年</w:t>
      </w:r>
      <w:r>
        <w:rPr>
          <w:rFonts w:hint="eastAsia" w:ascii="宋体" w:hAnsi="宋体" w:cs="Tahoma"/>
          <w:kern w:val="0"/>
          <w:sz w:val="24"/>
          <w:szCs w:val="24"/>
          <w:u w:val="single"/>
          <w:lang w:val="en-US" w:eastAsia="zh-CN"/>
        </w:rPr>
        <w:t xml:space="preserve">   </w:t>
      </w:r>
      <w:r>
        <w:rPr>
          <w:rFonts w:hint="eastAsia" w:ascii="宋体" w:hAnsi="宋体" w:cs="Tahoma"/>
          <w:kern w:val="0"/>
          <w:sz w:val="24"/>
          <w:szCs w:val="24"/>
        </w:rPr>
        <w:t>月</w:t>
      </w:r>
      <w:r>
        <w:rPr>
          <w:rFonts w:hint="eastAsia" w:ascii="宋体" w:hAnsi="宋体" w:cs="Tahoma"/>
          <w:kern w:val="0"/>
          <w:sz w:val="24"/>
          <w:szCs w:val="24"/>
          <w:u w:val="single"/>
          <w:lang w:val="en-US" w:eastAsia="zh-CN"/>
        </w:rPr>
        <w:t xml:space="preserve">   </w:t>
      </w:r>
      <w:r>
        <w:rPr>
          <w:rFonts w:hint="eastAsia" w:ascii="宋体" w:hAnsi="宋体" w:cs="Tahoma"/>
          <w:kern w:val="0"/>
          <w:sz w:val="24"/>
          <w:szCs w:val="24"/>
        </w:rPr>
        <w:t>日在中华人民共和国境内</w:t>
      </w:r>
      <w:r>
        <w:rPr>
          <w:rFonts w:hint="eastAsia" w:ascii="宋体" w:hAnsi="宋体" w:cs="Tahoma"/>
          <w:kern w:val="0"/>
          <w:sz w:val="24"/>
          <w:szCs w:val="24"/>
          <w:u w:val="single"/>
        </w:rPr>
        <w:t xml:space="preserve">               （详细注册地址）     </w:t>
      </w:r>
      <w:r>
        <w:rPr>
          <w:rFonts w:hint="eastAsia" w:ascii="宋体" w:hAnsi="宋体" w:cs="Tahoma"/>
          <w:kern w:val="0"/>
          <w:sz w:val="24"/>
          <w:szCs w:val="24"/>
        </w:rPr>
        <w:t>合法注册并经营，公司主营业务为</w:t>
      </w:r>
      <w:r>
        <w:rPr>
          <w:rFonts w:hint="eastAsia" w:ascii="宋体" w:hAnsi="宋体" w:cs="Tahoma"/>
          <w:kern w:val="0"/>
          <w:sz w:val="24"/>
          <w:szCs w:val="24"/>
          <w:u w:val="single"/>
          <w:lang w:val="en-US" w:eastAsia="zh-CN"/>
        </w:rPr>
        <w:t xml:space="preserve">     </w:t>
      </w:r>
      <w:r>
        <w:rPr>
          <w:rFonts w:hint="eastAsia" w:ascii="宋体" w:hAnsi="宋体" w:cs="Tahoma"/>
          <w:kern w:val="0"/>
          <w:sz w:val="24"/>
          <w:szCs w:val="24"/>
        </w:rPr>
        <w:t>，营业（生产经营）面积为</w:t>
      </w:r>
      <w:r>
        <w:rPr>
          <w:rFonts w:hint="eastAsia" w:ascii="宋体" w:hAnsi="宋体" w:cs="Tahoma"/>
          <w:kern w:val="0"/>
          <w:sz w:val="24"/>
          <w:szCs w:val="24"/>
          <w:u w:val="single"/>
          <w:lang w:val="en-US" w:eastAsia="zh-CN"/>
        </w:rPr>
        <w:t xml:space="preserve">    </w:t>
      </w:r>
      <w:r>
        <w:rPr>
          <w:rFonts w:hint="eastAsia" w:ascii="宋体" w:hAnsi="宋体" w:cs="Tahoma"/>
          <w:kern w:val="0"/>
          <w:sz w:val="24"/>
          <w:szCs w:val="24"/>
        </w:rPr>
        <w:t>，现有员工数量为</w:t>
      </w:r>
      <w:r>
        <w:rPr>
          <w:rFonts w:hint="eastAsia" w:ascii="宋体" w:hAnsi="宋体" w:cs="Tahoma"/>
          <w:kern w:val="0"/>
          <w:sz w:val="24"/>
          <w:szCs w:val="24"/>
          <w:u w:val="single"/>
          <w:lang w:val="en-US" w:eastAsia="zh-CN"/>
        </w:rPr>
        <w:t xml:space="preserve">     </w:t>
      </w:r>
      <w:r>
        <w:rPr>
          <w:rFonts w:hint="eastAsia" w:ascii="宋体" w:hAnsi="宋体" w:cs="Tahoma"/>
          <w:kern w:val="0"/>
          <w:sz w:val="24"/>
          <w:szCs w:val="24"/>
        </w:rPr>
        <w:t>，其中与履行本合同相关的专业技术人员有（</w:t>
      </w:r>
      <w:r>
        <w:rPr>
          <w:rFonts w:hint="eastAsia" w:ascii="宋体" w:hAnsi="宋体" w:cs="Tahoma"/>
          <w:kern w:val="0"/>
          <w:sz w:val="24"/>
          <w:szCs w:val="24"/>
          <w:u w:val="single"/>
        </w:rPr>
        <w:t xml:space="preserve">             专业能力、数量        </w:t>
      </w:r>
      <w:r>
        <w:rPr>
          <w:rFonts w:hint="eastAsia" w:ascii="宋体" w:hAnsi="宋体" w:cs="Tahoma"/>
          <w:kern w:val="0"/>
          <w:sz w:val="24"/>
          <w:szCs w:val="24"/>
        </w:rPr>
        <w:t>），本公司郑重声明，具有履行本合同所必需的设备和专业技术能力。</w:t>
      </w:r>
    </w:p>
    <w:p w14:paraId="25AD0363">
      <w:pPr>
        <w:adjustRightInd w:val="0"/>
        <w:snapToGrid w:val="0"/>
        <w:spacing w:line="360" w:lineRule="auto"/>
        <w:rPr>
          <w:rFonts w:ascii="宋体" w:hAnsi="宋体" w:cs="Tahoma"/>
          <w:kern w:val="0"/>
          <w:sz w:val="24"/>
          <w:szCs w:val="24"/>
          <w:lang w:val="zh-CN"/>
        </w:rPr>
      </w:pPr>
    </w:p>
    <w:p w14:paraId="2D2E38DB">
      <w:pPr>
        <w:pStyle w:val="6"/>
        <w:rPr>
          <w:rFonts w:ascii="宋体" w:hAnsi="宋体" w:cs="Tahoma"/>
          <w:kern w:val="0"/>
          <w:sz w:val="24"/>
          <w:szCs w:val="24"/>
          <w:lang w:val="zh-CN"/>
        </w:rPr>
      </w:pPr>
    </w:p>
    <w:p w14:paraId="40D983F6">
      <w:pPr>
        <w:pStyle w:val="6"/>
        <w:rPr>
          <w:rFonts w:ascii="宋体" w:hAnsi="宋体" w:cs="Tahoma"/>
          <w:kern w:val="0"/>
          <w:sz w:val="24"/>
          <w:szCs w:val="24"/>
          <w:lang w:val="zh-CN"/>
        </w:rPr>
      </w:pPr>
    </w:p>
    <w:p w14:paraId="0288CA2D">
      <w:pPr>
        <w:pStyle w:val="6"/>
        <w:rPr>
          <w:rFonts w:ascii="宋体" w:hAnsi="宋体" w:cs="Tahoma"/>
          <w:kern w:val="0"/>
          <w:sz w:val="24"/>
          <w:szCs w:val="24"/>
          <w:lang w:val="zh-CN"/>
        </w:rPr>
      </w:pPr>
    </w:p>
    <w:p w14:paraId="6BD6999B">
      <w:pPr>
        <w:pStyle w:val="7"/>
        <w:wordWrap w:val="0"/>
        <w:adjustRightInd w:val="0"/>
        <w:snapToGrid w:val="0"/>
        <w:spacing w:line="360" w:lineRule="auto"/>
        <w:ind w:firstLine="3528"/>
        <w:rPr>
          <w:rFonts w:cs="Tahoma"/>
        </w:rPr>
      </w:pPr>
      <w:r>
        <w:rPr>
          <w:rFonts w:hint="eastAsia" w:cs="Tahoma"/>
        </w:rPr>
        <w:t>供应商：（印章）</w:t>
      </w:r>
    </w:p>
    <w:p w14:paraId="7904C4C5">
      <w:pPr>
        <w:pStyle w:val="7"/>
        <w:wordWrap w:val="0"/>
        <w:adjustRightInd w:val="0"/>
        <w:snapToGrid w:val="0"/>
        <w:spacing w:line="360" w:lineRule="auto"/>
        <w:ind w:firstLine="3528"/>
        <w:rPr>
          <w:rFonts w:cs="Tahoma"/>
        </w:rPr>
      </w:pPr>
      <w:r>
        <w:rPr>
          <w:rFonts w:hint="eastAsia" w:cs="Tahoma"/>
        </w:rPr>
        <w:t>法定代表人／授权代表签字或盖章：</w:t>
      </w:r>
    </w:p>
    <w:p w14:paraId="155310D0">
      <w:pPr>
        <w:pStyle w:val="7"/>
        <w:wordWrap w:val="0"/>
        <w:adjustRightInd w:val="0"/>
        <w:snapToGrid w:val="0"/>
        <w:spacing w:line="360" w:lineRule="auto"/>
        <w:ind w:firstLine="3528"/>
        <w:rPr>
          <w:rFonts w:cs="Tahoma"/>
        </w:rPr>
      </w:pPr>
      <w:r>
        <w:rPr>
          <w:rFonts w:hint="eastAsia" w:cs="Tahoma"/>
        </w:rPr>
        <w:t>日 期：</w:t>
      </w:r>
    </w:p>
    <w:p w14:paraId="08F3A718">
      <w:pPr>
        <w:spacing w:line="360" w:lineRule="auto"/>
        <w:jc w:val="center"/>
        <w:rPr>
          <w:rFonts w:hint="eastAsia" w:cs="Tahoma"/>
        </w:rPr>
      </w:pPr>
      <w:r>
        <w:rPr>
          <w:rFonts w:hint="eastAsia" w:cs="Tahoma"/>
        </w:rPr>
        <w:br w:type="page"/>
      </w:r>
    </w:p>
    <w:p w14:paraId="675506F8">
      <w:pPr>
        <w:pStyle w:val="7"/>
        <w:shd w:val="clear" w:color="auto" w:fill="FFFFFF"/>
        <w:spacing w:before="312" w:beforeLines="100" w:beforeAutospacing="0" w:after="312" w:afterLines="100" w:afterAutospacing="0" w:line="360" w:lineRule="auto"/>
        <w:jc w:val="both"/>
        <w:rPr>
          <w:rFonts w:hint="eastAsia" w:cs="宋体"/>
          <w:color w:val="auto"/>
          <w:spacing w:val="15"/>
          <w:szCs w:val="24"/>
          <w:highlight w:val="none"/>
          <w:shd w:val="clear" w:color="auto" w:fill="FFFFFF"/>
        </w:rPr>
      </w:pPr>
      <w:r>
        <w:rPr>
          <w:rFonts w:hint="eastAsia" w:ascii="宋体" w:hAnsi="宋体" w:eastAsia="宋体"/>
          <w:kern w:val="2"/>
          <w:sz w:val="32"/>
          <w:szCs w:val="32"/>
          <w:lang w:val="en-US" w:eastAsia="zh-CN"/>
        </w:rPr>
        <w:t>附件</w:t>
      </w:r>
      <w:r>
        <w:rPr>
          <w:rFonts w:hint="eastAsia" w:ascii="宋体" w:hAnsi="宋体"/>
          <w:kern w:val="2"/>
          <w:sz w:val="32"/>
          <w:szCs w:val="32"/>
          <w:lang w:val="en-US" w:eastAsia="zh-CN"/>
        </w:rPr>
        <w:t>3</w:t>
      </w:r>
      <w:r>
        <w:rPr>
          <w:rFonts w:hint="eastAsia" w:ascii="宋体" w:hAnsi="宋体" w:eastAsia="宋体"/>
          <w:kern w:val="2"/>
          <w:sz w:val="32"/>
          <w:szCs w:val="32"/>
          <w:lang w:val="en-US" w:eastAsia="zh-CN"/>
        </w:rPr>
        <w:t>：</w:t>
      </w:r>
      <w:r>
        <w:rPr>
          <w:rFonts w:hint="eastAsia" w:ascii="宋体" w:hAnsi="宋体"/>
          <w:kern w:val="2"/>
          <w:sz w:val="32"/>
          <w:szCs w:val="32"/>
          <w:lang w:val="en-US" w:eastAsia="zh-CN"/>
        </w:rPr>
        <w:t xml:space="preserve">          </w:t>
      </w:r>
      <w:r>
        <w:rPr>
          <w:rFonts w:hint="eastAsia" w:cs="宋体"/>
          <w:b/>
          <w:bCs/>
          <w:color w:val="auto"/>
          <w:spacing w:val="15"/>
          <w:szCs w:val="24"/>
          <w:highlight w:val="none"/>
          <w:shd w:val="clear" w:color="auto" w:fill="FFFFFF"/>
        </w:rPr>
        <w:t>中小企业声明函(货物)</w:t>
      </w:r>
    </w:p>
    <w:p w14:paraId="161C4E95">
      <w:pPr>
        <w:pStyle w:val="7"/>
        <w:keepNext w:val="0"/>
        <w:keepLines w:val="0"/>
        <w:pageBreakBefore w:val="0"/>
        <w:widowControl w:val="0"/>
        <w:shd w:val="clear" w:color="auto" w:fill="FFFFFF"/>
        <w:kinsoku/>
        <w:wordWrap/>
        <w:overflowPunct/>
        <w:topLinePunct w:val="0"/>
        <w:autoSpaceDE/>
        <w:autoSpaceDN/>
        <w:bidi w:val="0"/>
        <w:adjustRightInd/>
        <w:snapToGrid/>
        <w:spacing w:line="360" w:lineRule="auto"/>
        <w:ind w:firstLine="540" w:firstLineChars="200"/>
        <w:textAlignment w:val="auto"/>
        <w:rPr>
          <w:rFonts w:hint="eastAsia" w:cs="宋体"/>
          <w:color w:val="auto"/>
          <w:spacing w:val="15"/>
          <w:szCs w:val="24"/>
          <w:highlight w:val="none"/>
          <w:shd w:val="clear" w:color="auto" w:fill="FFFFFF"/>
        </w:rPr>
      </w:pPr>
      <w:r>
        <w:rPr>
          <w:rFonts w:hint="eastAsia" w:cs="宋体"/>
          <w:color w:val="auto"/>
          <w:spacing w:val="15"/>
          <w:szCs w:val="24"/>
          <w:highlight w:val="none"/>
          <w:shd w:val="clear" w:color="auto" w:fill="FFFFFF"/>
        </w:rPr>
        <w:t>本公司(联合体)郑重声明，根据《政府采购促进中小企业发展管理办法》(财库〔2020〕46 号)的规定，本公司 (联合体)参加</w:t>
      </w:r>
      <w:r>
        <w:rPr>
          <w:rFonts w:hint="eastAsia" w:cs="宋体"/>
          <w:color w:val="auto"/>
          <w:spacing w:val="15"/>
          <w:szCs w:val="24"/>
          <w:highlight w:val="none"/>
          <w:u w:val="single"/>
          <w:shd w:val="clear" w:color="auto" w:fill="FFFFFF"/>
          <w:lang w:eastAsia="zh-CN"/>
        </w:rPr>
        <w:t>西安市体育局</w:t>
      </w:r>
      <w:r>
        <w:rPr>
          <w:rFonts w:hint="eastAsia" w:cs="宋体"/>
          <w:color w:val="auto"/>
          <w:spacing w:val="15"/>
          <w:szCs w:val="24"/>
          <w:highlight w:val="none"/>
          <w:shd w:val="clear" w:color="auto" w:fill="FFFFFF"/>
        </w:rPr>
        <w:t>的</w:t>
      </w:r>
      <w:r>
        <w:rPr>
          <w:rFonts w:hint="eastAsia" w:cs="宋体"/>
          <w:color w:val="auto"/>
          <w:spacing w:val="15"/>
          <w:szCs w:val="24"/>
          <w:highlight w:val="none"/>
          <w:u w:val="single"/>
          <w:shd w:val="clear" w:color="auto" w:fill="FFFFFF"/>
          <w:lang w:val="en-US" w:eastAsia="zh-CN"/>
        </w:rPr>
        <w:t>2025年</w:t>
      </w:r>
      <w:r>
        <w:rPr>
          <w:rFonts w:hint="eastAsia" w:cs="宋体"/>
          <w:color w:val="auto"/>
          <w:spacing w:val="15"/>
          <w:szCs w:val="24"/>
          <w:highlight w:val="none"/>
          <w:u w:val="single"/>
          <w:shd w:val="clear" w:color="auto" w:fill="FFFFFF"/>
          <w:lang w:eastAsia="zh-CN"/>
        </w:rPr>
        <w:t>国民体质监测一体机采购项目</w:t>
      </w:r>
      <w:r>
        <w:rPr>
          <w:rFonts w:hint="eastAsia" w:cs="宋体"/>
          <w:color w:val="auto"/>
          <w:spacing w:val="15"/>
          <w:szCs w:val="24"/>
          <w:highlight w:val="none"/>
          <w:shd w:val="clear" w:color="auto" w:fill="FFFFFF"/>
        </w:rPr>
        <w:t>活动，提供的货物全部由符合政策要求的中小企业制造。相关企业 (含联合体中的中小企业、签订分包意向协议的中小企业) 的具体情况如下:</w:t>
      </w:r>
    </w:p>
    <w:p w14:paraId="43FD1171">
      <w:pPr>
        <w:pStyle w:val="7"/>
        <w:keepNext w:val="0"/>
        <w:keepLines w:val="0"/>
        <w:pageBreakBefore w:val="0"/>
        <w:widowControl w:val="0"/>
        <w:shd w:val="clear" w:color="auto" w:fill="FFFFFF"/>
        <w:kinsoku/>
        <w:wordWrap/>
        <w:overflowPunct/>
        <w:topLinePunct w:val="0"/>
        <w:autoSpaceDE/>
        <w:autoSpaceDN/>
        <w:bidi w:val="0"/>
        <w:adjustRightInd/>
        <w:snapToGrid/>
        <w:spacing w:line="360" w:lineRule="auto"/>
        <w:ind w:firstLine="540" w:firstLineChars="200"/>
        <w:textAlignment w:val="auto"/>
        <w:rPr>
          <w:rFonts w:cs="宋体"/>
          <w:color w:val="auto"/>
          <w:spacing w:val="15"/>
          <w:szCs w:val="24"/>
          <w:highlight w:val="none"/>
          <w:u w:val="single"/>
          <w:shd w:val="clear" w:color="auto" w:fill="FFFFFF"/>
        </w:rPr>
      </w:pPr>
      <w:r>
        <w:rPr>
          <w:rFonts w:hint="eastAsia" w:cs="宋体"/>
          <w:color w:val="auto"/>
          <w:spacing w:val="15"/>
          <w:szCs w:val="24"/>
          <w:highlight w:val="none"/>
          <w:shd w:val="clear" w:color="auto" w:fill="FFFFFF"/>
        </w:rPr>
        <w:t>1.</w:t>
      </w:r>
      <w:r>
        <w:rPr>
          <w:rFonts w:hint="eastAsia" w:cs="宋体"/>
          <w:color w:val="auto"/>
          <w:spacing w:val="15"/>
          <w:szCs w:val="24"/>
          <w:highlight w:val="none"/>
          <w:u w:val="single"/>
          <w:shd w:val="clear" w:color="auto" w:fill="FFFFFF"/>
        </w:rPr>
        <w:t xml:space="preserve">  (标的名称)，</w:t>
      </w:r>
      <w:r>
        <w:rPr>
          <w:rFonts w:hint="eastAsia" w:cs="宋体"/>
          <w:color w:val="auto"/>
          <w:spacing w:val="15"/>
          <w:szCs w:val="24"/>
          <w:highlight w:val="none"/>
          <w:shd w:val="clear" w:color="auto" w:fill="FFFFFF"/>
        </w:rPr>
        <w:t>属于</w:t>
      </w:r>
      <w:r>
        <w:rPr>
          <w:rFonts w:hint="eastAsia" w:cs="宋体"/>
          <w:color w:val="auto"/>
          <w:spacing w:val="15"/>
          <w:szCs w:val="24"/>
          <w:highlight w:val="none"/>
          <w:u w:val="single"/>
          <w:shd w:val="clear" w:color="auto" w:fill="FFFFFF"/>
        </w:rPr>
        <w:t xml:space="preserve"> </w:t>
      </w:r>
      <w:r>
        <w:rPr>
          <w:rFonts w:hint="eastAsia" w:cs="宋体"/>
          <w:color w:val="auto"/>
          <w:spacing w:val="15"/>
          <w:szCs w:val="24"/>
          <w:highlight w:val="none"/>
          <w:u w:val="single"/>
          <w:shd w:val="clear" w:color="auto" w:fill="FFFFFF"/>
          <w:lang w:val="en-US" w:eastAsia="zh-CN"/>
        </w:rPr>
        <w:t>工业</w:t>
      </w:r>
      <w:r>
        <w:rPr>
          <w:rFonts w:hint="eastAsia" w:cs="宋体"/>
          <w:color w:val="auto"/>
          <w:spacing w:val="15"/>
          <w:szCs w:val="24"/>
          <w:highlight w:val="none"/>
          <w:u w:val="single"/>
          <w:shd w:val="clear" w:color="auto" w:fill="FFFFFF"/>
        </w:rPr>
        <w:t>;</w:t>
      </w:r>
      <w:r>
        <w:rPr>
          <w:rFonts w:hint="eastAsia" w:cs="宋体"/>
          <w:color w:val="auto"/>
          <w:spacing w:val="15"/>
          <w:szCs w:val="24"/>
          <w:highlight w:val="none"/>
          <w:shd w:val="clear" w:color="auto" w:fill="FFFFFF"/>
        </w:rPr>
        <w:t>制造商为</w:t>
      </w:r>
      <w:r>
        <w:rPr>
          <w:rFonts w:hint="eastAsia" w:cs="宋体"/>
          <w:color w:val="auto"/>
          <w:spacing w:val="15"/>
          <w:szCs w:val="24"/>
          <w:highlight w:val="none"/>
          <w:u w:val="single"/>
          <w:shd w:val="clear" w:color="auto" w:fill="FFFFFF"/>
        </w:rPr>
        <w:t>(企业名称)</w:t>
      </w:r>
      <w:r>
        <w:rPr>
          <w:rFonts w:hint="eastAsia" w:cs="宋体"/>
          <w:color w:val="auto"/>
          <w:spacing w:val="15"/>
          <w:szCs w:val="24"/>
          <w:highlight w:val="none"/>
          <w:shd w:val="clear" w:color="auto" w:fill="FFFFFF"/>
        </w:rPr>
        <w:t>，从业人员</w:t>
      </w:r>
      <w:r>
        <w:rPr>
          <w:rFonts w:hint="eastAsia" w:cs="宋体"/>
          <w:color w:val="auto"/>
          <w:spacing w:val="15"/>
          <w:szCs w:val="24"/>
          <w:highlight w:val="none"/>
          <w:u w:val="single"/>
          <w:shd w:val="clear" w:color="auto" w:fill="FFFFFF"/>
        </w:rPr>
        <w:t>   </w:t>
      </w:r>
      <w:r>
        <w:rPr>
          <w:rFonts w:hint="eastAsia" w:cs="宋体"/>
          <w:color w:val="auto"/>
          <w:spacing w:val="15"/>
          <w:szCs w:val="24"/>
          <w:highlight w:val="none"/>
          <w:shd w:val="clear" w:color="auto" w:fill="FFFFFF"/>
        </w:rPr>
        <w:t>人，营业收入为</w:t>
      </w:r>
      <w:r>
        <w:rPr>
          <w:rFonts w:hint="eastAsia" w:cs="宋体"/>
          <w:color w:val="auto"/>
          <w:spacing w:val="15"/>
          <w:szCs w:val="24"/>
          <w:highlight w:val="none"/>
          <w:u w:val="single"/>
          <w:shd w:val="clear" w:color="auto" w:fill="FFFFFF"/>
        </w:rPr>
        <w:t>  </w:t>
      </w:r>
      <w:r>
        <w:rPr>
          <w:rFonts w:hint="eastAsia" w:cs="宋体"/>
          <w:color w:val="auto"/>
          <w:spacing w:val="15"/>
          <w:szCs w:val="24"/>
          <w:highlight w:val="none"/>
          <w:u w:val="single"/>
          <w:shd w:val="clear" w:color="auto" w:fill="FFFFFF"/>
          <w:lang w:val="en-US" w:eastAsia="zh-CN"/>
        </w:rPr>
        <w:t xml:space="preserve">  </w:t>
      </w:r>
      <w:r>
        <w:rPr>
          <w:rFonts w:hint="eastAsia" w:cs="宋体"/>
          <w:color w:val="auto"/>
          <w:spacing w:val="15"/>
          <w:szCs w:val="24"/>
          <w:highlight w:val="none"/>
          <w:u w:val="single"/>
          <w:shd w:val="clear" w:color="auto" w:fill="FFFFFF"/>
        </w:rPr>
        <w:t> </w:t>
      </w:r>
      <w:r>
        <w:rPr>
          <w:rFonts w:hint="eastAsia" w:cs="宋体"/>
          <w:color w:val="auto"/>
          <w:spacing w:val="15"/>
          <w:szCs w:val="24"/>
          <w:highlight w:val="none"/>
          <w:shd w:val="clear" w:color="auto" w:fill="FFFFFF"/>
        </w:rPr>
        <w:t>万元，资产总额为</w:t>
      </w:r>
      <w:r>
        <w:rPr>
          <w:rFonts w:hint="eastAsia" w:cs="宋体"/>
          <w:color w:val="auto"/>
          <w:spacing w:val="15"/>
          <w:szCs w:val="24"/>
          <w:highlight w:val="none"/>
          <w:u w:val="single"/>
          <w:shd w:val="clear" w:color="auto" w:fill="FFFFFF"/>
        </w:rPr>
        <w:t>  </w:t>
      </w:r>
      <w:r>
        <w:rPr>
          <w:rFonts w:hint="eastAsia" w:cs="宋体"/>
          <w:color w:val="auto"/>
          <w:spacing w:val="15"/>
          <w:szCs w:val="24"/>
          <w:highlight w:val="none"/>
          <w:u w:val="single"/>
          <w:shd w:val="clear" w:color="auto" w:fill="FFFFFF"/>
          <w:lang w:val="en-US" w:eastAsia="zh-CN"/>
        </w:rPr>
        <w:t xml:space="preserve">  </w:t>
      </w:r>
      <w:r>
        <w:rPr>
          <w:rFonts w:hint="eastAsia" w:cs="宋体"/>
          <w:color w:val="auto"/>
          <w:spacing w:val="15"/>
          <w:szCs w:val="24"/>
          <w:highlight w:val="none"/>
          <w:u w:val="single"/>
          <w:shd w:val="clear" w:color="auto" w:fill="FFFFFF"/>
        </w:rPr>
        <w:t> </w:t>
      </w:r>
      <w:r>
        <w:rPr>
          <w:rFonts w:hint="eastAsia" w:cs="宋体"/>
          <w:color w:val="auto"/>
          <w:spacing w:val="15"/>
          <w:szCs w:val="24"/>
          <w:highlight w:val="none"/>
          <w:shd w:val="clear" w:color="auto" w:fill="FFFFFF"/>
        </w:rPr>
        <w:t>万元</w:t>
      </w:r>
      <w:r>
        <w:rPr>
          <w:rFonts w:hint="eastAsia" w:cs="宋体"/>
          <w:color w:val="auto"/>
          <w:spacing w:val="15"/>
          <w:szCs w:val="24"/>
          <w:highlight w:val="none"/>
          <w:shd w:val="clear" w:color="auto" w:fill="FFFFFF"/>
          <w:vertAlign w:val="superscript"/>
        </w:rPr>
        <w:t>1</w:t>
      </w:r>
      <w:r>
        <w:rPr>
          <w:rFonts w:hint="eastAsia" w:cs="宋体"/>
          <w:color w:val="auto"/>
          <w:spacing w:val="15"/>
          <w:szCs w:val="24"/>
          <w:highlight w:val="none"/>
          <w:shd w:val="clear" w:color="auto" w:fill="FFFFFF"/>
        </w:rPr>
        <w:t>，属于</w:t>
      </w:r>
      <w:r>
        <w:rPr>
          <w:rFonts w:hint="eastAsia" w:cs="宋体"/>
          <w:color w:val="auto"/>
          <w:spacing w:val="15"/>
          <w:szCs w:val="24"/>
          <w:highlight w:val="none"/>
          <w:u w:val="single"/>
          <w:shd w:val="clear" w:color="auto" w:fill="FFFFFF"/>
        </w:rPr>
        <w:t>(中型企业、小型企业、微型企业)</w:t>
      </w:r>
      <w:r>
        <w:rPr>
          <w:rFonts w:hint="eastAsia" w:cs="宋体"/>
          <w:color w:val="auto"/>
          <w:spacing w:val="15"/>
          <w:szCs w:val="24"/>
          <w:highlight w:val="none"/>
          <w:shd w:val="clear" w:color="auto" w:fill="FFFFFF"/>
        </w:rPr>
        <w:t>;</w:t>
      </w:r>
    </w:p>
    <w:p w14:paraId="042BB7BD">
      <w:pPr>
        <w:pStyle w:val="7"/>
        <w:keepNext w:val="0"/>
        <w:keepLines w:val="0"/>
        <w:pageBreakBefore w:val="0"/>
        <w:widowControl w:val="0"/>
        <w:shd w:val="clear" w:color="auto" w:fill="FFFFFF"/>
        <w:kinsoku/>
        <w:wordWrap/>
        <w:overflowPunct/>
        <w:topLinePunct w:val="0"/>
        <w:autoSpaceDE/>
        <w:autoSpaceDN/>
        <w:bidi w:val="0"/>
        <w:adjustRightInd/>
        <w:snapToGrid/>
        <w:spacing w:beforeAutospacing="0" w:afterAutospacing="0" w:line="360" w:lineRule="auto"/>
        <w:ind w:firstLine="540" w:firstLineChars="200"/>
        <w:jc w:val="both"/>
        <w:textAlignment w:val="auto"/>
        <w:rPr>
          <w:rFonts w:cs="宋体"/>
          <w:color w:val="auto"/>
          <w:spacing w:val="8"/>
          <w:highlight w:val="none"/>
        </w:rPr>
      </w:pPr>
      <w:r>
        <w:rPr>
          <w:rFonts w:hint="eastAsia" w:cs="宋体"/>
          <w:color w:val="auto"/>
          <w:spacing w:val="15"/>
          <w:szCs w:val="24"/>
          <w:highlight w:val="none"/>
          <w:shd w:val="clear" w:color="auto" w:fill="FFFFFF"/>
        </w:rPr>
        <w:t>2.</w:t>
      </w:r>
      <w:r>
        <w:rPr>
          <w:rFonts w:hint="eastAsia" w:cs="宋体"/>
          <w:color w:val="auto"/>
          <w:spacing w:val="15"/>
          <w:szCs w:val="24"/>
          <w:highlight w:val="none"/>
          <w:u w:val="single"/>
          <w:shd w:val="clear" w:color="auto" w:fill="FFFFFF"/>
        </w:rPr>
        <w:t xml:space="preserve"> (标的名称) ，</w:t>
      </w:r>
      <w:r>
        <w:rPr>
          <w:rFonts w:hint="eastAsia" w:cs="宋体"/>
          <w:color w:val="auto"/>
          <w:spacing w:val="15"/>
          <w:szCs w:val="24"/>
          <w:highlight w:val="none"/>
          <w:shd w:val="clear" w:color="auto" w:fill="FFFFFF"/>
        </w:rPr>
        <w:t>属于</w:t>
      </w:r>
      <w:r>
        <w:rPr>
          <w:rFonts w:hint="eastAsia" w:cs="宋体"/>
          <w:color w:val="auto"/>
          <w:spacing w:val="15"/>
          <w:szCs w:val="24"/>
          <w:highlight w:val="none"/>
          <w:u w:val="single"/>
          <w:shd w:val="clear" w:color="auto" w:fill="FFFFFF"/>
          <w:lang w:val="en-US" w:eastAsia="zh-CN"/>
        </w:rPr>
        <w:t xml:space="preserve"> 工业</w:t>
      </w:r>
      <w:r>
        <w:rPr>
          <w:rFonts w:hint="eastAsia" w:cs="宋体"/>
          <w:color w:val="auto"/>
          <w:spacing w:val="15"/>
          <w:szCs w:val="24"/>
          <w:highlight w:val="none"/>
          <w:shd w:val="clear" w:color="auto" w:fill="FFFFFF"/>
        </w:rPr>
        <w:t>;制造商为</w:t>
      </w:r>
      <w:r>
        <w:rPr>
          <w:rFonts w:hint="eastAsia" w:cs="宋体"/>
          <w:color w:val="auto"/>
          <w:spacing w:val="15"/>
          <w:szCs w:val="24"/>
          <w:highlight w:val="none"/>
          <w:u w:val="single"/>
          <w:shd w:val="clear" w:color="auto" w:fill="FFFFFF"/>
        </w:rPr>
        <w:t>(企业名称)，</w:t>
      </w:r>
      <w:r>
        <w:rPr>
          <w:rFonts w:hint="eastAsia" w:cs="宋体"/>
          <w:color w:val="auto"/>
          <w:spacing w:val="15"/>
          <w:szCs w:val="24"/>
          <w:highlight w:val="none"/>
          <w:shd w:val="clear" w:color="auto" w:fill="FFFFFF"/>
        </w:rPr>
        <w:t>从业人员</w:t>
      </w:r>
      <w:r>
        <w:rPr>
          <w:rFonts w:hint="eastAsia" w:cs="宋体"/>
          <w:color w:val="auto"/>
          <w:spacing w:val="15"/>
          <w:szCs w:val="24"/>
          <w:highlight w:val="none"/>
          <w:u w:val="single"/>
          <w:shd w:val="clear" w:color="auto" w:fill="FFFFFF"/>
        </w:rPr>
        <w:t> </w:t>
      </w:r>
      <w:r>
        <w:rPr>
          <w:rFonts w:hint="eastAsia" w:cs="宋体"/>
          <w:color w:val="auto"/>
          <w:spacing w:val="15"/>
          <w:szCs w:val="24"/>
          <w:highlight w:val="none"/>
          <w:u w:val="single"/>
          <w:shd w:val="clear" w:color="auto" w:fill="FFFFFF"/>
          <w:lang w:val="en-US" w:eastAsia="zh-CN"/>
        </w:rPr>
        <w:t xml:space="preserve">  </w:t>
      </w:r>
      <w:r>
        <w:rPr>
          <w:rFonts w:hint="eastAsia" w:cs="宋体"/>
          <w:color w:val="auto"/>
          <w:spacing w:val="15"/>
          <w:szCs w:val="24"/>
          <w:highlight w:val="none"/>
          <w:u w:val="single"/>
          <w:shd w:val="clear" w:color="auto" w:fill="FFFFFF"/>
        </w:rPr>
        <w:t>  </w:t>
      </w:r>
      <w:r>
        <w:rPr>
          <w:rFonts w:hint="eastAsia" w:cs="宋体"/>
          <w:color w:val="auto"/>
          <w:spacing w:val="15"/>
          <w:szCs w:val="24"/>
          <w:highlight w:val="none"/>
          <w:shd w:val="clear" w:color="auto" w:fill="FFFFFF"/>
        </w:rPr>
        <w:t>人，营业收入为</w:t>
      </w:r>
      <w:r>
        <w:rPr>
          <w:rFonts w:hint="eastAsia" w:cs="宋体"/>
          <w:color w:val="auto"/>
          <w:spacing w:val="15"/>
          <w:szCs w:val="24"/>
          <w:highlight w:val="none"/>
          <w:u w:val="single"/>
          <w:shd w:val="clear" w:color="auto" w:fill="FFFFFF"/>
        </w:rPr>
        <w:t> </w:t>
      </w:r>
      <w:r>
        <w:rPr>
          <w:rFonts w:hint="eastAsia" w:cs="宋体"/>
          <w:color w:val="auto"/>
          <w:spacing w:val="15"/>
          <w:szCs w:val="24"/>
          <w:highlight w:val="none"/>
          <w:u w:val="single"/>
          <w:shd w:val="clear" w:color="auto" w:fill="FFFFFF"/>
          <w:lang w:val="en-US" w:eastAsia="zh-CN"/>
        </w:rPr>
        <w:t xml:space="preserve">  </w:t>
      </w:r>
      <w:r>
        <w:rPr>
          <w:rFonts w:hint="eastAsia" w:cs="宋体"/>
          <w:color w:val="auto"/>
          <w:spacing w:val="15"/>
          <w:szCs w:val="24"/>
          <w:highlight w:val="none"/>
          <w:u w:val="single"/>
          <w:shd w:val="clear" w:color="auto" w:fill="FFFFFF"/>
        </w:rPr>
        <w:t>  </w:t>
      </w:r>
      <w:r>
        <w:rPr>
          <w:rFonts w:hint="eastAsia" w:cs="宋体"/>
          <w:color w:val="auto"/>
          <w:spacing w:val="15"/>
          <w:szCs w:val="24"/>
          <w:highlight w:val="none"/>
          <w:shd w:val="clear" w:color="auto" w:fill="FFFFFF"/>
        </w:rPr>
        <w:t>万元，资产总额为</w:t>
      </w:r>
      <w:r>
        <w:rPr>
          <w:rFonts w:hint="eastAsia" w:cs="宋体"/>
          <w:color w:val="auto"/>
          <w:spacing w:val="15"/>
          <w:szCs w:val="24"/>
          <w:highlight w:val="none"/>
          <w:u w:val="single"/>
          <w:shd w:val="clear" w:color="auto" w:fill="FFFFFF"/>
        </w:rPr>
        <w:t>  </w:t>
      </w:r>
      <w:r>
        <w:rPr>
          <w:rFonts w:hint="eastAsia" w:cs="宋体"/>
          <w:color w:val="auto"/>
          <w:spacing w:val="15"/>
          <w:szCs w:val="24"/>
          <w:highlight w:val="none"/>
          <w:u w:val="single"/>
          <w:shd w:val="clear" w:color="auto" w:fill="FFFFFF"/>
          <w:lang w:val="en-US" w:eastAsia="zh-CN"/>
        </w:rPr>
        <w:t xml:space="preserve">  </w:t>
      </w:r>
      <w:r>
        <w:rPr>
          <w:rFonts w:hint="eastAsia" w:cs="宋体"/>
          <w:color w:val="auto"/>
          <w:spacing w:val="15"/>
          <w:szCs w:val="24"/>
          <w:highlight w:val="none"/>
          <w:u w:val="single"/>
          <w:shd w:val="clear" w:color="auto" w:fill="FFFFFF"/>
        </w:rPr>
        <w:t> </w:t>
      </w:r>
      <w:r>
        <w:rPr>
          <w:rFonts w:hint="eastAsia" w:cs="宋体"/>
          <w:color w:val="auto"/>
          <w:spacing w:val="15"/>
          <w:szCs w:val="24"/>
          <w:highlight w:val="none"/>
          <w:shd w:val="clear" w:color="auto" w:fill="FFFFFF"/>
        </w:rPr>
        <w:t>万元，属于</w:t>
      </w:r>
      <w:r>
        <w:rPr>
          <w:rFonts w:hint="eastAsia" w:cs="宋体"/>
          <w:color w:val="auto"/>
          <w:spacing w:val="15"/>
          <w:szCs w:val="24"/>
          <w:highlight w:val="none"/>
          <w:u w:val="single"/>
          <w:shd w:val="clear" w:color="auto" w:fill="FFFFFF"/>
        </w:rPr>
        <w:t>(中型企业、小型企业、微型企业)</w:t>
      </w:r>
      <w:r>
        <w:rPr>
          <w:rFonts w:hint="eastAsia" w:cs="宋体"/>
          <w:color w:val="auto"/>
          <w:spacing w:val="15"/>
          <w:szCs w:val="24"/>
          <w:highlight w:val="none"/>
          <w:shd w:val="clear" w:color="auto" w:fill="FFFFFF"/>
        </w:rPr>
        <w:t>;</w:t>
      </w:r>
    </w:p>
    <w:p w14:paraId="073C4E19">
      <w:pPr>
        <w:pStyle w:val="7"/>
        <w:keepNext w:val="0"/>
        <w:keepLines w:val="0"/>
        <w:pageBreakBefore w:val="0"/>
        <w:widowControl w:val="0"/>
        <w:shd w:val="clear" w:color="auto" w:fill="FFFFFF"/>
        <w:kinsoku/>
        <w:wordWrap/>
        <w:overflowPunct/>
        <w:topLinePunct w:val="0"/>
        <w:autoSpaceDE/>
        <w:autoSpaceDN/>
        <w:bidi w:val="0"/>
        <w:adjustRightInd/>
        <w:snapToGrid/>
        <w:spacing w:beforeAutospacing="0" w:afterAutospacing="0" w:line="360" w:lineRule="auto"/>
        <w:ind w:firstLine="540" w:firstLineChars="200"/>
        <w:jc w:val="both"/>
        <w:textAlignment w:val="auto"/>
        <w:rPr>
          <w:rFonts w:cs="宋体"/>
          <w:color w:val="auto"/>
          <w:spacing w:val="8"/>
          <w:highlight w:val="none"/>
        </w:rPr>
      </w:pPr>
      <w:r>
        <w:rPr>
          <w:rFonts w:hint="eastAsia" w:cs="宋体"/>
          <w:color w:val="auto"/>
          <w:spacing w:val="15"/>
          <w:szCs w:val="24"/>
          <w:highlight w:val="none"/>
          <w:shd w:val="clear" w:color="auto" w:fill="FFFFFF"/>
        </w:rPr>
        <w:t>......</w:t>
      </w:r>
    </w:p>
    <w:p w14:paraId="15C3B21F">
      <w:pPr>
        <w:pStyle w:val="7"/>
        <w:keepNext w:val="0"/>
        <w:keepLines w:val="0"/>
        <w:pageBreakBefore w:val="0"/>
        <w:widowControl w:val="0"/>
        <w:shd w:val="clear" w:color="auto" w:fill="FFFFFF"/>
        <w:kinsoku/>
        <w:wordWrap/>
        <w:overflowPunct/>
        <w:topLinePunct w:val="0"/>
        <w:autoSpaceDE/>
        <w:autoSpaceDN/>
        <w:bidi w:val="0"/>
        <w:adjustRightInd/>
        <w:snapToGrid/>
        <w:spacing w:beforeAutospacing="0" w:afterAutospacing="0" w:line="360" w:lineRule="auto"/>
        <w:ind w:firstLine="540" w:firstLineChars="200"/>
        <w:jc w:val="both"/>
        <w:textAlignment w:val="auto"/>
        <w:rPr>
          <w:rFonts w:cs="宋体"/>
          <w:color w:val="333333"/>
          <w:spacing w:val="8"/>
          <w:sz w:val="24"/>
          <w:szCs w:val="24"/>
        </w:rPr>
      </w:pPr>
      <w:r>
        <w:rPr>
          <w:rFonts w:hint="eastAsia" w:cs="宋体"/>
          <w:color w:val="333333"/>
          <w:spacing w:val="15"/>
          <w:sz w:val="24"/>
          <w:szCs w:val="24"/>
          <w:shd w:val="clear" w:color="auto" w:fill="FFFFFF"/>
        </w:rPr>
        <w:t>以上企业，不属于大企业的分支机构，不存在控股股东为大企业的情形，也不存在与大企业的负责人为同一人的情形。</w:t>
      </w:r>
    </w:p>
    <w:p w14:paraId="61AD7C6E">
      <w:pPr>
        <w:pStyle w:val="7"/>
        <w:keepNext w:val="0"/>
        <w:keepLines w:val="0"/>
        <w:pageBreakBefore w:val="0"/>
        <w:widowControl w:val="0"/>
        <w:shd w:val="clear" w:color="auto" w:fill="FFFFFF"/>
        <w:kinsoku/>
        <w:wordWrap/>
        <w:overflowPunct/>
        <w:topLinePunct w:val="0"/>
        <w:autoSpaceDE/>
        <w:autoSpaceDN/>
        <w:bidi w:val="0"/>
        <w:adjustRightInd/>
        <w:snapToGrid/>
        <w:spacing w:beforeAutospacing="0" w:afterAutospacing="0" w:line="360" w:lineRule="auto"/>
        <w:ind w:firstLine="540" w:firstLineChars="200"/>
        <w:jc w:val="both"/>
        <w:textAlignment w:val="auto"/>
        <w:rPr>
          <w:rFonts w:cs="宋体"/>
          <w:color w:val="333333"/>
          <w:spacing w:val="8"/>
          <w:sz w:val="24"/>
          <w:szCs w:val="24"/>
        </w:rPr>
      </w:pPr>
      <w:r>
        <w:rPr>
          <w:rFonts w:hint="eastAsia" w:cs="宋体"/>
          <w:color w:val="333333"/>
          <w:spacing w:val="15"/>
          <w:sz w:val="24"/>
          <w:szCs w:val="24"/>
          <w:shd w:val="clear" w:color="auto" w:fill="FFFFFF"/>
        </w:rPr>
        <w:t>本企业对上述声明内容的真实性负责。如有虚假，将依法承担相应责任。</w:t>
      </w:r>
    </w:p>
    <w:p w14:paraId="46ECCEBA">
      <w:pPr>
        <w:pStyle w:val="7"/>
        <w:keepNext w:val="0"/>
        <w:keepLines w:val="0"/>
        <w:pageBreakBefore w:val="0"/>
        <w:widowControl w:val="0"/>
        <w:shd w:val="clear" w:color="auto" w:fill="FFFFFF"/>
        <w:kinsoku/>
        <w:wordWrap/>
        <w:overflowPunct/>
        <w:topLinePunct w:val="0"/>
        <w:autoSpaceDE/>
        <w:autoSpaceDN/>
        <w:bidi w:val="0"/>
        <w:adjustRightInd/>
        <w:snapToGrid/>
        <w:spacing w:beforeAutospacing="0" w:afterAutospacing="0" w:line="360" w:lineRule="auto"/>
        <w:ind w:firstLine="540" w:firstLineChars="200"/>
        <w:jc w:val="both"/>
        <w:textAlignment w:val="auto"/>
        <w:rPr>
          <w:rFonts w:hint="eastAsia" w:ascii="宋体" w:hAnsi="宋体"/>
          <w:b w:val="0"/>
          <w:bCs/>
          <w:spacing w:val="6"/>
          <w:sz w:val="24"/>
          <w:szCs w:val="24"/>
        </w:rPr>
      </w:pPr>
      <w:r>
        <w:rPr>
          <w:rFonts w:hint="eastAsia" w:cs="宋体"/>
          <w:color w:val="333333"/>
          <w:spacing w:val="15"/>
          <w:sz w:val="24"/>
          <w:szCs w:val="24"/>
          <w:shd w:val="clear" w:color="auto" w:fill="FFFFFF"/>
        </w:rPr>
        <w:t>从业人员、营业收入、资产总额填报上一年度数据，无上一年度数据的新成立企业可不填报。</w:t>
      </w:r>
    </w:p>
    <w:p w14:paraId="41386076">
      <w:pPr>
        <w:spacing w:line="240" w:lineRule="auto"/>
        <w:rPr>
          <w:rFonts w:hint="eastAsia" w:ascii="宋体" w:hAnsi="宋体"/>
          <w:b w:val="0"/>
          <w:bCs/>
          <w:spacing w:val="6"/>
          <w:sz w:val="24"/>
          <w:szCs w:val="24"/>
        </w:rPr>
      </w:pPr>
      <w:r>
        <w:rPr>
          <w:rFonts w:hint="eastAsia" w:ascii="宋体" w:hAnsi="宋体"/>
          <w:b w:val="0"/>
          <w:bCs/>
          <w:spacing w:val="6"/>
          <w:sz w:val="24"/>
          <w:szCs w:val="24"/>
        </w:rPr>
        <w:t>备注：</w:t>
      </w:r>
    </w:p>
    <w:p w14:paraId="797E64D8">
      <w:pPr>
        <w:spacing w:line="240" w:lineRule="auto"/>
        <w:rPr>
          <w:rFonts w:hint="eastAsia" w:ascii="宋体" w:hAnsi="宋体"/>
          <w:b w:val="0"/>
          <w:bCs/>
          <w:spacing w:val="6"/>
          <w:sz w:val="24"/>
          <w:szCs w:val="24"/>
          <w:highlight w:val="none"/>
        </w:rPr>
      </w:pPr>
      <w:r>
        <w:rPr>
          <w:rFonts w:hint="eastAsia" w:ascii="宋体" w:hAnsi="宋体"/>
          <w:b w:val="0"/>
          <w:bCs/>
          <w:spacing w:val="6"/>
          <w:sz w:val="24"/>
          <w:szCs w:val="24"/>
        </w:rPr>
        <w:t>1、如不是该类企业则不需提供相关声明，若提供虚假材料谋取中标、成交的，将按照《政府采</w:t>
      </w:r>
      <w:r>
        <w:rPr>
          <w:rFonts w:hint="eastAsia" w:ascii="宋体" w:hAnsi="宋体"/>
          <w:b w:val="0"/>
          <w:bCs/>
          <w:spacing w:val="6"/>
          <w:sz w:val="24"/>
          <w:szCs w:val="24"/>
          <w:highlight w:val="none"/>
        </w:rPr>
        <w:t>购法》第七十七条规定对供应商处以采购金额千分之五以上千分之十以下的罚款，列入不良行为记录名单，在一至三年内禁止参加政府采购活动，有违法所得的，并处没收违法所得，情节严重的，由工商行政管理机关吊销营业执照；构成犯罪的，依法追究刑事责任。</w:t>
      </w:r>
    </w:p>
    <w:p w14:paraId="29DC5807">
      <w:pPr>
        <w:spacing w:line="360" w:lineRule="auto"/>
        <w:jc w:val="center"/>
        <w:rPr>
          <w:rFonts w:hint="eastAsia" w:ascii="宋体" w:hAnsi="宋体"/>
          <w:b/>
          <w:bCs w:val="0"/>
          <w:spacing w:val="6"/>
          <w:sz w:val="24"/>
          <w:szCs w:val="24"/>
        </w:rPr>
      </w:pPr>
      <w:r>
        <w:rPr>
          <w:rFonts w:hint="eastAsia" w:ascii="宋体" w:hAnsi="宋体"/>
          <w:b/>
          <w:bCs w:val="0"/>
          <w:spacing w:val="6"/>
          <w:sz w:val="24"/>
          <w:szCs w:val="24"/>
          <w:lang w:val="en-US" w:eastAsia="zh-CN"/>
        </w:rPr>
        <w:t xml:space="preserve">  </w:t>
      </w:r>
      <w:r>
        <w:rPr>
          <w:rFonts w:hint="eastAsia" w:ascii="宋体" w:hAnsi="宋体"/>
          <w:b/>
          <w:bCs w:val="0"/>
          <w:spacing w:val="6"/>
          <w:sz w:val="24"/>
          <w:szCs w:val="24"/>
        </w:rPr>
        <w:t>企业名称(盖章) :</w:t>
      </w:r>
    </w:p>
    <w:p w14:paraId="3A6F6BF1">
      <w:pPr>
        <w:spacing w:line="360" w:lineRule="auto"/>
        <w:jc w:val="center"/>
        <w:rPr>
          <w:rFonts w:hint="eastAsia" w:ascii="宋体" w:hAnsi="宋体"/>
          <w:b/>
          <w:bCs w:val="0"/>
          <w:spacing w:val="6"/>
          <w:sz w:val="24"/>
          <w:szCs w:val="24"/>
        </w:rPr>
      </w:pPr>
      <w:r>
        <w:rPr>
          <w:rFonts w:hint="eastAsia" w:ascii="宋体" w:hAnsi="宋体"/>
          <w:b/>
          <w:bCs w:val="0"/>
          <w:spacing w:val="6"/>
          <w:sz w:val="24"/>
          <w:szCs w:val="24"/>
          <w:lang w:val="en-US" w:eastAsia="zh-CN"/>
        </w:rPr>
        <w:t xml:space="preserve">            </w:t>
      </w:r>
      <w:r>
        <w:rPr>
          <w:rFonts w:hint="eastAsia" w:ascii="宋体" w:hAnsi="宋体"/>
          <w:b/>
          <w:bCs w:val="0"/>
          <w:spacing w:val="6"/>
          <w:sz w:val="24"/>
          <w:szCs w:val="24"/>
        </w:rPr>
        <w:t>日期 :</w:t>
      </w:r>
    </w:p>
    <w:p w14:paraId="568E8706">
      <w:pPr>
        <w:widowControl/>
        <w:tabs>
          <w:tab w:val="left" w:pos="5670"/>
        </w:tabs>
        <w:spacing w:line="500" w:lineRule="exact"/>
        <w:ind w:firstLine="480" w:firstLineChars="200"/>
        <w:jc w:val="center"/>
        <w:rPr>
          <w:rFonts w:ascii="宋体" w:hAnsi="宋体" w:cs="Calibri Light"/>
          <w:b/>
          <w:sz w:val="28"/>
          <w:szCs w:val="28"/>
        </w:rPr>
      </w:pPr>
      <w:r>
        <w:rPr>
          <w:rFonts w:ascii="宋体" w:hAnsi="宋体" w:cs="Calibri Light"/>
          <w:sz w:val="24"/>
          <w:szCs w:val="24"/>
        </w:rPr>
        <w:br w:type="page"/>
      </w:r>
      <w:r>
        <w:rPr>
          <w:rFonts w:hint="eastAsia" w:ascii="宋体" w:hAnsi="宋体" w:cs="Calibri Light"/>
          <w:b/>
          <w:sz w:val="28"/>
          <w:szCs w:val="28"/>
        </w:rPr>
        <w:t>残疾人福利性单位声明函</w:t>
      </w:r>
    </w:p>
    <w:p w14:paraId="7E93CED7">
      <w:pPr>
        <w:rPr>
          <w:rFonts w:ascii="宋体" w:hAnsi="宋体"/>
          <w:sz w:val="24"/>
          <w:szCs w:val="24"/>
        </w:rPr>
      </w:pPr>
    </w:p>
    <w:p w14:paraId="296B774E">
      <w:pPr>
        <w:widowControl/>
        <w:spacing w:line="500" w:lineRule="exact"/>
        <w:ind w:firstLine="480" w:firstLineChars="200"/>
        <w:jc w:val="left"/>
        <w:rPr>
          <w:rFonts w:ascii="宋体" w:hAnsi="宋体" w:cs="Calibri Light"/>
          <w:sz w:val="24"/>
          <w:szCs w:val="24"/>
        </w:rPr>
      </w:pPr>
      <w:r>
        <w:rPr>
          <w:rFonts w:hint="eastAsia" w:ascii="宋体" w:hAnsi="宋体" w:cs="Calibri Light"/>
          <w:sz w:val="24"/>
          <w:szCs w:val="24"/>
        </w:rPr>
        <w:t>本单位郑重声明，根据《财政部 民政部 中国残疾人联合会关于促进残疾人就业政府采购政策的通知》（财库〔2017〕141号）的规定，本单位为符合条件的残疾人福利性单位，且本单位参加</w:t>
      </w:r>
      <w:r>
        <w:rPr>
          <w:rFonts w:hint="eastAsia" w:ascii="宋体" w:hAnsi="宋体" w:cs="Calibri Light"/>
          <w:sz w:val="24"/>
          <w:szCs w:val="24"/>
          <w:u w:val="single"/>
        </w:rPr>
        <w:t>项目名称</w:t>
      </w:r>
      <w:r>
        <w:rPr>
          <w:rFonts w:hint="eastAsia" w:ascii="宋体" w:hAnsi="宋体" w:cs="Calibri Light"/>
          <w:sz w:val="24"/>
          <w:szCs w:val="24"/>
          <w:u w:val="single"/>
          <w:lang w:val="en-US" w:eastAsia="zh-CN"/>
        </w:rPr>
        <w:t xml:space="preserve">     </w:t>
      </w:r>
      <w:r>
        <w:rPr>
          <w:rFonts w:hint="eastAsia" w:ascii="宋体" w:hAnsi="宋体" w:cs="Calibri Light"/>
          <w:sz w:val="24"/>
          <w:szCs w:val="24"/>
        </w:rPr>
        <w:t>（项目编号：____）采购活动提供本单位制造的货物（由本单位承担工程/提供服务），或者提供其他残疾人福利性单位制造的货物（不包括使用非残疾人福利性单位注册商标的货物）。</w:t>
      </w:r>
    </w:p>
    <w:p w14:paraId="5D207C25">
      <w:pPr>
        <w:widowControl/>
        <w:spacing w:line="500" w:lineRule="exact"/>
        <w:ind w:firstLine="480" w:firstLineChars="200"/>
        <w:jc w:val="left"/>
        <w:rPr>
          <w:rFonts w:ascii="宋体" w:hAnsi="宋体" w:cs="Calibri Light"/>
          <w:sz w:val="24"/>
          <w:szCs w:val="24"/>
        </w:rPr>
      </w:pPr>
      <w:r>
        <w:rPr>
          <w:rFonts w:hint="eastAsia" w:ascii="宋体" w:hAnsi="宋体" w:cs="Calibri Light"/>
          <w:sz w:val="24"/>
          <w:szCs w:val="24"/>
        </w:rPr>
        <w:t>本单位对上述声明的真实性负责。如有虚假，将依法承担相应责任。</w:t>
      </w:r>
    </w:p>
    <w:p w14:paraId="32387B24">
      <w:pPr>
        <w:rPr>
          <w:rFonts w:ascii="宋体" w:hAnsi="宋体"/>
          <w:sz w:val="24"/>
          <w:szCs w:val="24"/>
        </w:rPr>
      </w:pPr>
    </w:p>
    <w:p w14:paraId="62474DF1">
      <w:pPr>
        <w:spacing w:line="360" w:lineRule="auto"/>
        <w:rPr>
          <w:rFonts w:ascii="宋体" w:hAnsi="宋体" w:cs="Calibri Light"/>
          <w:sz w:val="24"/>
          <w:szCs w:val="24"/>
        </w:rPr>
      </w:pPr>
      <w:r>
        <w:rPr>
          <w:rFonts w:hint="eastAsia" w:ascii="宋体" w:hAnsi="宋体" w:cs="Calibri Light"/>
          <w:sz w:val="24"/>
          <w:szCs w:val="24"/>
        </w:rPr>
        <w:t>供应商：（印章）</w:t>
      </w:r>
    </w:p>
    <w:p w14:paraId="6821D515">
      <w:pPr>
        <w:spacing w:line="360" w:lineRule="auto"/>
        <w:rPr>
          <w:rFonts w:ascii="宋体" w:hAnsi="宋体" w:cs="Calibri Light"/>
          <w:sz w:val="24"/>
          <w:szCs w:val="24"/>
        </w:rPr>
      </w:pPr>
    </w:p>
    <w:p w14:paraId="1E612052">
      <w:pPr>
        <w:spacing w:line="360" w:lineRule="auto"/>
        <w:rPr>
          <w:rFonts w:ascii="宋体" w:hAnsi="宋体" w:cs="Calibri Light"/>
          <w:sz w:val="24"/>
          <w:szCs w:val="24"/>
        </w:rPr>
      </w:pPr>
      <w:r>
        <w:rPr>
          <w:rFonts w:hint="eastAsia" w:ascii="宋体" w:hAnsi="宋体" w:cs="Calibri Light"/>
          <w:sz w:val="24"/>
          <w:szCs w:val="24"/>
        </w:rPr>
        <w:t>法定代表人／授权代表签字或盖章：</w:t>
      </w:r>
    </w:p>
    <w:p w14:paraId="4D267AFC">
      <w:pPr>
        <w:spacing w:line="360" w:lineRule="auto"/>
        <w:rPr>
          <w:rFonts w:ascii="宋体" w:hAnsi="宋体" w:cs="Calibri Light"/>
          <w:sz w:val="24"/>
          <w:szCs w:val="24"/>
        </w:rPr>
      </w:pPr>
    </w:p>
    <w:p w14:paraId="3BED6093">
      <w:pPr>
        <w:widowControl/>
        <w:tabs>
          <w:tab w:val="left" w:pos="5670"/>
        </w:tabs>
        <w:spacing w:line="500" w:lineRule="exact"/>
        <w:jc w:val="left"/>
        <w:rPr>
          <w:rFonts w:ascii="宋体" w:hAnsi="宋体" w:cs="Calibri Light"/>
          <w:sz w:val="24"/>
          <w:szCs w:val="24"/>
        </w:rPr>
      </w:pPr>
      <w:r>
        <w:rPr>
          <w:rFonts w:hint="eastAsia" w:ascii="宋体" w:hAnsi="宋体" w:cs="Calibri Light"/>
          <w:sz w:val="24"/>
          <w:szCs w:val="24"/>
        </w:rPr>
        <w:t>日  期：</w:t>
      </w:r>
    </w:p>
    <w:p w14:paraId="22A11F7B">
      <w:pPr>
        <w:widowControl/>
        <w:tabs>
          <w:tab w:val="left" w:pos="5670"/>
        </w:tabs>
        <w:spacing w:line="500" w:lineRule="exact"/>
        <w:ind w:firstLine="480" w:firstLineChars="200"/>
        <w:jc w:val="left"/>
        <w:rPr>
          <w:rFonts w:ascii="宋体" w:hAnsi="宋体" w:cs="Calibri Light"/>
          <w:sz w:val="24"/>
          <w:szCs w:val="24"/>
        </w:rPr>
      </w:pPr>
    </w:p>
    <w:p w14:paraId="11783BF9">
      <w:pPr>
        <w:rPr>
          <w:rFonts w:ascii="宋体" w:hAnsi="宋体"/>
          <w:sz w:val="24"/>
          <w:szCs w:val="24"/>
        </w:rPr>
      </w:pPr>
    </w:p>
    <w:p w14:paraId="06064257">
      <w:pPr>
        <w:widowControl/>
        <w:tabs>
          <w:tab w:val="left" w:pos="5670"/>
        </w:tabs>
        <w:spacing w:line="324" w:lineRule="auto"/>
        <w:ind w:firstLine="566"/>
        <w:jc w:val="left"/>
        <w:rPr>
          <w:rFonts w:ascii="宋体" w:hAnsi="宋体" w:cs="宋体"/>
          <w:b/>
          <w:bCs/>
          <w:sz w:val="24"/>
          <w:szCs w:val="24"/>
        </w:rPr>
      </w:pPr>
    </w:p>
    <w:p w14:paraId="06735800">
      <w:pPr>
        <w:widowControl/>
        <w:tabs>
          <w:tab w:val="left" w:pos="5670"/>
        </w:tabs>
        <w:spacing w:line="324" w:lineRule="auto"/>
        <w:ind w:firstLine="566"/>
        <w:jc w:val="left"/>
        <w:rPr>
          <w:rFonts w:ascii="宋体" w:hAnsi="宋体" w:cs="宋体"/>
          <w:b/>
          <w:bCs/>
          <w:sz w:val="24"/>
          <w:szCs w:val="24"/>
        </w:rPr>
      </w:pPr>
    </w:p>
    <w:p w14:paraId="122E4C86">
      <w:pPr>
        <w:widowControl/>
        <w:tabs>
          <w:tab w:val="left" w:pos="5670"/>
        </w:tabs>
        <w:spacing w:line="324" w:lineRule="auto"/>
        <w:ind w:firstLine="566"/>
        <w:jc w:val="left"/>
        <w:rPr>
          <w:rFonts w:hint="eastAsia" w:ascii="宋体" w:hAnsi="宋体" w:cs="宋体"/>
          <w:b/>
          <w:bCs/>
          <w:sz w:val="24"/>
          <w:szCs w:val="24"/>
        </w:rPr>
      </w:pPr>
    </w:p>
    <w:p w14:paraId="185A9AA6">
      <w:pPr>
        <w:widowControl/>
        <w:tabs>
          <w:tab w:val="left" w:pos="5670"/>
        </w:tabs>
        <w:spacing w:line="324" w:lineRule="auto"/>
        <w:ind w:firstLine="566"/>
        <w:jc w:val="left"/>
        <w:rPr>
          <w:rFonts w:hint="eastAsia" w:ascii="宋体" w:hAnsi="宋体" w:cs="宋体"/>
          <w:b/>
          <w:bCs/>
          <w:sz w:val="24"/>
          <w:szCs w:val="24"/>
        </w:rPr>
      </w:pPr>
    </w:p>
    <w:p w14:paraId="3B8E7158">
      <w:pPr>
        <w:widowControl/>
        <w:jc w:val="center"/>
        <w:rPr>
          <w:rFonts w:ascii="宋体" w:hAnsi="宋体" w:cs="Calibri Light"/>
          <w:b/>
          <w:sz w:val="28"/>
          <w:szCs w:val="28"/>
        </w:rPr>
      </w:pPr>
      <w:r>
        <w:rPr>
          <w:rFonts w:ascii="宋体" w:hAnsi="宋体" w:cs="Calibri Light"/>
          <w:b/>
          <w:sz w:val="24"/>
          <w:szCs w:val="24"/>
        </w:rPr>
        <w:br w:type="page"/>
      </w:r>
      <w:r>
        <w:rPr>
          <w:rFonts w:hint="eastAsia" w:ascii="宋体" w:hAnsi="宋体" w:cs="Calibri Light"/>
          <w:b/>
          <w:sz w:val="28"/>
          <w:szCs w:val="28"/>
        </w:rPr>
        <w:t>监狱企业证明函</w:t>
      </w:r>
    </w:p>
    <w:p w14:paraId="07622D8B">
      <w:pPr>
        <w:widowControl/>
        <w:spacing w:line="500" w:lineRule="exact"/>
        <w:jc w:val="center"/>
        <w:rPr>
          <w:rFonts w:ascii="宋体" w:hAnsi="宋体" w:cs="Calibri Light"/>
          <w:b/>
          <w:sz w:val="24"/>
          <w:szCs w:val="24"/>
        </w:rPr>
      </w:pPr>
    </w:p>
    <w:p w14:paraId="71B59125">
      <w:pPr>
        <w:widowControl/>
        <w:spacing w:line="500" w:lineRule="exact"/>
        <w:ind w:firstLine="480" w:firstLineChars="200"/>
        <w:jc w:val="left"/>
        <w:rPr>
          <w:rFonts w:ascii="宋体" w:hAnsi="宋体" w:cs="Calibri Light"/>
          <w:sz w:val="24"/>
          <w:szCs w:val="24"/>
        </w:rPr>
      </w:pPr>
      <w:r>
        <w:rPr>
          <w:rFonts w:hint="eastAsia" w:ascii="宋体" w:hAnsi="宋体" w:cs="Calibri Light"/>
          <w:sz w:val="24"/>
          <w:szCs w:val="24"/>
        </w:rPr>
        <w:t>根据财政部、司法部《关于政府采购支持监狱企业发展有关问题的通知》（财库〔2014〕68号）的规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p>
    <w:p w14:paraId="116684E3">
      <w:pPr>
        <w:pStyle w:val="5"/>
        <w:spacing w:line="360" w:lineRule="auto"/>
        <w:ind w:firstLine="480"/>
        <w:jc w:val="left"/>
        <w:rPr>
          <w:rFonts w:hAnsi="宋体" w:cs="Calibri Light"/>
          <w:sz w:val="24"/>
          <w:szCs w:val="24"/>
        </w:rPr>
      </w:pPr>
      <w:r>
        <w:rPr>
          <w:rFonts w:hint="eastAsia" w:hAnsi="宋体" w:cs="Calibri Light"/>
          <w:sz w:val="24"/>
          <w:szCs w:val="24"/>
        </w:rPr>
        <w:t>监狱企业参加政府采购活动时，应当提供由省级以上监狱管理局、戒毒管理局（含新疆生产建设兵团）出具的属于监狱企业的证明文件。</w:t>
      </w:r>
    </w:p>
    <w:p w14:paraId="773FCFB5">
      <w:pPr>
        <w:pStyle w:val="5"/>
        <w:spacing w:line="360" w:lineRule="auto"/>
        <w:jc w:val="center"/>
        <w:rPr>
          <w:rFonts w:hAnsi="宋体" w:cs="Calibri Light"/>
          <w:sz w:val="24"/>
          <w:szCs w:val="24"/>
        </w:rPr>
      </w:pPr>
    </w:p>
    <w:p w14:paraId="2CF8ABDB">
      <w:pPr>
        <w:pStyle w:val="5"/>
        <w:spacing w:line="360" w:lineRule="auto"/>
        <w:jc w:val="center"/>
        <w:rPr>
          <w:rFonts w:hAnsi="宋体" w:cs="Calibri Light"/>
          <w:sz w:val="24"/>
          <w:szCs w:val="24"/>
        </w:rPr>
      </w:pPr>
    </w:p>
    <w:p w14:paraId="08899A5B">
      <w:pPr>
        <w:spacing w:line="360" w:lineRule="auto"/>
        <w:ind w:firstLine="5355" w:firstLineChars="2550"/>
        <w:outlineLvl w:val="0"/>
        <w:rPr>
          <w:rFonts w:ascii="宋体" w:hAnsi="宋体"/>
          <w:szCs w:val="24"/>
        </w:rPr>
      </w:pPr>
      <w:r>
        <w:rPr>
          <w:rFonts w:hint="eastAsia" w:ascii="宋体" w:hAnsi="宋体"/>
          <w:szCs w:val="24"/>
        </w:rPr>
        <w:t>供应商名称（公章）</w:t>
      </w:r>
    </w:p>
    <w:p w14:paraId="6AF68B4C">
      <w:pPr>
        <w:spacing w:line="360" w:lineRule="auto"/>
        <w:ind w:firstLine="5775" w:firstLineChars="2750"/>
        <w:outlineLvl w:val="0"/>
        <w:rPr>
          <w:rFonts w:ascii="宋体" w:hAnsi="宋体"/>
          <w:szCs w:val="24"/>
        </w:rPr>
      </w:pPr>
      <w:r>
        <w:rPr>
          <w:rFonts w:hint="eastAsia" w:ascii="宋体" w:hAnsi="宋体"/>
          <w:szCs w:val="24"/>
        </w:rPr>
        <w:t>年  月  日</w:t>
      </w:r>
    </w:p>
    <w:p w14:paraId="6BBD08C7">
      <w:pPr>
        <w:widowControl/>
        <w:spacing w:line="500" w:lineRule="exact"/>
        <w:jc w:val="center"/>
        <w:rPr>
          <w:rFonts w:hint="eastAsia" w:ascii="宋体" w:hAnsi="宋体" w:cs="Calibri"/>
          <w:b/>
          <w:sz w:val="32"/>
          <w:szCs w:val="32"/>
        </w:rPr>
      </w:pPr>
    </w:p>
    <w:p w14:paraId="5B8DCC81">
      <w:pPr>
        <w:widowControl/>
        <w:spacing w:line="500" w:lineRule="exact"/>
        <w:jc w:val="center"/>
        <w:rPr>
          <w:rFonts w:hint="eastAsia" w:ascii="宋体" w:hAnsi="宋体" w:cs="Calibri"/>
          <w:b/>
          <w:sz w:val="32"/>
          <w:szCs w:val="32"/>
        </w:rPr>
      </w:pPr>
    </w:p>
    <w:p w14:paraId="73C4F5FB">
      <w:pPr>
        <w:spacing w:line="360" w:lineRule="auto"/>
        <w:jc w:val="center"/>
        <w:rPr>
          <w:rFonts w:ascii="宋体" w:hAnsi="宋体"/>
          <w:b/>
          <w:sz w:val="32"/>
          <w:szCs w:val="32"/>
        </w:rPr>
      </w:pPr>
      <w:r>
        <w:rPr>
          <w:rFonts w:ascii="宋体" w:hAnsi="宋体"/>
          <w:b/>
          <w:sz w:val="32"/>
          <w:szCs w:val="32"/>
        </w:rPr>
        <w:br w:type="page"/>
      </w:r>
      <w:r>
        <w:rPr>
          <w:rFonts w:hint="eastAsia" w:ascii="宋体" w:hAnsi="宋体"/>
          <w:b/>
          <w:sz w:val="32"/>
          <w:szCs w:val="32"/>
        </w:rPr>
        <w:t>五、技术响应</w:t>
      </w:r>
    </w:p>
    <w:p w14:paraId="1F08AE0C">
      <w:pPr>
        <w:spacing w:line="360" w:lineRule="auto"/>
        <w:ind w:firstLine="480" w:firstLineChars="200"/>
        <w:rPr>
          <w:rFonts w:ascii="宋体" w:hAnsi="宋体"/>
          <w:sz w:val="24"/>
          <w:szCs w:val="24"/>
        </w:rPr>
      </w:pPr>
      <w:r>
        <w:rPr>
          <w:rFonts w:hint="eastAsia" w:ascii="宋体" w:hAnsi="宋体"/>
          <w:sz w:val="24"/>
          <w:szCs w:val="24"/>
        </w:rPr>
        <w:t>响应人应按照</w:t>
      </w:r>
      <w:r>
        <w:rPr>
          <w:rFonts w:hint="eastAsia" w:ascii="宋体" w:hAnsi="宋体"/>
          <w:sz w:val="24"/>
          <w:szCs w:val="24"/>
          <w:lang w:eastAsia="zh-CN"/>
        </w:rPr>
        <w:t>采购</w:t>
      </w:r>
      <w:r>
        <w:rPr>
          <w:rFonts w:hint="eastAsia" w:ascii="宋体" w:hAnsi="宋体"/>
          <w:sz w:val="24"/>
          <w:szCs w:val="24"/>
        </w:rPr>
        <w:t>文件要求，作出全面响应</w:t>
      </w:r>
      <w:r>
        <w:rPr>
          <w:rFonts w:hint="eastAsia" w:ascii="宋体" w:hAnsi="宋体"/>
          <w:sz w:val="24"/>
          <w:szCs w:val="24"/>
          <w:lang w:eastAsia="zh-CN"/>
        </w:rPr>
        <w:t>，</w:t>
      </w:r>
      <w:r>
        <w:rPr>
          <w:rFonts w:hint="eastAsia" w:ascii="宋体" w:hAnsi="宋体"/>
          <w:sz w:val="24"/>
          <w:szCs w:val="24"/>
          <w:lang w:val="en-US" w:eastAsia="zh-CN"/>
        </w:rPr>
        <w:t>格式自拟</w:t>
      </w:r>
      <w:r>
        <w:rPr>
          <w:rFonts w:hint="eastAsia" w:ascii="宋体" w:hAnsi="宋体"/>
          <w:sz w:val="24"/>
          <w:szCs w:val="24"/>
        </w:rPr>
        <w:t>。</w:t>
      </w:r>
    </w:p>
    <w:p w14:paraId="78752AAC">
      <w:pPr>
        <w:spacing w:line="360" w:lineRule="auto"/>
        <w:ind w:firstLine="482" w:firstLineChars="200"/>
        <w:rPr>
          <w:rFonts w:hint="eastAsia" w:ascii="宋体" w:hAnsi="宋体"/>
          <w:b/>
          <w:sz w:val="24"/>
          <w:szCs w:val="24"/>
        </w:rPr>
      </w:pPr>
      <w:r>
        <w:rPr>
          <w:rFonts w:hint="eastAsia" w:ascii="宋体" w:hAnsi="宋体"/>
          <w:b/>
          <w:sz w:val="24"/>
          <w:szCs w:val="24"/>
        </w:rPr>
        <w:br w:type="page"/>
      </w:r>
    </w:p>
    <w:p w14:paraId="6F2D7456">
      <w:pPr>
        <w:widowControl/>
        <w:spacing w:line="500" w:lineRule="exact"/>
        <w:jc w:val="center"/>
        <w:rPr>
          <w:rFonts w:ascii="宋体" w:hAnsi="宋体" w:cs="Calibri"/>
          <w:b/>
          <w:sz w:val="32"/>
          <w:szCs w:val="32"/>
        </w:rPr>
      </w:pPr>
      <w:r>
        <w:rPr>
          <w:rFonts w:hint="eastAsia" w:ascii="宋体" w:hAnsi="宋体" w:cs="Calibri"/>
          <w:b/>
          <w:sz w:val="32"/>
          <w:szCs w:val="32"/>
        </w:rPr>
        <w:t>近三年</w:t>
      </w:r>
      <w:r>
        <w:rPr>
          <w:rFonts w:ascii="宋体" w:hAnsi="宋体" w:cs="Calibri"/>
          <w:b/>
          <w:sz w:val="32"/>
          <w:szCs w:val="32"/>
        </w:rPr>
        <w:t>业绩</w:t>
      </w:r>
      <w:r>
        <w:rPr>
          <w:rFonts w:hint="eastAsia" w:ascii="宋体" w:hAnsi="宋体" w:cs="Calibri"/>
          <w:b/>
          <w:sz w:val="32"/>
          <w:szCs w:val="32"/>
        </w:rPr>
        <w:t>及相关</w:t>
      </w:r>
      <w:r>
        <w:rPr>
          <w:rFonts w:ascii="宋体" w:hAnsi="宋体" w:cs="Calibri"/>
          <w:b/>
          <w:sz w:val="32"/>
          <w:szCs w:val="32"/>
        </w:rPr>
        <w:t>证明材料</w:t>
      </w:r>
    </w:p>
    <w:tbl>
      <w:tblPr>
        <w:tblStyle w:val="8"/>
        <w:tblW w:w="951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7"/>
        <w:gridCol w:w="3051"/>
        <w:gridCol w:w="3557"/>
        <w:gridCol w:w="1890"/>
      </w:tblGrid>
      <w:tr w14:paraId="0D861F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trPr>
        <w:tc>
          <w:tcPr>
            <w:tcW w:w="1017" w:type="dxa"/>
            <w:vAlign w:val="center"/>
          </w:tcPr>
          <w:p w14:paraId="431645D4">
            <w:pPr>
              <w:jc w:val="center"/>
              <w:rPr>
                <w:rFonts w:ascii="宋体" w:hAnsi="宋体"/>
                <w:b/>
                <w:sz w:val="24"/>
                <w:szCs w:val="24"/>
              </w:rPr>
            </w:pPr>
            <w:r>
              <w:rPr>
                <w:rFonts w:hint="eastAsia" w:ascii="宋体" w:hAnsi="宋体"/>
                <w:b/>
                <w:sz w:val="24"/>
                <w:szCs w:val="24"/>
              </w:rPr>
              <w:t>序号</w:t>
            </w:r>
          </w:p>
        </w:tc>
        <w:tc>
          <w:tcPr>
            <w:tcW w:w="3051" w:type="dxa"/>
            <w:vAlign w:val="center"/>
          </w:tcPr>
          <w:p w14:paraId="1A038FB6">
            <w:pPr>
              <w:jc w:val="center"/>
              <w:rPr>
                <w:rFonts w:ascii="宋体" w:hAnsi="宋体"/>
                <w:b/>
                <w:sz w:val="24"/>
                <w:szCs w:val="24"/>
              </w:rPr>
            </w:pPr>
            <w:r>
              <w:rPr>
                <w:rFonts w:hint="eastAsia" w:ascii="宋体" w:hAnsi="宋体"/>
                <w:b/>
                <w:sz w:val="24"/>
                <w:szCs w:val="24"/>
              </w:rPr>
              <w:t>项目名称</w:t>
            </w:r>
          </w:p>
        </w:tc>
        <w:tc>
          <w:tcPr>
            <w:tcW w:w="3557" w:type="dxa"/>
            <w:vAlign w:val="center"/>
          </w:tcPr>
          <w:p w14:paraId="6E3E1C0E">
            <w:pPr>
              <w:jc w:val="center"/>
              <w:rPr>
                <w:rFonts w:ascii="宋体" w:hAnsi="宋体"/>
                <w:b/>
                <w:sz w:val="24"/>
                <w:szCs w:val="24"/>
              </w:rPr>
            </w:pPr>
            <w:r>
              <w:rPr>
                <w:rFonts w:hint="eastAsia" w:ascii="宋体" w:hAnsi="宋体"/>
                <w:b/>
                <w:sz w:val="24"/>
                <w:szCs w:val="24"/>
              </w:rPr>
              <w:t>合同签订时间</w:t>
            </w:r>
          </w:p>
        </w:tc>
        <w:tc>
          <w:tcPr>
            <w:tcW w:w="1890" w:type="dxa"/>
            <w:vAlign w:val="center"/>
          </w:tcPr>
          <w:p w14:paraId="0CA56388">
            <w:pPr>
              <w:jc w:val="center"/>
              <w:rPr>
                <w:rFonts w:ascii="宋体" w:hAnsi="宋体"/>
                <w:b/>
                <w:sz w:val="24"/>
                <w:szCs w:val="24"/>
              </w:rPr>
            </w:pPr>
            <w:r>
              <w:rPr>
                <w:rFonts w:hint="eastAsia" w:ascii="宋体" w:hAnsi="宋体"/>
                <w:b/>
                <w:sz w:val="24"/>
                <w:szCs w:val="24"/>
              </w:rPr>
              <w:t>业主名称</w:t>
            </w:r>
          </w:p>
        </w:tc>
      </w:tr>
      <w:tr w14:paraId="1168F1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017" w:type="dxa"/>
          </w:tcPr>
          <w:p w14:paraId="19B131BD">
            <w:pPr>
              <w:rPr>
                <w:sz w:val="24"/>
                <w:szCs w:val="24"/>
              </w:rPr>
            </w:pPr>
          </w:p>
        </w:tc>
        <w:tc>
          <w:tcPr>
            <w:tcW w:w="3051" w:type="dxa"/>
          </w:tcPr>
          <w:p w14:paraId="3DEE59B3">
            <w:pPr>
              <w:rPr>
                <w:sz w:val="24"/>
                <w:szCs w:val="24"/>
              </w:rPr>
            </w:pPr>
          </w:p>
        </w:tc>
        <w:tc>
          <w:tcPr>
            <w:tcW w:w="3557" w:type="dxa"/>
          </w:tcPr>
          <w:p w14:paraId="379ED33B">
            <w:pPr>
              <w:rPr>
                <w:sz w:val="24"/>
                <w:szCs w:val="24"/>
              </w:rPr>
            </w:pPr>
          </w:p>
        </w:tc>
        <w:tc>
          <w:tcPr>
            <w:tcW w:w="1890" w:type="dxa"/>
          </w:tcPr>
          <w:p w14:paraId="6A4C5A40">
            <w:pPr>
              <w:rPr>
                <w:sz w:val="24"/>
                <w:szCs w:val="24"/>
              </w:rPr>
            </w:pPr>
          </w:p>
        </w:tc>
      </w:tr>
      <w:tr w14:paraId="74B68A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017" w:type="dxa"/>
          </w:tcPr>
          <w:p w14:paraId="20D59BEA">
            <w:pPr>
              <w:rPr>
                <w:sz w:val="24"/>
                <w:szCs w:val="24"/>
              </w:rPr>
            </w:pPr>
          </w:p>
        </w:tc>
        <w:tc>
          <w:tcPr>
            <w:tcW w:w="3051" w:type="dxa"/>
          </w:tcPr>
          <w:p w14:paraId="15AB0883">
            <w:pPr>
              <w:rPr>
                <w:sz w:val="24"/>
                <w:szCs w:val="24"/>
              </w:rPr>
            </w:pPr>
          </w:p>
        </w:tc>
        <w:tc>
          <w:tcPr>
            <w:tcW w:w="3557" w:type="dxa"/>
          </w:tcPr>
          <w:p w14:paraId="503E2412">
            <w:pPr>
              <w:rPr>
                <w:sz w:val="24"/>
                <w:szCs w:val="24"/>
              </w:rPr>
            </w:pPr>
          </w:p>
        </w:tc>
        <w:tc>
          <w:tcPr>
            <w:tcW w:w="1890" w:type="dxa"/>
          </w:tcPr>
          <w:p w14:paraId="52DCFA17">
            <w:pPr>
              <w:rPr>
                <w:sz w:val="24"/>
                <w:szCs w:val="24"/>
              </w:rPr>
            </w:pPr>
          </w:p>
        </w:tc>
      </w:tr>
      <w:tr w14:paraId="5C4377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trPr>
        <w:tc>
          <w:tcPr>
            <w:tcW w:w="1017" w:type="dxa"/>
          </w:tcPr>
          <w:p w14:paraId="4B80B260">
            <w:pPr>
              <w:rPr>
                <w:sz w:val="24"/>
                <w:szCs w:val="24"/>
              </w:rPr>
            </w:pPr>
          </w:p>
        </w:tc>
        <w:tc>
          <w:tcPr>
            <w:tcW w:w="3051" w:type="dxa"/>
          </w:tcPr>
          <w:p w14:paraId="1610A6E4">
            <w:pPr>
              <w:rPr>
                <w:sz w:val="24"/>
                <w:szCs w:val="24"/>
              </w:rPr>
            </w:pPr>
          </w:p>
        </w:tc>
        <w:tc>
          <w:tcPr>
            <w:tcW w:w="3557" w:type="dxa"/>
          </w:tcPr>
          <w:p w14:paraId="3F8432FE">
            <w:pPr>
              <w:rPr>
                <w:sz w:val="24"/>
                <w:szCs w:val="24"/>
              </w:rPr>
            </w:pPr>
          </w:p>
        </w:tc>
        <w:tc>
          <w:tcPr>
            <w:tcW w:w="1890" w:type="dxa"/>
          </w:tcPr>
          <w:p w14:paraId="3B298C65">
            <w:pPr>
              <w:rPr>
                <w:sz w:val="24"/>
                <w:szCs w:val="24"/>
              </w:rPr>
            </w:pPr>
          </w:p>
        </w:tc>
      </w:tr>
      <w:tr w14:paraId="1B91E3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017" w:type="dxa"/>
          </w:tcPr>
          <w:p w14:paraId="17DCCB03">
            <w:pPr>
              <w:rPr>
                <w:sz w:val="24"/>
                <w:szCs w:val="24"/>
              </w:rPr>
            </w:pPr>
          </w:p>
        </w:tc>
        <w:tc>
          <w:tcPr>
            <w:tcW w:w="3051" w:type="dxa"/>
          </w:tcPr>
          <w:p w14:paraId="70BA7C99">
            <w:pPr>
              <w:rPr>
                <w:sz w:val="24"/>
                <w:szCs w:val="24"/>
              </w:rPr>
            </w:pPr>
          </w:p>
        </w:tc>
        <w:tc>
          <w:tcPr>
            <w:tcW w:w="3557" w:type="dxa"/>
          </w:tcPr>
          <w:p w14:paraId="58D3E91C">
            <w:pPr>
              <w:rPr>
                <w:sz w:val="24"/>
                <w:szCs w:val="24"/>
              </w:rPr>
            </w:pPr>
          </w:p>
        </w:tc>
        <w:tc>
          <w:tcPr>
            <w:tcW w:w="1890" w:type="dxa"/>
          </w:tcPr>
          <w:p w14:paraId="7F5AF265">
            <w:pPr>
              <w:rPr>
                <w:sz w:val="24"/>
                <w:szCs w:val="24"/>
              </w:rPr>
            </w:pPr>
          </w:p>
        </w:tc>
      </w:tr>
      <w:tr w14:paraId="342CE2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017" w:type="dxa"/>
          </w:tcPr>
          <w:p w14:paraId="3A38AF22">
            <w:pPr>
              <w:rPr>
                <w:sz w:val="24"/>
                <w:szCs w:val="24"/>
              </w:rPr>
            </w:pPr>
          </w:p>
        </w:tc>
        <w:tc>
          <w:tcPr>
            <w:tcW w:w="3051" w:type="dxa"/>
          </w:tcPr>
          <w:p w14:paraId="393EBF6F">
            <w:pPr>
              <w:rPr>
                <w:sz w:val="24"/>
                <w:szCs w:val="24"/>
              </w:rPr>
            </w:pPr>
          </w:p>
        </w:tc>
        <w:tc>
          <w:tcPr>
            <w:tcW w:w="3557" w:type="dxa"/>
          </w:tcPr>
          <w:p w14:paraId="2C8BB640">
            <w:pPr>
              <w:rPr>
                <w:sz w:val="24"/>
                <w:szCs w:val="24"/>
              </w:rPr>
            </w:pPr>
          </w:p>
        </w:tc>
        <w:tc>
          <w:tcPr>
            <w:tcW w:w="1890" w:type="dxa"/>
          </w:tcPr>
          <w:p w14:paraId="1B692223">
            <w:pPr>
              <w:rPr>
                <w:sz w:val="24"/>
                <w:szCs w:val="24"/>
              </w:rPr>
            </w:pPr>
          </w:p>
        </w:tc>
      </w:tr>
      <w:tr w14:paraId="6A9C72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017" w:type="dxa"/>
          </w:tcPr>
          <w:p w14:paraId="3A28D5CF">
            <w:pPr>
              <w:rPr>
                <w:sz w:val="24"/>
                <w:szCs w:val="24"/>
              </w:rPr>
            </w:pPr>
          </w:p>
        </w:tc>
        <w:tc>
          <w:tcPr>
            <w:tcW w:w="3051" w:type="dxa"/>
          </w:tcPr>
          <w:p w14:paraId="4FBBE9C1">
            <w:pPr>
              <w:rPr>
                <w:sz w:val="24"/>
                <w:szCs w:val="24"/>
              </w:rPr>
            </w:pPr>
          </w:p>
        </w:tc>
        <w:tc>
          <w:tcPr>
            <w:tcW w:w="3557" w:type="dxa"/>
          </w:tcPr>
          <w:p w14:paraId="0B20AE75">
            <w:pPr>
              <w:rPr>
                <w:sz w:val="24"/>
                <w:szCs w:val="24"/>
              </w:rPr>
            </w:pPr>
          </w:p>
        </w:tc>
        <w:tc>
          <w:tcPr>
            <w:tcW w:w="1890" w:type="dxa"/>
          </w:tcPr>
          <w:p w14:paraId="6E22F1F5">
            <w:pPr>
              <w:rPr>
                <w:sz w:val="24"/>
                <w:szCs w:val="24"/>
              </w:rPr>
            </w:pPr>
          </w:p>
        </w:tc>
      </w:tr>
      <w:tr w14:paraId="4F79DF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trPr>
        <w:tc>
          <w:tcPr>
            <w:tcW w:w="1017" w:type="dxa"/>
          </w:tcPr>
          <w:p w14:paraId="12E64CD4">
            <w:pPr>
              <w:rPr>
                <w:sz w:val="24"/>
                <w:szCs w:val="24"/>
              </w:rPr>
            </w:pPr>
          </w:p>
        </w:tc>
        <w:tc>
          <w:tcPr>
            <w:tcW w:w="3051" w:type="dxa"/>
          </w:tcPr>
          <w:p w14:paraId="5144FD3D">
            <w:pPr>
              <w:rPr>
                <w:sz w:val="24"/>
                <w:szCs w:val="24"/>
              </w:rPr>
            </w:pPr>
          </w:p>
        </w:tc>
        <w:tc>
          <w:tcPr>
            <w:tcW w:w="3557" w:type="dxa"/>
          </w:tcPr>
          <w:p w14:paraId="16792628">
            <w:pPr>
              <w:rPr>
                <w:sz w:val="24"/>
                <w:szCs w:val="24"/>
              </w:rPr>
            </w:pPr>
          </w:p>
        </w:tc>
        <w:tc>
          <w:tcPr>
            <w:tcW w:w="1890" w:type="dxa"/>
          </w:tcPr>
          <w:p w14:paraId="61540790">
            <w:pPr>
              <w:rPr>
                <w:sz w:val="24"/>
                <w:szCs w:val="24"/>
              </w:rPr>
            </w:pPr>
          </w:p>
        </w:tc>
      </w:tr>
      <w:tr w14:paraId="7BF2AE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017" w:type="dxa"/>
          </w:tcPr>
          <w:p w14:paraId="263F573B">
            <w:pPr>
              <w:rPr>
                <w:sz w:val="24"/>
                <w:szCs w:val="24"/>
              </w:rPr>
            </w:pPr>
          </w:p>
        </w:tc>
        <w:tc>
          <w:tcPr>
            <w:tcW w:w="3051" w:type="dxa"/>
          </w:tcPr>
          <w:p w14:paraId="28210B1D">
            <w:pPr>
              <w:rPr>
                <w:sz w:val="24"/>
                <w:szCs w:val="24"/>
              </w:rPr>
            </w:pPr>
          </w:p>
        </w:tc>
        <w:tc>
          <w:tcPr>
            <w:tcW w:w="3557" w:type="dxa"/>
          </w:tcPr>
          <w:p w14:paraId="1E2DCEFD">
            <w:pPr>
              <w:rPr>
                <w:sz w:val="24"/>
                <w:szCs w:val="24"/>
              </w:rPr>
            </w:pPr>
          </w:p>
        </w:tc>
        <w:tc>
          <w:tcPr>
            <w:tcW w:w="1890" w:type="dxa"/>
          </w:tcPr>
          <w:p w14:paraId="1C17F4F5">
            <w:pPr>
              <w:rPr>
                <w:sz w:val="24"/>
                <w:szCs w:val="24"/>
              </w:rPr>
            </w:pPr>
          </w:p>
        </w:tc>
      </w:tr>
      <w:tr w14:paraId="0104A4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017" w:type="dxa"/>
          </w:tcPr>
          <w:p w14:paraId="0E8DFDEB">
            <w:pPr>
              <w:rPr>
                <w:sz w:val="24"/>
                <w:szCs w:val="24"/>
              </w:rPr>
            </w:pPr>
          </w:p>
        </w:tc>
        <w:tc>
          <w:tcPr>
            <w:tcW w:w="3051" w:type="dxa"/>
          </w:tcPr>
          <w:p w14:paraId="397AF815">
            <w:pPr>
              <w:rPr>
                <w:sz w:val="24"/>
                <w:szCs w:val="24"/>
              </w:rPr>
            </w:pPr>
          </w:p>
        </w:tc>
        <w:tc>
          <w:tcPr>
            <w:tcW w:w="3557" w:type="dxa"/>
          </w:tcPr>
          <w:p w14:paraId="12CBA00E">
            <w:pPr>
              <w:rPr>
                <w:sz w:val="24"/>
                <w:szCs w:val="24"/>
              </w:rPr>
            </w:pPr>
          </w:p>
        </w:tc>
        <w:tc>
          <w:tcPr>
            <w:tcW w:w="1890" w:type="dxa"/>
          </w:tcPr>
          <w:p w14:paraId="331DF6B6">
            <w:pPr>
              <w:rPr>
                <w:sz w:val="24"/>
                <w:szCs w:val="24"/>
              </w:rPr>
            </w:pPr>
          </w:p>
        </w:tc>
      </w:tr>
      <w:tr w14:paraId="175D9A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017" w:type="dxa"/>
          </w:tcPr>
          <w:p w14:paraId="0EC54A83">
            <w:pPr>
              <w:rPr>
                <w:sz w:val="24"/>
                <w:szCs w:val="24"/>
              </w:rPr>
            </w:pPr>
          </w:p>
        </w:tc>
        <w:tc>
          <w:tcPr>
            <w:tcW w:w="3051" w:type="dxa"/>
          </w:tcPr>
          <w:p w14:paraId="70B6A4DB">
            <w:pPr>
              <w:rPr>
                <w:sz w:val="24"/>
                <w:szCs w:val="24"/>
              </w:rPr>
            </w:pPr>
          </w:p>
        </w:tc>
        <w:tc>
          <w:tcPr>
            <w:tcW w:w="3557" w:type="dxa"/>
          </w:tcPr>
          <w:p w14:paraId="41D55BD0">
            <w:pPr>
              <w:rPr>
                <w:sz w:val="24"/>
                <w:szCs w:val="24"/>
              </w:rPr>
            </w:pPr>
          </w:p>
        </w:tc>
        <w:tc>
          <w:tcPr>
            <w:tcW w:w="1890" w:type="dxa"/>
          </w:tcPr>
          <w:p w14:paraId="78CABA56">
            <w:pPr>
              <w:rPr>
                <w:sz w:val="24"/>
                <w:szCs w:val="24"/>
              </w:rPr>
            </w:pPr>
          </w:p>
        </w:tc>
      </w:tr>
    </w:tbl>
    <w:p w14:paraId="5A121720"/>
    <w:p w14:paraId="35338FE3">
      <w:pPr>
        <w:pStyle w:val="13"/>
        <w:spacing w:line="360" w:lineRule="auto"/>
        <w:ind w:left="720" w:hanging="720"/>
        <w:jc w:val="both"/>
        <w:rPr>
          <w:rFonts w:hint="eastAsia" w:hAnsi="宋体" w:eastAsia="...."/>
          <w:lang w:eastAsia="zh-CN"/>
        </w:rPr>
      </w:pPr>
      <w:r>
        <w:rPr>
          <w:rFonts w:hint="eastAsia" w:hAnsi="宋体"/>
        </w:rPr>
        <w:t>注</w:t>
      </w:r>
      <w:r>
        <w:rPr>
          <w:rFonts w:hAnsi="宋体"/>
        </w:rPr>
        <w:t>：1</w:t>
      </w:r>
      <w:r>
        <w:rPr>
          <w:rFonts w:hint="eastAsia" w:hAnsi="宋体"/>
        </w:rPr>
        <w:t>.供应商提供202</w:t>
      </w:r>
      <w:r>
        <w:rPr>
          <w:rFonts w:hint="eastAsia" w:hAnsi="宋体"/>
          <w:lang w:val="en-US" w:eastAsia="zh-CN"/>
        </w:rPr>
        <w:t>2</w:t>
      </w:r>
      <w:r>
        <w:rPr>
          <w:rFonts w:hint="eastAsia" w:hAnsi="宋体"/>
        </w:rPr>
        <w:t>年</w:t>
      </w:r>
      <w:r>
        <w:rPr>
          <w:rFonts w:hint="eastAsia" w:hAnsi="宋体"/>
          <w:lang w:val="en-US" w:eastAsia="zh-CN"/>
        </w:rPr>
        <w:t>1</w:t>
      </w:r>
      <w:r>
        <w:rPr>
          <w:rFonts w:hint="eastAsia" w:hAnsi="宋体"/>
        </w:rPr>
        <w:t>月1日至今类似项目合同（以合同签订日期为准）</w:t>
      </w:r>
      <w:r>
        <w:rPr>
          <w:rFonts w:hint="eastAsia" w:hAnsi="宋体"/>
          <w:lang w:eastAsia="zh-CN"/>
        </w:rPr>
        <w:t>。</w:t>
      </w:r>
    </w:p>
    <w:p w14:paraId="0FBF3399">
      <w:pPr>
        <w:tabs>
          <w:tab w:val="left" w:pos="3420"/>
        </w:tabs>
        <w:spacing w:line="360" w:lineRule="auto"/>
        <w:ind w:left="823" w:hanging="823" w:hangingChars="343"/>
        <w:rPr>
          <w:rFonts w:ascii="宋体" w:hAnsi="宋体"/>
          <w:sz w:val="24"/>
        </w:rPr>
      </w:pPr>
      <w:r>
        <w:rPr>
          <w:rFonts w:ascii="宋体" w:hAnsi="宋体"/>
          <w:sz w:val="24"/>
        </w:rPr>
        <w:t>2</w:t>
      </w:r>
      <w:r>
        <w:rPr>
          <w:rFonts w:hint="eastAsia" w:ascii="宋体" w:hAnsi="宋体"/>
          <w:sz w:val="24"/>
        </w:rPr>
        <w:t>.</w:t>
      </w:r>
      <w:r>
        <w:rPr>
          <w:rFonts w:hint="eastAsia" w:ascii="宋体" w:hAnsi="宋体"/>
          <w:sz w:val="24"/>
          <w:lang w:val="en-US" w:eastAsia="zh-CN"/>
        </w:rPr>
        <w:t>供应商</w:t>
      </w:r>
      <w:r>
        <w:rPr>
          <w:rFonts w:ascii="宋体" w:hAnsi="宋体"/>
          <w:sz w:val="24"/>
        </w:rPr>
        <w:t>应如实列出以上情况，如有隐瞒，一经查实将导致其</w:t>
      </w:r>
      <w:r>
        <w:rPr>
          <w:rFonts w:hint="eastAsia" w:ascii="宋体" w:hAnsi="宋体"/>
          <w:sz w:val="24"/>
          <w:lang w:val="en-US" w:eastAsia="zh-CN"/>
        </w:rPr>
        <w:t>响应</w:t>
      </w:r>
      <w:r>
        <w:rPr>
          <w:rFonts w:ascii="宋体" w:hAnsi="宋体"/>
          <w:sz w:val="24"/>
        </w:rPr>
        <w:t>文件被拒绝。</w:t>
      </w:r>
    </w:p>
    <w:p w14:paraId="5974C809">
      <w:pPr>
        <w:tabs>
          <w:tab w:val="left" w:pos="3420"/>
        </w:tabs>
        <w:spacing w:line="360" w:lineRule="auto"/>
        <w:ind w:left="823" w:hanging="823" w:hangingChars="343"/>
        <w:jc w:val="left"/>
        <w:rPr>
          <w:rFonts w:ascii="宋体" w:hAnsi="宋体"/>
          <w:sz w:val="24"/>
        </w:rPr>
      </w:pPr>
    </w:p>
    <w:p w14:paraId="7ECAC698">
      <w:pPr>
        <w:spacing w:line="540" w:lineRule="exact"/>
        <w:ind w:right="-197" w:rightChars="-94" w:firstLine="560" w:firstLineChars="200"/>
        <w:jc w:val="left"/>
        <w:rPr>
          <w:sz w:val="28"/>
          <w:szCs w:val="28"/>
        </w:rPr>
      </w:pPr>
    </w:p>
    <w:p w14:paraId="2CC3701E">
      <w:pPr>
        <w:pStyle w:val="7"/>
        <w:wordWrap w:val="0"/>
        <w:adjustRightInd w:val="0"/>
        <w:snapToGrid w:val="0"/>
        <w:spacing w:line="360" w:lineRule="auto"/>
        <w:ind w:firstLine="3528"/>
      </w:pPr>
      <w:r>
        <w:rPr>
          <w:rFonts w:hint="eastAsia" w:cs="Tahoma"/>
        </w:rPr>
        <w:t>供应商：</w:t>
      </w:r>
      <w:r>
        <w:rPr>
          <w:rFonts w:hint="eastAsia"/>
        </w:rPr>
        <w:t>（印章）</w:t>
      </w:r>
    </w:p>
    <w:p w14:paraId="17DAE08E">
      <w:pPr>
        <w:pStyle w:val="7"/>
        <w:wordWrap w:val="0"/>
        <w:adjustRightInd w:val="0"/>
        <w:snapToGrid w:val="0"/>
        <w:spacing w:line="360" w:lineRule="auto"/>
        <w:ind w:firstLine="3528"/>
        <w:rPr>
          <w:rFonts w:cs="Tahoma"/>
        </w:rPr>
      </w:pPr>
      <w:r>
        <w:rPr>
          <w:rFonts w:hint="eastAsia"/>
        </w:rPr>
        <w:t>法定代表人／授权代表签字或盖章：</w:t>
      </w:r>
    </w:p>
    <w:p w14:paraId="2D926381">
      <w:pPr>
        <w:pStyle w:val="7"/>
        <w:wordWrap w:val="0"/>
        <w:adjustRightInd w:val="0"/>
        <w:snapToGrid w:val="0"/>
        <w:spacing w:line="360" w:lineRule="auto"/>
        <w:ind w:firstLine="3528"/>
        <w:rPr>
          <w:rFonts w:cs="Tahoma"/>
        </w:rPr>
      </w:pPr>
      <w:r>
        <w:rPr>
          <w:rFonts w:hint="eastAsia" w:cs="Tahoma"/>
        </w:rPr>
        <w:t>日 期：</w:t>
      </w:r>
    </w:p>
    <w:p w14:paraId="320B6FDB">
      <w:pPr>
        <w:spacing w:line="360" w:lineRule="auto"/>
        <w:ind w:firstLine="482" w:firstLineChars="200"/>
        <w:rPr>
          <w:rFonts w:hint="eastAsia" w:ascii="宋体" w:hAnsi="宋体"/>
          <w:b/>
          <w:sz w:val="24"/>
          <w:szCs w:val="24"/>
        </w:rPr>
      </w:pPr>
    </w:p>
    <w:p w14:paraId="771B9FDB">
      <w:pPr>
        <w:spacing w:line="360" w:lineRule="auto"/>
        <w:rPr>
          <w:rFonts w:hint="eastAsia" w:ascii="宋体" w:hAnsi="宋体"/>
          <w:b/>
          <w:sz w:val="24"/>
          <w:szCs w:val="24"/>
        </w:rPr>
      </w:pPr>
      <w:r>
        <w:rPr>
          <w:rFonts w:hint="eastAsia" w:ascii="宋体" w:hAnsi="宋体"/>
          <w:b/>
          <w:sz w:val="24"/>
          <w:szCs w:val="24"/>
        </w:rPr>
        <w:t>附表：</w:t>
      </w:r>
    </w:p>
    <w:p w14:paraId="75CB3A67">
      <w:pPr>
        <w:spacing w:line="360" w:lineRule="auto"/>
        <w:jc w:val="center"/>
        <w:rPr>
          <w:rFonts w:ascii="宋体" w:hAnsi="宋体"/>
          <w:b/>
          <w:sz w:val="18"/>
          <w:szCs w:val="18"/>
        </w:rPr>
      </w:pPr>
      <w:r>
        <w:rPr>
          <w:rFonts w:hint="eastAsia" w:ascii="宋体" w:hAnsi="宋体"/>
          <w:b/>
          <w:sz w:val="28"/>
          <w:szCs w:val="28"/>
        </w:rPr>
        <w:t>（1.1）供应商基本情况表</w:t>
      </w:r>
    </w:p>
    <w:tbl>
      <w:tblPr>
        <w:tblStyle w:val="8"/>
        <w:tblW w:w="9755" w:type="dxa"/>
        <w:jc w:val="cente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0" w:type="dxa"/>
          <w:bottom w:w="0" w:type="dxa"/>
          <w:right w:w="0" w:type="dxa"/>
        </w:tblCellMar>
      </w:tblPr>
      <w:tblGrid>
        <w:gridCol w:w="2013"/>
        <w:gridCol w:w="1050"/>
        <w:gridCol w:w="1007"/>
        <w:gridCol w:w="1433"/>
        <w:gridCol w:w="353"/>
        <w:gridCol w:w="1228"/>
        <w:gridCol w:w="562"/>
        <w:gridCol w:w="977"/>
        <w:gridCol w:w="1132"/>
      </w:tblGrid>
      <w:tr w14:paraId="72F7C537">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703" w:hRule="exact"/>
          <w:jc w:val="center"/>
        </w:trPr>
        <w:tc>
          <w:tcPr>
            <w:tcW w:w="2013" w:type="dxa"/>
            <w:tcBorders>
              <w:top w:val="single" w:color="auto" w:sz="4" w:space="0"/>
              <w:left w:val="single" w:color="auto" w:sz="4" w:space="0"/>
              <w:bottom w:val="single" w:color="auto" w:sz="4" w:space="0"/>
              <w:right w:val="single" w:color="auto" w:sz="4" w:space="0"/>
            </w:tcBorders>
            <w:vAlign w:val="center"/>
          </w:tcPr>
          <w:p w14:paraId="75D5FDEC">
            <w:pPr>
              <w:autoSpaceDE w:val="0"/>
              <w:autoSpaceDN w:val="0"/>
              <w:adjustRightInd w:val="0"/>
              <w:jc w:val="center"/>
              <w:rPr>
                <w:rFonts w:ascii="宋体" w:hAnsi="宋体"/>
                <w:kern w:val="0"/>
                <w:sz w:val="24"/>
              </w:rPr>
            </w:pPr>
            <w:r>
              <w:rPr>
                <w:rFonts w:hint="eastAsia" w:ascii="宋体" w:hAnsi="宋体" w:cs="MingLiU"/>
                <w:kern w:val="0"/>
                <w:sz w:val="24"/>
              </w:rPr>
              <w:t>申请人名称</w:t>
            </w:r>
          </w:p>
        </w:tc>
        <w:tc>
          <w:tcPr>
            <w:tcW w:w="7742" w:type="dxa"/>
            <w:gridSpan w:val="8"/>
            <w:tcBorders>
              <w:top w:val="single" w:color="auto" w:sz="4" w:space="0"/>
              <w:left w:val="single" w:color="auto" w:sz="4" w:space="0"/>
              <w:bottom w:val="single" w:color="auto" w:sz="4" w:space="0"/>
              <w:right w:val="single" w:color="auto" w:sz="4" w:space="0"/>
            </w:tcBorders>
            <w:vAlign w:val="center"/>
          </w:tcPr>
          <w:p w14:paraId="78A906BA">
            <w:pPr>
              <w:autoSpaceDE w:val="0"/>
              <w:autoSpaceDN w:val="0"/>
              <w:adjustRightInd w:val="0"/>
              <w:jc w:val="center"/>
              <w:rPr>
                <w:rFonts w:ascii="宋体" w:hAnsi="宋体"/>
                <w:kern w:val="0"/>
                <w:sz w:val="24"/>
              </w:rPr>
            </w:pPr>
          </w:p>
        </w:tc>
      </w:tr>
      <w:tr w14:paraId="50EC7BFF">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703" w:hRule="exact"/>
          <w:jc w:val="center"/>
        </w:trPr>
        <w:tc>
          <w:tcPr>
            <w:tcW w:w="2013" w:type="dxa"/>
            <w:tcBorders>
              <w:top w:val="single" w:color="auto" w:sz="4" w:space="0"/>
              <w:left w:val="single" w:color="auto" w:sz="4" w:space="0"/>
              <w:bottom w:val="single" w:color="auto" w:sz="4" w:space="0"/>
              <w:right w:val="single" w:color="auto" w:sz="4" w:space="0"/>
            </w:tcBorders>
            <w:vAlign w:val="center"/>
          </w:tcPr>
          <w:p w14:paraId="277A74D6">
            <w:pPr>
              <w:autoSpaceDE w:val="0"/>
              <w:autoSpaceDN w:val="0"/>
              <w:adjustRightInd w:val="0"/>
              <w:jc w:val="center"/>
              <w:rPr>
                <w:rFonts w:ascii="宋体" w:hAnsi="宋体"/>
                <w:kern w:val="0"/>
                <w:sz w:val="24"/>
              </w:rPr>
            </w:pPr>
            <w:r>
              <w:rPr>
                <w:rFonts w:hint="eastAsia" w:ascii="宋体" w:hAnsi="宋体" w:cs="MingLiU"/>
                <w:kern w:val="0"/>
                <w:sz w:val="24"/>
              </w:rPr>
              <w:t>注册地址</w:t>
            </w:r>
          </w:p>
        </w:tc>
        <w:tc>
          <w:tcPr>
            <w:tcW w:w="3843" w:type="dxa"/>
            <w:gridSpan w:val="4"/>
            <w:tcBorders>
              <w:top w:val="single" w:color="auto" w:sz="4" w:space="0"/>
              <w:left w:val="single" w:color="auto" w:sz="4" w:space="0"/>
              <w:bottom w:val="single" w:color="auto" w:sz="4" w:space="0"/>
              <w:right w:val="single" w:color="auto" w:sz="4" w:space="0"/>
            </w:tcBorders>
            <w:vAlign w:val="center"/>
          </w:tcPr>
          <w:p w14:paraId="33A74939">
            <w:pPr>
              <w:autoSpaceDE w:val="0"/>
              <w:autoSpaceDN w:val="0"/>
              <w:adjustRightInd w:val="0"/>
              <w:jc w:val="center"/>
              <w:rPr>
                <w:rFonts w:ascii="宋体" w:hAnsi="宋体"/>
                <w:kern w:val="0"/>
                <w:sz w:val="24"/>
              </w:rPr>
            </w:pPr>
          </w:p>
        </w:tc>
        <w:tc>
          <w:tcPr>
            <w:tcW w:w="1228" w:type="dxa"/>
            <w:tcBorders>
              <w:top w:val="single" w:color="auto" w:sz="4" w:space="0"/>
              <w:left w:val="single" w:color="auto" w:sz="4" w:space="0"/>
              <w:bottom w:val="single" w:color="auto" w:sz="4" w:space="0"/>
              <w:right w:val="single" w:color="auto" w:sz="4" w:space="0"/>
            </w:tcBorders>
            <w:vAlign w:val="center"/>
          </w:tcPr>
          <w:p w14:paraId="32AC016A">
            <w:pPr>
              <w:autoSpaceDE w:val="0"/>
              <w:autoSpaceDN w:val="0"/>
              <w:adjustRightInd w:val="0"/>
              <w:jc w:val="center"/>
              <w:rPr>
                <w:rFonts w:ascii="宋体" w:hAnsi="宋体"/>
                <w:kern w:val="0"/>
                <w:sz w:val="24"/>
              </w:rPr>
            </w:pPr>
            <w:r>
              <w:rPr>
                <w:rFonts w:hint="eastAsia" w:ascii="宋体" w:hAnsi="宋体" w:cs="MingLiU"/>
                <w:kern w:val="0"/>
                <w:sz w:val="24"/>
              </w:rPr>
              <w:t>邮政编码</w:t>
            </w:r>
          </w:p>
        </w:tc>
        <w:tc>
          <w:tcPr>
            <w:tcW w:w="2671" w:type="dxa"/>
            <w:gridSpan w:val="3"/>
            <w:tcBorders>
              <w:top w:val="single" w:color="auto" w:sz="4" w:space="0"/>
              <w:left w:val="single" w:color="auto" w:sz="4" w:space="0"/>
              <w:bottom w:val="single" w:color="auto" w:sz="4" w:space="0"/>
              <w:right w:val="single" w:color="auto" w:sz="4" w:space="0"/>
            </w:tcBorders>
            <w:vAlign w:val="center"/>
          </w:tcPr>
          <w:p w14:paraId="0E850126">
            <w:pPr>
              <w:autoSpaceDE w:val="0"/>
              <w:autoSpaceDN w:val="0"/>
              <w:adjustRightInd w:val="0"/>
              <w:jc w:val="center"/>
              <w:rPr>
                <w:rFonts w:ascii="宋体" w:hAnsi="宋体"/>
                <w:kern w:val="0"/>
                <w:sz w:val="24"/>
              </w:rPr>
            </w:pPr>
          </w:p>
        </w:tc>
      </w:tr>
      <w:tr w14:paraId="36F5A390">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703" w:hRule="exact"/>
          <w:jc w:val="center"/>
        </w:trPr>
        <w:tc>
          <w:tcPr>
            <w:tcW w:w="2013" w:type="dxa"/>
            <w:vMerge w:val="restart"/>
            <w:tcBorders>
              <w:top w:val="single" w:color="auto" w:sz="4" w:space="0"/>
              <w:left w:val="single" w:color="auto" w:sz="4" w:space="0"/>
              <w:bottom w:val="single" w:color="auto" w:sz="4" w:space="0"/>
              <w:right w:val="single" w:color="auto" w:sz="4" w:space="0"/>
            </w:tcBorders>
            <w:vAlign w:val="center"/>
          </w:tcPr>
          <w:p w14:paraId="33AB1ED7">
            <w:pPr>
              <w:autoSpaceDE w:val="0"/>
              <w:autoSpaceDN w:val="0"/>
              <w:adjustRightInd w:val="0"/>
              <w:jc w:val="center"/>
              <w:rPr>
                <w:rFonts w:ascii="宋体" w:hAnsi="宋体"/>
                <w:kern w:val="0"/>
                <w:sz w:val="24"/>
              </w:rPr>
            </w:pPr>
            <w:r>
              <w:rPr>
                <w:rFonts w:hint="eastAsia" w:ascii="宋体" w:hAnsi="宋体" w:cs="MingLiU"/>
                <w:kern w:val="0"/>
                <w:sz w:val="24"/>
              </w:rPr>
              <w:t>联系方式</w:t>
            </w:r>
          </w:p>
        </w:tc>
        <w:tc>
          <w:tcPr>
            <w:tcW w:w="1050" w:type="dxa"/>
            <w:tcBorders>
              <w:top w:val="single" w:color="auto" w:sz="4" w:space="0"/>
              <w:left w:val="single" w:color="auto" w:sz="4" w:space="0"/>
              <w:bottom w:val="single" w:color="auto" w:sz="4" w:space="0"/>
              <w:right w:val="single" w:color="auto" w:sz="4" w:space="0"/>
            </w:tcBorders>
            <w:vAlign w:val="center"/>
          </w:tcPr>
          <w:p w14:paraId="734AD399">
            <w:pPr>
              <w:autoSpaceDE w:val="0"/>
              <w:autoSpaceDN w:val="0"/>
              <w:adjustRightInd w:val="0"/>
              <w:jc w:val="center"/>
              <w:rPr>
                <w:rFonts w:ascii="宋体" w:hAnsi="宋体"/>
                <w:kern w:val="0"/>
                <w:sz w:val="24"/>
              </w:rPr>
            </w:pPr>
            <w:r>
              <w:rPr>
                <w:rFonts w:hint="eastAsia" w:ascii="宋体" w:hAnsi="宋体" w:cs="MingLiU"/>
                <w:kern w:val="0"/>
                <w:sz w:val="24"/>
              </w:rPr>
              <w:t>联系人</w:t>
            </w:r>
          </w:p>
        </w:tc>
        <w:tc>
          <w:tcPr>
            <w:tcW w:w="2793" w:type="dxa"/>
            <w:gridSpan w:val="3"/>
            <w:tcBorders>
              <w:top w:val="single" w:color="auto" w:sz="4" w:space="0"/>
              <w:left w:val="single" w:color="auto" w:sz="4" w:space="0"/>
              <w:bottom w:val="single" w:color="auto" w:sz="4" w:space="0"/>
              <w:right w:val="single" w:color="auto" w:sz="4" w:space="0"/>
            </w:tcBorders>
            <w:vAlign w:val="center"/>
          </w:tcPr>
          <w:p w14:paraId="24FDC8FF">
            <w:pPr>
              <w:autoSpaceDE w:val="0"/>
              <w:autoSpaceDN w:val="0"/>
              <w:adjustRightInd w:val="0"/>
              <w:jc w:val="center"/>
              <w:rPr>
                <w:rFonts w:ascii="宋体" w:hAnsi="宋体"/>
                <w:kern w:val="0"/>
                <w:sz w:val="24"/>
              </w:rPr>
            </w:pPr>
          </w:p>
        </w:tc>
        <w:tc>
          <w:tcPr>
            <w:tcW w:w="1228" w:type="dxa"/>
            <w:tcBorders>
              <w:top w:val="single" w:color="auto" w:sz="4" w:space="0"/>
              <w:left w:val="single" w:color="auto" w:sz="4" w:space="0"/>
              <w:bottom w:val="single" w:color="auto" w:sz="4" w:space="0"/>
              <w:right w:val="single" w:color="auto" w:sz="4" w:space="0"/>
            </w:tcBorders>
            <w:vAlign w:val="center"/>
          </w:tcPr>
          <w:p w14:paraId="2A800E1B">
            <w:pPr>
              <w:autoSpaceDE w:val="0"/>
              <w:autoSpaceDN w:val="0"/>
              <w:adjustRightInd w:val="0"/>
              <w:jc w:val="center"/>
              <w:rPr>
                <w:rFonts w:ascii="宋体" w:hAnsi="宋体"/>
                <w:kern w:val="0"/>
                <w:sz w:val="24"/>
              </w:rPr>
            </w:pPr>
            <w:r>
              <w:rPr>
                <w:rFonts w:hint="eastAsia" w:ascii="宋体" w:hAnsi="宋体" w:cs="MingLiU"/>
                <w:kern w:val="0"/>
                <w:sz w:val="24"/>
              </w:rPr>
              <w:t>电话</w:t>
            </w:r>
          </w:p>
        </w:tc>
        <w:tc>
          <w:tcPr>
            <w:tcW w:w="2671" w:type="dxa"/>
            <w:gridSpan w:val="3"/>
            <w:tcBorders>
              <w:top w:val="single" w:color="auto" w:sz="4" w:space="0"/>
              <w:left w:val="single" w:color="auto" w:sz="4" w:space="0"/>
              <w:bottom w:val="single" w:color="auto" w:sz="4" w:space="0"/>
              <w:right w:val="single" w:color="auto" w:sz="4" w:space="0"/>
            </w:tcBorders>
            <w:vAlign w:val="center"/>
          </w:tcPr>
          <w:p w14:paraId="1E80A23F">
            <w:pPr>
              <w:autoSpaceDE w:val="0"/>
              <w:autoSpaceDN w:val="0"/>
              <w:adjustRightInd w:val="0"/>
              <w:jc w:val="center"/>
              <w:rPr>
                <w:rFonts w:ascii="宋体" w:hAnsi="宋体"/>
                <w:kern w:val="0"/>
                <w:sz w:val="24"/>
              </w:rPr>
            </w:pPr>
          </w:p>
        </w:tc>
      </w:tr>
      <w:tr w14:paraId="219A345C">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703" w:hRule="exact"/>
          <w:jc w:val="center"/>
        </w:trPr>
        <w:tc>
          <w:tcPr>
            <w:tcW w:w="2013" w:type="dxa"/>
            <w:vMerge w:val="continue"/>
            <w:tcBorders>
              <w:top w:val="single" w:color="auto" w:sz="4" w:space="0"/>
              <w:left w:val="single" w:color="auto" w:sz="4" w:space="0"/>
              <w:bottom w:val="single" w:color="auto" w:sz="4" w:space="0"/>
              <w:right w:val="single" w:color="auto" w:sz="4" w:space="0"/>
            </w:tcBorders>
            <w:vAlign w:val="center"/>
          </w:tcPr>
          <w:p w14:paraId="1B41CA8A">
            <w:pPr>
              <w:autoSpaceDE w:val="0"/>
              <w:autoSpaceDN w:val="0"/>
              <w:adjustRightInd w:val="0"/>
              <w:jc w:val="center"/>
              <w:rPr>
                <w:rFonts w:ascii="宋体" w:hAnsi="宋体"/>
                <w:kern w:val="0"/>
                <w:sz w:val="24"/>
              </w:rPr>
            </w:pPr>
          </w:p>
        </w:tc>
        <w:tc>
          <w:tcPr>
            <w:tcW w:w="1050" w:type="dxa"/>
            <w:tcBorders>
              <w:top w:val="single" w:color="auto" w:sz="4" w:space="0"/>
              <w:left w:val="single" w:color="auto" w:sz="4" w:space="0"/>
              <w:bottom w:val="single" w:color="auto" w:sz="4" w:space="0"/>
              <w:right w:val="single" w:color="auto" w:sz="4" w:space="0"/>
            </w:tcBorders>
            <w:vAlign w:val="center"/>
          </w:tcPr>
          <w:p w14:paraId="4BA2B815">
            <w:pPr>
              <w:tabs>
                <w:tab w:val="left" w:pos="540"/>
              </w:tabs>
              <w:autoSpaceDE w:val="0"/>
              <w:autoSpaceDN w:val="0"/>
              <w:adjustRightInd w:val="0"/>
              <w:jc w:val="center"/>
              <w:rPr>
                <w:rFonts w:ascii="宋体" w:hAnsi="宋体"/>
                <w:kern w:val="0"/>
                <w:sz w:val="24"/>
              </w:rPr>
            </w:pPr>
            <w:r>
              <w:rPr>
                <w:rFonts w:hint="eastAsia" w:ascii="宋体" w:hAnsi="宋体" w:cs="MingLiU"/>
                <w:kern w:val="0"/>
                <w:sz w:val="24"/>
              </w:rPr>
              <w:t>传真</w:t>
            </w:r>
          </w:p>
        </w:tc>
        <w:tc>
          <w:tcPr>
            <w:tcW w:w="2793" w:type="dxa"/>
            <w:gridSpan w:val="3"/>
            <w:tcBorders>
              <w:top w:val="single" w:color="auto" w:sz="4" w:space="0"/>
              <w:left w:val="single" w:color="auto" w:sz="4" w:space="0"/>
              <w:bottom w:val="single" w:color="auto" w:sz="4" w:space="0"/>
              <w:right w:val="single" w:color="auto" w:sz="4" w:space="0"/>
            </w:tcBorders>
            <w:vAlign w:val="center"/>
          </w:tcPr>
          <w:p w14:paraId="3EDFEB93">
            <w:pPr>
              <w:autoSpaceDE w:val="0"/>
              <w:autoSpaceDN w:val="0"/>
              <w:adjustRightInd w:val="0"/>
              <w:jc w:val="center"/>
              <w:rPr>
                <w:rFonts w:ascii="宋体" w:hAnsi="宋体"/>
                <w:kern w:val="0"/>
                <w:sz w:val="24"/>
              </w:rPr>
            </w:pPr>
          </w:p>
        </w:tc>
        <w:tc>
          <w:tcPr>
            <w:tcW w:w="1228" w:type="dxa"/>
            <w:tcBorders>
              <w:top w:val="single" w:color="auto" w:sz="4" w:space="0"/>
              <w:left w:val="single" w:color="auto" w:sz="4" w:space="0"/>
              <w:bottom w:val="single" w:color="auto" w:sz="4" w:space="0"/>
              <w:right w:val="single" w:color="auto" w:sz="4" w:space="0"/>
            </w:tcBorders>
            <w:vAlign w:val="center"/>
          </w:tcPr>
          <w:p w14:paraId="5BD69FB3">
            <w:pPr>
              <w:autoSpaceDE w:val="0"/>
              <w:autoSpaceDN w:val="0"/>
              <w:adjustRightInd w:val="0"/>
              <w:jc w:val="center"/>
              <w:rPr>
                <w:rFonts w:ascii="宋体" w:hAnsi="宋体"/>
                <w:kern w:val="0"/>
                <w:sz w:val="24"/>
              </w:rPr>
            </w:pPr>
            <w:r>
              <w:rPr>
                <w:rFonts w:hint="eastAsia" w:ascii="宋体" w:hAnsi="宋体" w:cs="MingLiU"/>
                <w:kern w:val="0"/>
                <w:sz w:val="24"/>
              </w:rPr>
              <w:t>电子邮件</w:t>
            </w:r>
          </w:p>
        </w:tc>
        <w:tc>
          <w:tcPr>
            <w:tcW w:w="2671" w:type="dxa"/>
            <w:gridSpan w:val="3"/>
            <w:tcBorders>
              <w:top w:val="single" w:color="auto" w:sz="4" w:space="0"/>
              <w:left w:val="single" w:color="auto" w:sz="4" w:space="0"/>
              <w:bottom w:val="single" w:color="auto" w:sz="4" w:space="0"/>
              <w:right w:val="single" w:color="auto" w:sz="4" w:space="0"/>
            </w:tcBorders>
            <w:vAlign w:val="center"/>
          </w:tcPr>
          <w:p w14:paraId="08FAD9A2">
            <w:pPr>
              <w:autoSpaceDE w:val="0"/>
              <w:autoSpaceDN w:val="0"/>
              <w:adjustRightInd w:val="0"/>
              <w:jc w:val="center"/>
              <w:rPr>
                <w:rFonts w:ascii="宋体" w:hAnsi="宋体"/>
                <w:kern w:val="0"/>
                <w:sz w:val="24"/>
              </w:rPr>
            </w:pPr>
          </w:p>
        </w:tc>
      </w:tr>
      <w:tr w14:paraId="2B839A56">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703" w:hRule="exact"/>
          <w:jc w:val="center"/>
        </w:trPr>
        <w:tc>
          <w:tcPr>
            <w:tcW w:w="2013" w:type="dxa"/>
            <w:tcBorders>
              <w:top w:val="single" w:color="auto" w:sz="4" w:space="0"/>
              <w:left w:val="single" w:color="auto" w:sz="4" w:space="0"/>
              <w:bottom w:val="single" w:color="auto" w:sz="4" w:space="0"/>
              <w:right w:val="single" w:color="auto" w:sz="4" w:space="0"/>
            </w:tcBorders>
            <w:vAlign w:val="center"/>
          </w:tcPr>
          <w:p w14:paraId="457244A3">
            <w:pPr>
              <w:autoSpaceDE w:val="0"/>
              <w:autoSpaceDN w:val="0"/>
              <w:adjustRightInd w:val="0"/>
              <w:jc w:val="center"/>
              <w:rPr>
                <w:rFonts w:ascii="宋体" w:hAnsi="宋体"/>
                <w:kern w:val="0"/>
                <w:sz w:val="24"/>
              </w:rPr>
            </w:pPr>
            <w:r>
              <w:rPr>
                <w:rFonts w:hint="eastAsia" w:ascii="宋体" w:hAnsi="宋体" w:cs="MingLiU"/>
                <w:kern w:val="0"/>
                <w:sz w:val="24"/>
              </w:rPr>
              <w:t>法定代表人（或负责人）</w:t>
            </w:r>
          </w:p>
        </w:tc>
        <w:tc>
          <w:tcPr>
            <w:tcW w:w="1050" w:type="dxa"/>
            <w:tcBorders>
              <w:top w:val="single" w:color="auto" w:sz="4" w:space="0"/>
              <w:left w:val="single" w:color="auto" w:sz="4" w:space="0"/>
              <w:bottom w:val="single" w:color="auto" w:sz="4" w:space="0"/>
              <w:right w:val="single" w:color="auto" w:sz="4" w:space="0"/>
            </w:tcBorders>
            <w:vAlign w:val="center"/>
          </w:tcPr>
          <w:p w14:paraId="133F237D">
            <w:pPr>
              <w:autoSpaceDE w:val="0"/>
              <w:autoSpaceDN w:val="0"/>
              <w:adjustRightInd w:val="0"/>
              <w:jc w:val="center"/>
              <w:rPr>
                <w:rFonts w:ascii="宋体" w:hAnsi="宋体"/>
                <w:kern w:val="0"/>
                <w:sz w:val="24"/>
              </w:rPr>
            </w:pPr>
            <w:r>
              <w:rPr>
                <w:rFonts w:hint="eastAsia" w:ascii="宋体" w:hAnsi="宋体" w:cs="MingLiU"/>
                <w:kern w:val="0"/>
                <w:sz w:val="24"/>
              </w:rPr>
              <w:t>姓名</w:t>
            </w:r>
          </w:p>
        </w:tc>
        <w:tc>
          <w:tcPr>
            <w:tcW w:w="1007" w:type="dxa"/>
            <w:tcBorders>
              <w:top w:val="single" w:color="auto" w:sz="4" w:space="0"/>
              <w:left w:val="single" w:color="auto" w:sz="4" w:space="0"/>
              <w:bottom w:val="single" w:color="auto" w:sz="4" w:space="0"/>
              <w:right w:val="single" w:color="auto" w:sz="4" w:space="0"/>
            </w:tcBorders>
            <w:vAlign w:val="center"/>
          </w:tcPr>
          <w:p w14:paraId="6D5DC83A">
            <w:pPr>
              <w:autoSpaceDE w:val="0"/>
              <w:autoSpaceDN w:val="0"/>
              <w:adjustRightInd w:val="0"/>
              <w:jc w:val="center"/>
              <w:rPr>
                <w:rFonts w:ascii="宋体" w:hAnsi="宋体"/>
                <w:kern w:val="0"/>
                <w:sz w:val="24"/>
              </w:rPr>
            </w:pPr>
          </w:p>
        </w:tc>
        <w:tc>
          <w:tcPr>
            <w:tcW w:w="1433" w:type="dxa"/>
            <w:tcBorders>
              <w:top w:val="single" w:color="auto" w:sz="4" w:space="0"/>
              <w:left w:val="single" w:color="auto" w:sz="4" w:space="0"/>
              <w:bottom w:val="single" w:color="auto" w:sz="4" w:space="0"/>
              <w:right w:val="single" w:color="auto" w:sz="4" w:space="0"/>
            </w:tcBorders>
            <w:vAlign w:val="center"/>
          </w:tcPr>
          <w:p w14:paraId="129C9532">
            <w:pPr>
              <w:autoSpaceDE w:val="0"/>
              <w:autoSpaceDN w:val="0"/>
              <w:adjustRightInd w:val="0"/>
              <w:jc w:val="center"/>
              <w:rPr>
                <w:rFonts w:ascii="宋体" w:hAnsi="宋体"/>
                <w:kern w:val="0"/>
                <w:sz w:val="24"/>
              </w:rPr>
            </w:pPr>
            <w:r>
              <w:rPr>
                <w:rFonts w:hint="eastAsia" w:ascii="宋体" w:hAnsi="宋体" w:cs="MingLiU"/>
                <w:kern w:val="0"/>
                <w:sz w:val="24"/>
              </w:rPr>
              <w:t>技术职称</w:t>
            </w:r>
          </w:p>
        </w:tc>
        <w:tc>
          <w:tcPr>
            <w:tcW w:w="2143" w:type="dxa"/>
            <w:gridSpan w:val="3"/>
            <w:tcBorders>
              <w:top w:val="single" w:color="auto" w:sz="4" w:space="0"/>
              <w:left w:val="single" w:color="auto" w:sz="4" w:space="0"/>
              <w:bottom w:val="single" w:color="auto" w:sz="4" w:space="0"/>
              <w:right w:val="single" w:color="auto" w:sz="4" w:space="0"/>
            </w:tcBorders>
            <w:vAlign w:val="center"/>
          </w:tcPr>
          <w:p w14:paraId="6824AFB4">
            <w:pPr>
              <w:autoSpaceDE w:val="0"/>
              <w:autoSpaceDN w:val="0"/>
              <w:adjustRightInd w:val="0"/>
              <w:jc w:val="center"/>
              <w:rPr>
                <w:rFonts w:ascii="宋体" w:hAnsi="宋体"/>
                <w:kern w:val="0"/>
                <w:sz w:val="24"/>
              </w:rPr>
            </w:pPr>
          </w:p>
        </w:tc>
        <w:tc>
          <w:tcPr>
            <w:tcW w:w="977" w:type="dxa"/>
            <w:tcBorders>
              <w:top w:val="single" w:color="auto" w:sz="4" w:space="0"/>
              <w:left w:val="single" w:color="auto" w:sz="4" w:space="0"/>
              <w:bottom w:val="single" w:color="auto" w:sz="4" w:space="0"/>
              <w:right w:val="single" w:color="auto" w:sz="4" w:space="0"/>
            </w:tcBorders>
            <w:vAlign w:val="center"/>
          </w:tcPr>
          <w:p w14:paraId="27B9300E">
            <w:pPr>
              <w:autoSpaceDE w:val="0"/>
              <w:autoSpaceDN w:val="0"/>
              <w:adjustRightInd w:val="0"/>
              <w:jc w:val="center"/>
              <w:rPr>
                <w:rFonts w:ascii="宋体" w:hAnsi="宋体"/>
                <w:kern w:val="0"/>
                <w:sz w:val="24"/>
              </w:rPr>
            </w:pPr>
            <w:r>
              <w:rPr>
                <w:rFonts w:hint="eastAsia" w:ascii="宋体" w:hAnsi="宋体" w:cs="MingLiU"/>
                <w:kern w:val="0"/>
                <w:sz w:val="24"/>
              </w:rPr>
              <w:t>电话</w:t>
            </w:r>
          </w:p>
        </w:tc>
        <w:tc>
          <w:tcPr>
            <w:tcW w:w="1132" w:type="dxa"/>
            <w:tcBorders>
              <w:top w:val="single" w:color="auto" w:sz="4" w:space="0"/>
              <w:left w:val="single" w:color="auto" w:sz="4" w:space="0"/>
              <w:bottom w:val="single" w:color="auto" w:sz="4" w:space="0"/>
              <w:right w:val="single" w:color="auto" w:sz="4" w:space="0"/>
            </w:tcBorders>
            <w:vAlign w:val="center"/>
          </w:tcPr>
          <w:p w14:paraId="2DC34333">
            <w:pPr>
              <w:autoSpaceDE w:val="0"/>
              <w:autoSpaceDN w:val="0"/>
              <w:adjustRightInd w:val="0"/>
              <w:jc w:val="center"/>
              <w:rPr>
                <w:rFonts w:ascii="宋体" w:hAnsi="宋体"/>
                <w:kern w:val="0"/>
                <w:sz w:val="24"/>
              </w:rPr>
            </w:pPr>
          </w:p>
        </w:tc>
      </w:tr>
      <w:tr w14:paraId="6BFA097F">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703" w:hRule="exact"/>
          <w:jc w:val="center"/>
        </w:trPr>
        <w:tc>
          <w:tcPr>
            <w:tcW w:w="2013" w:type="dxa"/>
            <w:tcBorders>
              <w:top w:val="single" w:color="auto" w:sz="4" w:space="0"/>
              <w:left w:val="single" w:color="auto" w:sz="4" w:space="0"/>
              <w:bottom w:val="single" w:color="auto" w:sz="4" w:space="0"/>
              <w:right w:val="single" w:color="auto" w:sz="4" w:space="0"/>
            </w:tcBorders>
            <w:vAlign w:val="center"/>
          </w:tcPr>
          <w:p w14:paraId="5FE03731">
            <w:pPr>
              <w:autoSpaceDE w:val="0"/>
              <w:autoSpaceDN w:val="0"/>
              <w:adjustRightInd w:val="0"/>
              <w:jc w:val="center"/>
              <w:rPr>
                <w:rFonts w:ascii="宋体" w:hAnsi="宋体"/>
                <w:kern w:val="0"/>
                <w:sz w:val="24"/>
              </w:rPr>
            </w:pPr>
            <w:r>
              <w:rPr>
                <w:rFonts w:hint="eastAsia" w:ascii="宋体" w:hAnsi="宋体" w:cs="MingLiU"/>
                <w:kern w:val="0"/>
                <w:sz w:val="24"/>
              </w:rPr>
              <w:t>技术负责人</w:t>
            </w:r>
          </w:p>
        </w:tc>
        <w:tc>
          <w:tcPr>
            <w:tcW w:w="1050" w:type="dxa"/>
            <w:tcBorders>
              <w:top w:val="single" w:color="auto" w:sz="4" w:space="0"/>
              <w:left w:val="single" w:color="auto" w:sz="4" w:space="0"/>
              <w:bottom w:val="single" w:color="auto" w:sz="4" w:space="0"/>
              <w:right w:val="single" w:color="auto" w:sz="4" w:space="0"/>
            </w:tcBorders>
            <w:vAlign w:val="center"/>
          </w:tcPr>
          <w:p w14:paraId="06927C68">
            <w:pPr>
              <w:autoSpaceDE w:val="0"/>
              <w:autoSpaceDN w:val="0"/>
              <w:adjustRightInd w:val="0"/>
              <w:jc w:val="center"/>
              <w:rPr>
                <w:rFonts w:ascii="宋体" w:hAnsi="宋体"/>
                <w:kern w:val="0"/>
                <w:sz w:val="24"/>
              </w:rPr>
            </w:pPr>
            <w:r>
              <w:rPr>
                <w:rFonts w:hint="eastAsia" w:ascii="宋体" w:hAnsi="宋体" w:cs="MingLiU"/>
                <w:kern w:val="0"/>
                <w:sz w:val="24"/>
              </w:rPr>
              <w:t>姓名</w:t>
            </w:r>
          </w:p>
        </w:tc>
        <w:tc>
          <w:tcPr>
            <w:tcW w:w="1007" w:type="dxa"/>
            <w:tcBorders>
              <w:top w:val="single" w:color="auto" w:sz="4" w:space="0"/>
              <w:left w:val="single" w:color="auto" w:sz="4" w:space="0"/>
              <w:bottom w:val="single" w:color="auto" w:sz="4" w:space="0"/>
              <w:right w:val="single" w:color="auto" w:sz="4" w:space="0"/>
            </w:tcBorders>
            <w:vAlign w:val="center"/>
          </w:tcPr>
          <w:p w14:paraId="0E1464E6">
            <w:pPr>
              <w:autoSpaceDE w:val="0"/>
              <w:autoSpaceDN w:val="0"/>
              <w:adjustRightInd w:val="0"/>
              <w:jc w:val="center"/>
              <w:rPr>
                <w:rFonts w:ascii="宋体" w:hAnsi="宋体"/>
                <w:kern w:val="0"/>
                <w:sz w:val="24"/>
              </w:rPr>
            </w:pPr>
          </w:p>
        </w:tc>
        <w:tc>
          <w:tcPr>
            <w:tcW w:w="1433" w:type="dxa"/>
            <w:tcBorders>
              <w:top w:val="single" w:color="auto" w:sz="4" w:space="0"/>
              <w:left w:val="single" w:color="auto" w:sz="4" w:space="0"/>
              <w:bottom w:val="single" w:color="auto" w:sz="4" w:space="0"/>
              <w:right w:val="single" w:color="auto" w:sz="4" w:space="0"/>
            </w:tcBorders>
            <w:vAlign w:val="center"/>
          </w:tcPr>
          <w:p w14:paraId="0991288D">
            <w:pPr>
              <w:autoSpaceDE w:val="0"/>
              <w:autoSpaceDN w:val="0"/>
              <w:adjustRightInd w:val="0"/>
              <w:jc w:val="center"/>
              <w:rPr>
                <w:rFonts w:ascii="宋体" w:hAnsi="宋体"/>
                <w:kern w:val="0"/>
                <w:sz w:val="24"/>
              </w:rPr>
            </w:pPr>
            <w:r>
              <w:rPr>
                <w:rFonts w:hint="eastAsia" w:ascii="宋体" w:hAnsi="宋体" w:cs="MingLiU"/>
                <w:kern w:val="0"/>
                <w:sz w:val="24"/>
              </w:rPr>
              <w:t>技术职称</w:t>
            </w:r>
          </w:p>
        </w:tc>
        <w:tc>
          <w:tcPr>
            <w:tcW w:w="2143" w:type="dxa"/>
            <w:gridSpan w:val="3"/>
            <w:tcBorders>
              <w:top w:val="single" w:color="auto" w:sz="4" w:space="0"/>
              <w:left w:val="single" w:color="auto" w:sz="4" w:space="0"/>
              <w:bottom w:val="single" w:color="auto" w:sz="4" w:space="0"/>
              <w:right w:val="single" w:color="auto" w:sz="4" w:space="0"/>
            </w:tcBorders>
            <w:vAlign w:val="center"/>
          </w:tcPr>
          <w:p w14:paraId="77566CD5">
            <w:pPr>
              <w:autoSpaceDE w:val="0"/>
              <w:autoSpaceDN w:val="0"/>
              <w:adjustRightInd w:val="0"/>
              <w:jc w:val="center"/>
              <w:rPr>
                <w:rFonts w:ascii="宋体" w:hAnsi="宋体"/>
                <w:kern w:val="0"/>
                <w:sz w:val="24"/>
              </w:rPr>
            </w:pPr>
          </w:p>
        </w:tc>
        <w:tc>
          <w:tcPr>
            <w:tcW w:w="977" w:type="dxa"/>
            <w:tcBorders>
              <w:top w:val="single" w:color="auto" w:sz="4" w:space="0"/>
              <w:left w:val="single" w:color="auto" w:sz="4" w:space="0"/>
              <w:bottom w:val="single" w:color="auto" w:sz="4" w:space="0"/>
              <w:right w:val="single" w:color="auto" w:sz="4" w:space="0"/>
            </w:tcBorders>
            <w:vAlign w:val="center"/>
          </w:tcPr>
          <w:p w14:paraId="4F205F05">
            <w:pPr>
              <w:autoSpaceDE w:val="0"/>
              <w:autoSpaceDN w:val="0"/>
              <w:adjustRightInd w:val="0"/>
              <w:jc w:val="center"/>
              <w:rPr>
                <w:rFonts w:ascii="宋体" w:hAnsi="宋体"/>
                <w:kern w:val="0"/>
                <w:sz w:val="24"/>
              </w:rPr>
            </w:pPr>
            <w:r>
              <w:rPr>
                <w:rFonts w:hint="eastAsia" w:ascii="宋体" w:hAnsi="宋体" w:cs="MingLiU"/>
                <w:kern w:val="0"/>
                <w:sz w:val="24"/>
              </w:rPr>
              <w:t>电话</w:t>
            </w:r>
          </w:p>
        </w:tc>
        <w:tc>
          <w:tcPr>
            <w:tcW w:w="1132" w:type="dxa"/>
            <w:tcBorders>
              <w:top w:val="single" w:color="auto" w:sz="4" w:space="0"/>
              <w:left w:val="single" w:color="auto" w:sz="4" w:space="0"/>
              <w:bottom w:val="single" w:color="auto" w:sz="4" w:space="0"/>
              <w:right w:val="single" w:color="auto" w:sz="4" w:space="0"/>
            </w:tcBorders>
            <w:vAlign w:val="center"/>
          </w:tcPr>
          <w:p w14:paraId="36098E25">
            <w:pPr>
              <w:autoSpaceDE w:val="0"/>
              <w:autoSpaceDN w:val="0"/>
              <w:adjustRightInd w:val="0"/>
              <w:jc w:val="center"/>
              <w:rPr>
                <w:rFonts w:ascii="宋体" w:hAnsi="宋体"/>
                <w:kern w:val="0"/>
                <w:sz w:val="24"/>
              </w:rPr>
            </w:pPr>
          </w:p>
        </w:tc>
      </w:tr>
      <w:tr w14:paraId="28411ED1">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703" w:hRule="exact"/>
          <w:jc w:val="center"/>
        </w:trPr>
        <w:tc>
          <w:tcPr>
            <w:tcW w:w="2013" w:type="dxa"/>
            <w:tcBorders>
              <w:top w:val="single" w:color="auto" w:sz="4" w:space="0"/>
              <w:left w:val="single" w:color="auto" w:sz="4" w:space="0"/>
              <w:bottom w:val="single" w:color="auto" w:sz="4" w:space="0"/>
              <w:right w:val="single" w:color="auto" w:sz="4" w:space="0"/>
            </w:tcBorders>
            <w:vAlign w:val="center"/>
          </w:tcPr>
          <w:p w14:paraId="18BEE51E">
            <w:pPr>
              <w:autoSpaceDE w:val="0"/>
              <w:autoSpaceDN w:val="0"/>
              <w:adjustRightInd w:val="0"/>
              <w:jc w:val="center"/>
              <w:rPr>
                <w:rFonts w:ascii="宋体" w:hAnsi="宋体"/>
                <w:kern w:val="0"/>
                <w:sz w:val="24"/>
              </w:rPr>
            </w:pPr>
            <w:r>
              <w:rPr>
                <w:rFonts w:hint="eastAsia" w:ascii="宋体" w:hAnsi="宋体" w:cs="MingLiU"/>
                <w:kern w:val="0"/>
                <w:sz w:val="24"/>
              </w:rPr>
              <w:t>成立时间</w:t>
            </w:r>
          </w:p>
        </w:tc>
        <w:tc>
          <w:tcPr>
            <w:tcW w:w="7742" w:type="dxa"/>
            <w:gridSpan w:val="8"/>
            <w:tcBorders>
              <w:top w:val="single" w:color="auto" w:sz="4" w:space="0"/>
              <w:left w:val="single" w:color="auto" w:sz="4" w:space="0"/>
              <w:bottom w:val="single" w:color="auto" w:sz="4" w:space="0"/>
              <w:right w:val="single" w:color="auto" w:sz="4" w:space="0"/>
            </w:tcBorders>
            <w:vAlign w:val="center"/>
          </w:tcPr>
          <w:p w14:paraId="1184A130">
            <w:pPr>
              <w:autoSpaceDE w:val="0"/>
              <w:autoSpaceDN w:val="0"/>
              <w:adjustRightInd w:val="0"/>
              <w:ind w:left="105" w:leftChars="50"/>
              <w:jc w:val="center"/>
              <w:rPr>
                <w:rFonts w:ascii="宋体" w:hAnsi="宋体"/>
                <w:kern w:val="0"/>
                <w:sz w:val="24"/>
                <w:u w:val="single"/>
              </w:rPr>
            </w:pPr>
          </w:p>
        </w:tc>
      </w:tr>
      <w:tr w14:paraId="544F1981">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703" w:hRule="exact"/>
          <w:jc w:val="center"/>
        </w:trPr>
        <w:tc>
          <w:tcPr>
            <w:tcW w:w="2013" w:type="dxa"/>
            <w:tcBorders>
              <w:top w:val="single" w:color="auto" w:sz="4" w:space="0"/>
              <w:left w:val="single" w:color="auto" w:sz="4" w:space="0"/>
              <w:bottom w:val="single" w:color="auto" w:sz="4" w:space="0"/>
              <w:right w:val="single" w:color="auto" w:sz="4" w:space="0"/>
            </w:tcBorders>
            <w:vAlign w:val="center"/>
          </w:tcPr>
          <w:p w14:paraId="2C74CD14">
            <w:pPr>
              <w:autoSpaceDE w:val="0"/>
              <w:autoSpaceDN w:val="0"/>
              <w:adjustRightInd w:val="0"/>
              <w:jc w:val="center"/>
              <w:rPr>
                <w:rFonts w:hint="eastAsia" w:ascii="宋体" w:hAnsi="宋体" w:eastAsia="宋体"/>
                <w:kern w:val="0"/>
                <w:sz w:val="24"/>
                <w:lang w:eastAsia="zh-CN"/>
              </w:rPr>
            </w:pPr>
            <w:r>
              <w:rPr>
                <w:rFonts w:hint="eastAsia" w:ascii="宋体" w:hAnsi="宋体" w:cs="MingLiU"/>
                <w:kern w:val="0"/>
                <w:sz w:val="24"/>
              </w:rPr>
              <w:t>企业资质</w:t>
            </w:r>
            <w:r>
              <w:rPr>
                <w:rFonts w:hint="eastAsia" w:ascii="宋体" w:hAnsi="宋体" w:cs="MingLiU"/>
                <w:kern w:val="0"/>
                <w:sz w:val="24"/>
                <w:lang w:val="en-US" w:eastAsia="zh-CN"/>
              </w:rPr>
              <w:t xml:space="preserve"> </w:t>
            </w:r>
          </w:p>
        </w:tc>
        <w:tc>
          <w:tcPr>
            <w:tcW w:w="2057" w:type="dxa"/>
            <w:gridSpan w:val="2"/>
            <w:tcBorders>
              <w:top w:val="single" w:color="auto" w:sz="4" w:space="0"/>
              <w:left w:val="single" w:color="auto" w:sz="4" w:space="0"/>
              <w:bottom w:val="single" w:color="auto" w:sz="4" w:space="0"/>
              <w:right w:val="single" w:color="auto" w:sz="4" w:space="0"/>
            </w:tcBorders>
            <w:vAlign w:val="center"/>
          </w:tcPr>
          <w:p w14:paraId="3EA69360">
            <w:pPr>
              <w:autoSpaceDE w:val="0"/>
              <w:autoSpaceDN w:val="0"/>
              <w:adjustRightInd w:val="0"/>
              <w:jc w:val="center"/>
              <w:rPr>
                <w:rFonts w:ascii="宋体" w:hAnsi="宋体"/>
                <w:kern w:val="0"/>
                <w:sz w:val="24"/>
              </w:rPr>
            </w:pPr>
          </w:p>
        </w:tc>
        <w:tc>
          <w:tcPr>
            <w:tcW w:w="1433" w:type="dxa"/>
            <w:vMerge w:val="restart"/>
            <w:tcBorders>
              <w:top w:val="single" w:color="auto" w:sz="4" w:space="0"/>
              <w:left w:val="single" w:color="auto" w:sz="4" w:space="0"/>
              <w:bottom w:val="single" w:color="auto" w:sz="4" w:space="0"/>
              <w:right w:val="single" w:color="auto" w:sz="4" w:space="0"/>
            </w:tcBorders>
            <w:vAlign w:val="center"/>
          </w:tcPr>
          <w:p w14:paraId="4FCBDBEF">
            <w:pPr>
              <w:autoSpaceDE w:val="0"/>
              <w:autoSpaceDN w:val="0"/>
              <w:adjustRightInd w:val="0"/>
              <w:jc w:val="center"/>
              <w:rPr>
                <w:rFonts w:ascii="宋体" w:hAnsi="宋体"/>
                <w:kern w:val="0"/>
                <w:sz w:val="24"/>
              </w:rPr>
            </w:pPr>
            <w:r>
              <w:rPr>
                <w:rFonts w:hint="eastAsia" w:ascii="宋体" w:hAnsi="宋体" w:cs="MingLiU"/>
                <w:kern w:val="0"/>
                <w:sz w:val="24"/>
              </w:rPr>
              <w:t>其中</w:t>
            </w:r>
          </w:p>
        </w:tc>
        <w:tc>
          <w:tcPr>
            <w:tcW w:w="2143" w:type="dxa"/>
            <w:gridSpan w:val="3"/>
            <w:tcBorders>
              <w:top w:val="single" w:color="auto" w:sz="4" w:space="0"/>
              <w:left w:val="single" w:color="auto" w:sz="4" w:space="0"/>
              <w:bottom w:val="single" w:color="auto" w:sz="4" w:space="0"/>
              <w:right w:val="single" w:color="auto" w:sz="4" w:space="0"/>
            </w:tcBorders>
            <w:vAlign w:val="center"/>
          </w:tcPr>
          <w:p w14:paraId="3EF63E1C">
            <w:pPr>
              <w:autoSpaceDE w:val="0"/>
              <w:autoSpaceDN w:val="0"/>
              <w:adjustRightInd w:val="0"/>
              <w:jc w:val="center"/>
              <w:rPr>
                <w:rFonts w:ascii="宋体" w:hAnsi="宋体"/>
                <w:kern w:val="0"/>
                <w:sz w:val="24"/>
              </w:rPr>
            </w:pPr>
            <w:r>
              <w:rPr>
                <w:rFonts w:hint="eastAsia" w:ascii="宋体" w:hAnsi="宋体" w:cs="MingLiU"/>
                <w:kern w:val="0"/>
                <w:sz w:val="24"/>
              </w:rPr>
              <w:t>员工总人数</w:t>
            </w:r>
          </w:p>
        </w:tc>
        <w:tc>
          <w:tcPr>
            <w:tcW w:w="2109" w:type="dxa"/>
            <w:gridSpan w:val="2"/>
            <w:tcBorders>
              <w:top w:val="single" w:color="auto" w:sz="4" w:space="0"/>
              <w:left w:val="single" w:color="auto" w:sz="4" w:space="0"/>
              <w:bottom w:val="single" w:color="auto" w:sz="4" w:space="0"/>
              <w:right w:val="single" w:color="auto" w:sz="4" w:space="0"/>
            </w:tcBorders>
            <w:vAlign w:val="center"/>
          </w:tcPr>
          <w:p w14:paraId="29661324">
            <w:pPr>
              <w:autoSpaceDE w:val="0"/>
              <w:autoSpaceDN w:val="0"/>
              <w:adjustRightInd w:val="0"/>
              <w:jc w:val="center"/>
              <w:rPr>
                <w:rFonts w:ascii="宋体" w:hAnsi="宋体"/>
                <w:kern w:val="0"/>
                <w:sz w:val="24"/>
              </w:rPr>
            </w:pPr>
          </w:p>
        </w:tc>
      </w:tr>
      <w:tr w14:paraId="6A3F25DF">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703" w:hRule="exact"/>
          <w:jc w:val="center"/>
        </w:trPr>
        <w:tc>
          <w:tcPr>
            <w:tcW w:w="2013" w:type="dxa"/>
            <w:tcBorders>
              <w:top w:val="single" w:color="auto" w:sz="4" w:space="0"/>
              <w:left w:val="single" w:color="auto" w:sz="4" w:space="0"/>
              <w:bottom w:val="single" w:color="auto" w:sz="4" w:space="0"/>
              <w:right w:val="single" w:color="auto" w:sz="4" w:space="0"/>
            </w:tcBorders>
            <w:vAlign w:val="center"/>
          </w:tcPr>
          <w:p w14:paraId="35B34C96">
            <w:pPr>
              <w:autoSpaceDE w:val="0"/>
              <w:autoSpaceDN w:val="0"/>
              <w:adjustRightInd w:val="0"/>
              <w:jc w:val="center"/>
              <w:rPr>
                <w:rFonts w:ascii="宋体" w:hAnsi="宋体"/>
                <w:kern w:val="0"/>
                <w:sz w:val="24"/>
              </w:rPr>
            </w:pPr>
            <w:r>
              <w:rPr>
                <w:rFonts w:hint="eastAsia" w:ascii="宋体" w:hAnsi="宋体" w:cs="MingLiU"/>
                <w:kern w:val="0"/>
                <w:sz w:val="24"/>
              </w:rPr>
              <w:t>营业执照号</w:t>
            </w:r>
          </w:p>
        </w:tc>
        <w:tc>
          <w:tcPr>
            <w:tcW w:w="2057" w:type="dxa"/>
            <w:gridSpan w:val="2"/>
            <w:tcBorders>
              <w:top w:val="single" w:color="auto" w:sz="4" w:space="0"/>
              <w:left w:val="single" w:color="auto" w:sz="4" w:space="0"/>
              <w:bottom w:val="single" w:color="auto" w:sz="4" w:space="0"/>
              <w:right w:val="single" w:color="auto" w:sz="4" w:space="0"/>
            </w:tcBorders>
            <w:vAlign w:val="center"/>
          </w:tcPr>
          <w:p w14:paraId="08253007">
            <w:pPr>
              <w:autoSpaceDE w:val="0"/>
              <w:autoSpaceDN w:val="0"/>
              <w:adjustRightInd w:val="0"/>
              <w:jc w:val="center"/>
              <w:rPr>
                <w:rFonts w:ascii="宋体" w:hAnsi="宋体"/>
                <w:kern w:val="0"/>
                <w:sz w:val="24"/>
              </w:rPr>
            </w:pPr>
          </w:p>
        </w:tc>
        <w:tc>
          <w:tcPr>
            <w:tcW w:w="1433" w:type="dxa"/>
            <w:vMerge w:val="continue"/>
            <w:tcBorders>
              <w:top w:val="single" w:color="auto" w:sz="4" w:space="0"/>
              <w:left w:val="single" w:color="auto" w:sz="4" w:space="0"/>
              <w:bottom w:val="single" w:color="auto" w:sz="4" w:space="0"/>
              <w:right w:val="single" w:color="auto" w:sz="4" w:space="0"/>
            </w:tcBorders>
            <w:vAlign w:val="center"/>
          </w:tcPr>
          <w:p w14:paraId="48566020">
            <w:pPr>
              <w:autoSpaceDE w:val="0"/>
              <w:autoSpaceDN w:val="0"/>
              <w:adjustRightInd w:val="0"/>
              <w:jc w:val="center"/>
              <w:rPr>
                <w:rFonts w:ascii="宋体" w:hAnsi="宋体"/>
                <w:kern w:val="0"/>
                <w:sz w:val="24"/>
              </w:rPr>
            </w:pPr>
          </w:p>
        </w:tc>
        <w:tc>
          <w:tcPr>
            <w:tcW w:w="2143" w:type="dxa"/>
            <w:gridSpan w:val="3"/>
            <w:tcBorders>
              <w:top w:val="single" w:color="auto" w:sz="4" w:space="0"/>
              <w:left w:val="single" w:color="auto" w:sz="4" w:space="0"/>
              <w:bottom w:val="single" w:color="auto" w:sz="4" w:space="0"/>
              <w:right w:val="single" w:color="auto" w:sz="4" w:space="0"/>
            </w:tcBorders>
            <w:vAlign w:val="center"/>
          </w:tcPr>
          <w:p w14:paraId="17D95C56">
            <w:pPr>
              <w:autoSpaceDE w:val="0"/>
              <w:autoSpaceDN w:val="0"/>
              <w:adjustRightInd w:val="0"/>
              <w:jc w:val="center"/>
              <w:rPr>
                <w:rFonts w:ascii="宋体" w:hAnsi="宋体"/>
                <w:kern w:val="0"/>
                <w:sz w:val="24"/>
              </w:rPr>
            </w:pPr>
            <w:r>
              <w:rPr>
                <w:rFonts w:hint="eastAsia" w:ascii="宋体" w:hAnsi="宋体" w:cs="MingLiU"/>
                <w:kern w:val="0"/>
                <w:sz w:val="24"/>
              </w:rPr>
              <w:t>高级职称人员</w:t>
            </w:r>
          </w:p>
        </w:tc>
        <w:tc>
          <w:tcPr>
            <w:tcW w:w="2109" w:type="dxa"/>
            <w:gridSpan w:val="2"/>
            <w:tcBorders>
              <w:top w:val="single" w:color="auto" w:sz="4" w:space="0"/>
              <w:left w:val="single" w:color="auto" w:sz="4" w:space="0"/>
              <w:bottom w:val="single" w:color="auto" w:sz="4" w:space="0"/>
              <w:right w:val="single" w:color="auto" w:sz="4" w:space="0"/>
            </w:tcBorders>
            <w:vAlign w:val="center"/>
          </w:tcPr>
          <w:p w14:paraId="7D410E26">
            <w:pPr>
              <w:autoSpaceDE w:val="0"/>
              <w:autoSpaceDN w:val="0"/>
              <w:adjustRightInd w:val="0"/>
              <w:jc w:val="center"/>
              <w:rPr>
                <w:rFonts w:ascii="宋体" w:hAnsi="宋体"/>
                <w:kern w:val="0"/>
                <w:sz w:val="24"/>
              </w:rPr>
            </w:pPr>
          </w:p>
        </w:tc>
      </w:tr>
      <w:tr w14:paraId="2CF8D121">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703" w:hRule="exact"/>
          <w:jc w:val="center"/>
        </w:trPr>
        <w:tc>
          <w:tcPr>
            <w:tcW w:w="2013" w:type="dxa"/>
            <w:tcBorders>
              <w:top w:val="single" w:color="auto" w:sz="4" w:space="0"/>
              <w:left w:val="single" w:color="auto" w:sz="4" w:space="0"/>
              <w:bottom w:val="single" w:color="auto" w:sz="4" w:space="0"/>
              <w:right w:val="single" w:color="auto" w:sz="4" w:space="0"/>
            </w:tcBorders>
            <w:vAlign w:val="center"/>
          </w:tcPr>
          <w:p w14:paraId="1F7A6695">
            <w:pPr>
              <w:autoSpaceDE w:val="0"/>
              <w:autoSpaceDN w:val="0"/>
              <w:adjustRightInd w:val="0"/>
              <w:jc w:val="center"/>
              <w:rPr>
                <w:rFonts w:ascii="宋体" w:hAnsi="宋体"/>
                <w:kern w:val="0"/>
                <w:sz w:val="24"/>
              </w:rPr>
            </w:pPr>
            <w:r>
              <w:rPr>
                <w:rFonts w:hint="eastAsia" w:ascii="宋体" w:hAnsi="宋体" w:cs="MingLiU"/>
                <w:kern w:val="0"/>
                <w:sz w:val="24"/>
              </w:rPr>
              <w:t>注册资金</w:t>
            </w:r>
          </w:p>
        </w:tc>
        <w:tc>
          <w:tcPr>
            <w:tcW w:w="2057" w:type="dxa"/>
            <w:gridSpan w:val="2"/>
            <w:tcBorders>
              <w:top w:val="single" w:color="auto" w:sz="4" w:space="0"/>
              <w:left w:val="single" w:color="auto" w:sz="4" w:space="0"/>
              <w:bottom w:val="single" w:color="auto" w:sz="4" w:space="0"/>
              <w:right w:val="single" w:color="auto" w:sz="4" w:space="0"/>
            </w:tcBorders>
            <w:vAlign w:val="center"/>
          </w:tcPr>
          <w:p w14:paraId="0DAA98D3">
            <w:pPr>
              <w:autoSpaceDE w:val="0"/>
              <w:autoSpaceDN w:val="0"/>
              <w:adjustRightInd w:val="0"/>
              <w:jc w:val="center"/>
              <w:rPr>
                <w:rFonts w:ascii="宋体" w:hAnsi="宋体"/>
                <w:kern w:val="0"/>
                <w:sz w:val="24"/>
              </w:rPr>
            </w:pPr>
          </w:p>
        </w:tc>
        <w:tc>
          <w:tcPr>
            <w:tcW w:w="1433" w:type="dxa"/>
            <w:vMerge w:val="continue"/>
            <w:tcBorders>
              <w:top w:val="single" w:color="auto" w:sz="4" w:space="0"/>
              <w:left w:val="single" w:color="auto" w:sz="4" w:space="0"/>
              <w:bottom w:val="single" w:color="auto" w:sz="4" w:space="0"/>
              <w:right w:val="single" w:color="auto" w:sz="4" w:space="0"/>
            </w:tcBorders>
            <w:vAlign w:val="center"/>
          </w:tcPr>
          <w:p w14:paraId="31348574">
            <w:pPr>
              <w:autoSpaceDE w:val="0"/>
              <w:autoSpaceDN w:val="0"/>
              <w:adjustRightInd w:val="0"/>
              <w:jc w:val="center"/>
              <w:rPr>
                <w:rFonts w:ascii="宋体" w:hAnsi="宋体"/>
                <w:kern w:val="0"/>
                <w:sz w:val="24"/>
              </w:rPr>
            </w:pPr>
          </w:p>
        </w:tc>
        <w:tc>
          <w:tcPr>
            <w:tcW w:w="2143" w:type="dxa"/>
            <w:gridSpan w:val="3"/>
            <w:tcBorders>
              <w:top w:val="single" w:color="auto" w:sz="4" w:space="0"/>
              <w:left w:val="single" w:color="auto" w:sz="4" w:space="0"/>
              <w:bottom w:val="single" w:color="auto" w:sz="4" w:space="0"/>
              <w:right w:val="single" w:color="auto" w:sz="4" w:space="0"/>
            </w:tcBorders>
            <w:vAlign w:val="center"/>
          </w:tcPr>
          <w:p w14:paraId="673E10F4">
            <w:pPr>
              <w:autoSpaceDE w:val="0"/>
              <w:autoSpaceDN w:val="0"/>
              <w:adjustRightInd w:val="0"/>
              <w:jc w:val="center"/>
              <w:rPr>
                <w:rFonts w:ascii="宋体" w:hAnsi="宋体"/>
                <w:kern w:val="0"/>
                <w:sz w:val="24"/>
              </w:rPr>
            </w:pPr>
            <w:r>
              <w:rPr>
                <w:rFonts w:hint="eastAsia" w:ascii="宋体" w:hAnsi="宋体" w:cs="MingLiU"/>
                <w:kern w:val="0"/>
                <w:sz w:val="24"/>
              </w:rPr>
              <w:t>中级职称人员</w:t>
            </w:r>
          </w:p>
        </w:tc>
        <w:tc>
          <w:tcPr>
            <w:tcW w:w="2109" w:type="dxa"/>
            <w:gridSpan w:val="2"/>
            <w:tcBorders>
              <w:top w:val="single" w:color="auto" w:sz="4" w:space="0"/>
              <w:left w:val="single" w:color="auto" w:sz="4" w:space="0"/>
              <w:bottom w:val="single" w:color="auto" w:sz="4" w:space="0"/>
              <w:right w:val="single" w:color="auto" w:sz="4" w:space="0"/>
            </w:tcBorders>
            <w:vAlign w:val="center"/>
          </w:tcPr>
          <w:p w14:paraId="1E1A7B5B">
            <w:pPr>
              <w:autoSpaceDE w:val="0"/>
              <w:autoSpaceDN w:val="0"/>
              <w:adjustRightInd w:val="0"/>
              <w:jc w:val="center"/>
              <w:rPr>
                <w:rFonts w:ascii="宋体" w:hAnsi="宋体"/>
                <w:kern w:val="0"/>
                <w:sz w:val="24"/>
              </w:rPr>
            </w:pPr>
          </w:p>
        </w:tc>
      </w:tr>
      <w:tr w14:paraId="05E3FAC3">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703" w:hRule="exact"/>
          <w:jc w:val="center"/>
        </w:trPr>
        <w:tc>
          <w:tcPr>
            <w:tcW w:w="2013" w:type="dxa"/>
            <w:tcBorders>
              <w:top w:val="single" w:color="auto" w:sz="4" w:space="0"/>
              <w:left w:val="single" w:color="auto" w:sz="4" w:space="0"/>
              <w:bottom w:val="single" w:color="auto" w:sz="4" w:space="0"/>
              <w:right w:val="single" w:color="auto" w:sz="4" w:space="0"/>
            </w:tcBorders>
            <w:vAlign w:val="center"/>
          </w:tcPr>
          <w:p w14:paraId="62FEF7F9">
            <w:pPr>
              <w:autoSpaceDE w:val="0"/>
              <w:autoSpaceDN w:val="0"/>
              <w:adjustRightInd w:val="0"/>
              <w:jc w:val="center"/>
              <w:rPr>
                <w:rFonts w:ascii="宋体" w:hAnsi="宋体"/>
                <w:kern w:val="0"/>
                <w:sz w:val="24"/>
              </w:rPr>
            </w:pPr>
            <w:r>
              <w:rPr>
                <w:rFonts w:hint="eastAsia" w:ascii="宋体" w:hAnsi="宋体" w:cs="MingLiU"/>
                <w:kern w:val="0"/>
                <w:sz w:val="24"/>
              </w:rPr>
              <w:t>基本账户开户银行</w:t>
            </w:r>
          </w:p>
        </w:tc>
        <w:tc>
          <w:tcPr>
            <w:tcW w:w="2057" w:type="dxa"/>
            <w:gridSpan w:val="2"/>
            <w:tcBorders>
              <w:top w:val="single" w:color="auto" w:sz="4" w:space="0"/>
              <w:left w:val="single" w:color="auto" w:sz="4" w:space="0"/>
              <w:bottom w:val="single" w:color="auto" w:sz="4" w:space="0"/>
              <w:right w:val="single" w:color="auto" w:sz="4" w:space="0"/>
            </w:tcBorders>
            <w:vAlign w:val="center"/>
          </w:tcPr>
          <w:p w14:paraId="458C4C72">
            <w:pPr>
              <w:autoSpaceDE w:val="0"/>
              <w:autoSpaceDN w:val="0"/>
              <w:adjustRightInd w:val="0"/>
              <w:jc w:val="center"/>
              <w:rPr>
                <w:rFonts w:ascii="宋体" w:hAnsi="宋体"/>
                <w:kern w:val="0"/>
                <w:sz w:val="24"/>
              </w:rPr>
            </w:pPr>
          </w:p>
        </w:tc>
        <w:tc>
          <w:tcPr>
            <w:tcW w:w="1433" w:type="dxa"/>
            <w:vMerge w:val="continue"/>
            <w:tcBorders>
              <w:top w:val="single" w:color="auto" w:sz="4" w:space="0"/>
              <w:left w:val="single" w:color="auto" w:sz="4" w:space="0"/>
              <w:bottom w:val="single" w:color="auto" w:sz="4" w:space="0"/>
              <w:right w:val="single" w:color="auto" w:sz="4" w:space="0"/>
            </w:tcBorders>
            <w:vAlign w:val="center"/>
          </w:tcPr>
          <w:p w14:paraId="05FE6F74">
            <w:pPr>
              <w:autoSpaceDE w:val="0"/>
              <w:autoSpaceDN w:val="0"/>
              <w:adjustRightInd w:val="0"/>
              <w:jc w:val="center"/>
              <w:rPr>
                <w:rFonts w:ascii="宋体" w:hAnsi="宋体"/>
                <w:kern w:val="0"/>
                <w:sz w:val="24"/>
              </w:rPr>
            </w:pPr>
          </w:p>
        </w:tc>
        <w:tc>
          <w:tcPr>
            <w:tcW w:w="2143" w:type="dxa"/>
            <w:gridSpan w:val="3"/>
            <w:tcBorders>
              <w:top w:val="single" w:color="auto" w:sz="4" w:space="0"/>
              <w:left w:val="single" w:color="auto" w:sz="4" w:space="0"/>
              <w:bottom w:val="single" w:color="auto" w:sz="4" w:space="0"/>
              <w:right w:val="single" w:color="auto" w:sz="4" w:space="0"/>
            </w:tcBorders>
            <w:vAlign w:val="center"/>
          </w:tcPr>
          <w:p w14:paraId="5837ECD6">
            <w:pPr>
              <w:autoSpaceDE w:val="0"/>
              <w:autoSpaceDN w:val="0"/>
              <w:adjustRightInd w:val="0"/>
              <w:jc w:val="center"/>
              <w:rPr>
                <w:rFonts w:ascii="宋体" w:hAnsi="宋体"/>
                <w:kern w:val="0"/>
                <w:sz w:val="24"/>
              </w:rPr>
            </w:pPr>
            <w:r>
              <w:rPr>
                <w:rFonts w:hint="eastAsia" w:ascii="宋体" w:hAnsi="宋体" w:cs="MingLiU"/>
                <w:kern w:val="0"/>
                <w:sz w:val="24"/>
              </w:rPr>
              <w:t>初级职称人员</w:t>
            </w:r>
          </w:p>
        </w:tc>
        <w:tc>
          <w:tcPr>
            <w:tcW w:w="2109" w:type="dxa"/>
            <w:gridSpan w:val="2"/>
            <w:tcBorders>
              <w:top w:val="single" w:color="auto" w:sz="4" w:space="0"/>
              <w:left w:val="single" w:color="auto" w:sz="4" w:space="0"/>
              <w:bottom w:val="single" w:color="auto" w:sz="4" w:space="0"/>
              <w:right w:val="single" w:color="auto" w:sz="4" w:space="0"/>
            </w:tcBorders>
            <w:vAlign w:val="center"/>
          </w:tcPr>
          <w:p w14:paraId="3D24C73B">
            <w:pPr>
              <w:autoSpaceDE w:val="0"/>
              <w:autoSpaceDN w:val="0"/>
              <w:adjustRightInd w:val="0"/>
              <w:jc w:val="center"/>
              <w:rPr>
                <w:rFonts w:ascii="宋体" w:hAnsi="宋体"/>
                <w:kern w:val="0"/>
                <w:sz w:val="24"/>
              </w:rPr>
            </w:pPr>
          </w:p>
        </w:tc>
      </w:tr>
      <w:tr w14:paraId="08D79A79">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703" w:hRule="exact"/>
          <w:jc w:val="center"/>
        </w:trPr>
        <w:tc>
          <w:tcPr>
            <w:tcW w:w="2013" w:type="dxa"/>
            <w:tcBorders>
              <w:top w:val="single" w:color="auto" w:sz="4" w:space="0"/>
              <w:left w:val="single" w:color="auto" w:sz="4" w:space="0"/>
              <w:bottom w:val="single" w:color="auto" w:sz="4" w:space="0"/>
              <w:right w:val="single" w:color="auto" w:sz="4" w:space="0"/>
            </w:tcBorders>
            <w:vAlign w:val="center"/>
          </w:tcPr>
          <w:p w14:paraId="3E523DB3">
            <w:pPr>
              <w:autoSpaceDE w:val="0"/>
              <w:autoSpaceDN w:val="0"/>
              <w:adjustRightInd w:val="0"/>
              <w:jc w:val="center"/>
              <w:rPr>
                <w:rFonts w:ascii="宋体" w:hAnsi="宋体"/>
                <w:kern w:val="0"/>
                <w:sz w:val="24"/>
              </w:rPr>
            </w:pPr>
            <w:r>
              <w:rPr>
                <w:rFonts w:hint="eastAsia" w:ascii="宋体" w:hAnsi="宋体" w:cs="MingLiU"/>
                <w:kern w:val="0"/>
                <w:sz w:val="24"/>
              </w:rPr>
              <w:t>基本账户账号</w:t>
            </w:r>
          </w:p>
        </w:tc>
        <w:tc>
          <w:tcPr>
            <w:tcW w:w="2057" w:type="dxa"/>
            <w:gridSpan w:val="2"/>
            <w:tcBorders>
              <w:top w:val="single" w:color="auto" w:sz="4" w:space="0"/>
              <w:left w:val="single" w:color="auto" w:sz="4" w:space="0"/>
              <w:bottom w:val="single" w:color="auto" w:sz="4" w:space="0"/>
              <w:right w:val="single" w:color="auto" w:sz="4" w:space="0"/>
            </w:tcBorders>
            <w:vAlign w:val="center"/>
          </w:tcPr>
          <w:p w14:paraId="1097E758">
            <w:pPr>
              <w:autoSpaceDE w:val="0"/>
              <w:autoSpaceDN w:val="0"/>
              <w:adjustRightInd w:val="0"/>
              <w:jc w:val="center"/>
              <w:rPr>
                <w:rFonts w:ascii="宋体" w:hAnsi="宋体"/>
                <w:kern w:val="0"/>
                <w:sz w:val="24"/>
              </w:rPr>
            </w:pPr>
          </w:p>
        </w:tc>
        <w:tc>
          <w:tcPr>
            <w:tcW w:w="1433" w:type="dxa"/>
            <w:vMerge w:val="continue"/>
            <w:tcBorders>
              <w:top w:val="single" w:color="auto" w:sz="4" w:space="0"/>
              <w:left w:val="single" w:color="auto" w:sz="4" w:space="0"/>
              <w:bottom w:val="single" w:color="auto" w:sz="4" w:space="0"/>
              <w:right w:val="single" w:color="auto" w:sz="4" w:space="0"/>
            </w:tcBorders>
            <w:vAlign w:val="center"/>
          </w:tcPr>
          <w:p w14:paraId="6E24A121">
            <w:pPr>
              <w:autoSpaceDE w:val="0"/>
              <w:autoSpaceDN w:val="0"/>
              <w:adjustRightInd w:val="0"/>
              <w:jc w:val="center"/>
              <w:rPr>
                <w:rFonts w:ascii="宋体" w:hAnsi="宋体"/>
                <w:kern w:val="0"/>
                <w:sz w:val="24"/>
              </w:rPr>
            </w:pPr>
          </w:p>
        </w:tc>
        <w:tc>
          <w:tcPr>
            <w:tcW w:w="2143" w:type="dxa"/>
            <w:gridSpan w:val="3"/>
            <w:tcBorders>
              <w:top w:val="single" w:color="auto" w:sz="4" w:space="0"/>
              <w:left w:val="single" w:color="auto" w:sz="4" w:space="0"/>
              <w:bottom w:val="single" w:color="auto" w:sz="4" w:space="0"/>
              <w:right w:val="single" w:color="auto" w:sz="4" w:space="0"/>
            </w:tcBorders>
            <w:vAlign w:val="center"/>
          </w:tcPr>
          <w:p w14:paraId="1ADCC93B">
            <w:pPr>
              <w:tabs>
                <w:tab w:val="left" w:pos="1240"/>
              </w:tabs>
              <w:autoSpaceDE w:val="0"/>
              <w:autoSpaceDN w:val="0"/>
              <w:adjustRightInd w:val="0"/>
              <w:spacing w:before="98"/>
              <w:jc w:val="center"/>
              <w:rPr>
                <w:rFonts w:ascii="宋体" w:hAnsi="宋体"/>
                <w:kern w:val="0"/>
                <w:sz w:val="24"/>
              </w:rPr>
            </w:pPr>
            <w:r>
              <w:rPr>
                <w:rFonts w:hint="eastAsia" w:ascii="宋体" w:hAnsi="宋体" w:cs="MingLiU"/>
                <w:kern w:val="0"/>
                <w:sz w:val="24"/>
              </w:rPr>
              <w:t>技工</w:t>
            </w:r>
          </w:p>
        </w:tc>
        <w:tc>
          <w:tcPr>
            <w:tcW w:w="2109" w:type="dxa"/>
            <w:gridSpan w:val="2"/>
            <w:tcBorders>
              <w:top w:val="single" w:color="auto" w:sz="4" w:space="0"/>
              <w:left w:val="single" w:color="auto" w:sz="4" w:space="0"/>
              <w:bottom w:val="single" w:color="auto" w:sz="4" w:space="0"/>
              <w:right w:val="single" w:color="auto" w:sz="4" w:space="0"/>
            </w:tcBorders>
            <w:vAlign w:val="center"/>
          </w:tcPr>
          <w:p w14:paraId="6ADCB301">
            <w:pPr>
              <w:autoSpaceDE w:val="0"/>
              <w:autoSpaceDN w:val="0"/>
              <w:adjustRightInd w:val="0"/>
              <w:jc w:val="center"/>
              <w:rPr>
                <w:rFonts w:ascii="宋体" w:hAnsi="宋体"/>
                <w:kern w:val="0"/>
                <w:sz w:val="24"/>
              </w:rPr>
            </w:pPr>
          </w:p>
        </w:tc>
      </w:tr>
      <w:tr w14:paraId="74E09B49">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1690" w:hRule="exact"/>
          <w:jc w:val="center"/>
        </w:trPr>
        <w:tc>
          <w:tcPr>
            <w:tcW w:w="2013" w:type="dxa"/>
            <w:tcBorders>
              <w:top w:val="single" w:color="auto" w:sz="4" w:space="0"/>
              <w:left w:val="single" w:color="auto" w:sz="4" w:space="0"/>
              <w:bottom w:val="single" w:color="auto" w:sz="4" w:space="0"/>
              <w:right w:val="single" w:color="auto" w:sz="4" w:space="0"/>
            </w:tcBorders>
            <w:vAlign w:val="center"/>
          </w:tcPr>
          <w:p w14:paraId="48D1C076">
            <w:pPr>
              <w:autoSpaceDE w:val="0"/>
              <w:autoSpaceDN w:val="0"/>
              <w:adjustRightInd w:val="0"/>
              <w:jc w:val="center"/>
              <w:rPr>
                <w:rFonts w:ascii="宋体" w:hAnsi="宋体"/>
                <w:kern w:val="0"/>
                <w:sz w:val="24"/>
              </w:rPr>
            </w:pPr>
            <w:r>
              <w:rPr>
                <w:rFonts w:hint="eastAsia" w:ascii="宋体" w:hAnsi="宋体" w:cs="MingLiU"/>
                <w:kern w:val="0"/>
                <w:sz w:val="24"/>
              </w:rPr>
              <w:t>经营范围</w:t>
            </w:r>
          </w:p>
        </w:tc>
        <w:tc>
          <w:tcPr>
            <w:tcW w:w="7742" w:type="dxa"/>
            <w:gridSpan w:val="8"/>
            <w:tcBorders>
              <w:top w:val="single" w:color="auto" w:sz="4" w:space="0"/>
              <w:left w:val="single" w:color="auto" w:sz="4" w:space="0"/>
              <w:bottom w:val="single" w:color="auto" w:sz="4" w:space="0"/>
              <w:right w:val="single" w:color="auto" w:sz="4" w:space="0"/>
            </w:tcBorders>
            <w:vAlign w:val="center"/>
          </w:tcPr>
          <w:p w14:paraId="54BEFB5B">
            <w:pPr>
              <w:autoSpaceDE w:val="0"/>
              <w:autoSpaceDN w:val="0"/>
              <w:adjustRightInd w:val="0"/>
              <w:jc w:val="center"/>
              <w:rPr>
                <w:rFonts w:ascii="宋体" w:hAnsi="宋体"/>
                <w:kern w:val="0"/>
                <w:sz w:val="24"/>
              </w:rPr>
            </w:pPr>
          </w:p>
        </w:tc>
      </w:tr>
      <w:tr w14:paraId="5E2E6FC9">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1161" w:hRule="exact"/>
          <w:jc w:val="center"/>
        </w:trPr>
        <w:tc>
          <w:tcPr>
            <w:tcW w:w="2013" w:type="dxa"/>
            <w:tcBorders>
              <w:top w:val="single" w:color="auto" w:sz="4" w:space="0"/>
              <w:left w:val="single" w:color="auto" w:sz="4" w:space="0"/>
              <w:bottom w:val="single" w:color="auto" w:sz="4" w:space="0"/>
              <w:right w:val="single" w:color="auto" w:sz="4" w:space="0"/>
            </w:tcBorders>
            <w:vAlign w:val="center"/>
          </w:tcPr>
          <w:p w14:paraId="4F4CE5EB">
            <w:pPr>
              <w:autoSpaceDE w:val="0"/>
              <w:autoSpaceDN w:val="0"/>
              <w:adjustRightInd w:val="0"/>
              <w:jc w:val="center"/>
              <w:rPr>
                <w:rFonts w:ascii="宋体" w:hAnsi="宋体"/>
                <w:kern w:val="0"/>
                <w:sz w:val="24"/>
              </w:rPr>
            </w:pPr>
            <w:r>
              <w:rPr>
                <w:rFonts w:hint="eastAsia" w:ascii="宋体" w:hAnsi="宋体" w:cs="MingLiU"/>
                <w:kern w:val="0"/>
                <w:sz w:val="24"/>
              </w:rPr>
              <w:t>备    注</w:t>
            </w:r>
          </w:p>
        </w:tc>
        <w:tc>
          <w:tcPr>
            <w:tcW w:w="7742" w:type="dxa"/>
            <w:gridSpan w:val="8"/>
            <w:tcBorders>
              <w:top w:val="single" w:color="auto" w:sz="4" w:space="0"/>
              <w:left w:val="single" w:color="auto" w:sz="4" w:space="0"/>
              <w:bottom w:val="single" w:color="auto" w:sz="4" w:space="0"/>
              <w:right w:val="single" w:color="auto" w:sz="4" w:space="0"/>
            </w:tcBorders>
            <w:vAlign w:val="center"/>
          </w:tcPr>
          <w:p w14:paraId="54A843AD">
            <w:pPr>
              <w:autoSpaceDE w:val="0"/>
              <w:autoSpaceDN w:val="0"/>
              <w:adjustRightInd w:val="0"/>
              <w:jc w:val="center"/>
              <w:rPr>
                <w:rFonts w:ascii="宋体" w:hAnsi="宋体"/>
                <w:kern w:val="0"/>
                <w:sz w:val="24"/>
              </w:rPr>
            </w:pPr>
          </w:p>
        </w:tc>
      </w:tr>
    </w:tbl>
    <w:p w14:paraId="5C4098B8">
      <w:pPr>
        <w:widowControl/>
        <w:spacing w:beforeLines="50" w:line="500" w:lineRule="exact"/>
        <w:jc w:val="center"/>
        <w:rPr>
          <w:rFonts w:hint="eastAsia" w:ascii="宋体" w:hAnsi="宋体"/>
          <w:b/>
          <w:sz w:val="28"/>
          <w:szCs w:val="28"/>
        </w:rPr>
      </w:pPr>
    </w:p>
    <w:p w14:paraId="377B5C30">
      <w:pPr>
        <w:widowControl/>
        <w:spacing w:beforeLines="50" w:line="500" w:lineRule="exact"/>
        <w:jc w:val="center"/>
        <w:rPr>
          <w:rFonts w:ascii="宋体" w:hAnsi="宋体" w:cs="Calibri"/>
          <w:b/>
          <w:sz w:val="32"/>
          <w:szCs w:val="32"/>
        </w:rPr>
      </w:pPr>
      <w:r>
        <w:rPr>
          <w:rFonts w:hint="eastAsia" w:ascii="宋体" w:hAnsi="宋体"/>
          <w:b/>
          <w:sz w:val="28"/>
          <w:szCs w:val="28"/>
          <w:lang w:val="en-US" w:eastAsia="zh-CN"/>
        </w:rPr>
        <w:t>(1.2)</w:t>
      </w:r>
      <w:r>
        <w:rPr>
          <w:rFonts w:hint="eastAsia" w:ascii="宋体" w:hAnsi="宋体"/>
          <w:b/>
          <w:sz w:val="28"/>
          <w:szCs w:val="28"/>
        </w:rPr>
        <w:t>技术响应偏差表</w:t>
      </w:r>
    </w:p>
    <w:tbl>
      <w:tblPr>
        <w:tblStyle w:val="8"/>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1890"/>
        <w:gridCol w:w="1470"/>
        <w:gridCol w:w="1896"/>
        <w:gridCol w:w="1701"/>
        <w:gridCol w:w="1701"/>
      </w:tblGrid>
      <w:tr w14:paraId="192954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2" w:hRule="atLeast"/>
        </w:trPr>
        <w:tc>
          <w:tcPr>
            <w:tcW w:w="840" w:type="dxa"/>
            <w:noWrap w:val="0"/>
            <w:vAlign w:val="center"/>
          </w:tcPr>
          <w:p w14:paraId="235A4B72">
            <w:pPr>
              <w:jc w:val="center"/>
              <w:rPr>
                <w:rFonts w:hint="eastAsia" w:ascii="宋体" w:hAnsi="宋体"/>
                <w:color w:val="000000"/>
                <w:szCs w:val="21"/>
              </w:rPr>
            </w:pPr>
            <w:r>
              <w:rPr>
                <w:rFonts w:hint="eastAsia" w:ascii="宋体" w:hAnsi="宋体"/>
                <w:color w:val="000000"/>
                <w:szCs w:val="21"/>
              </w:rPr>
              <w:t>序号</w:t>
            </w:r>
          </w:p>
        </w:tc>
        <w:tc>
          <w:tcPr>
            <w:tcW w:w="1890" w:type="dxa"/>
            <w:noWrap w:val="0"/>
            <w:vAlign w:val="center"/>
          </w:tcPr>
          <w:p w14:paraId="6A63C62C">
            <w:pPr>
              <w:jc w:val="center"/>
              <w:rPr>
                <w:rFonts w:hint="eastAsia" w:ascii="宋体" w:hAnsi="宋体"/>
                <w:color w:val="000000"/>
                <w:szCs w:val="21"/>
              </w:rPr>
            </w:pPr>
            <w:r>
              <w:rPr>
                <w:rFonts w:hint="eastAsia" w:ascii="宋体" w:hAnsi="宋体"/>
                <w:color w:val="000000"/>
                <w:szCs w:val="21"/>
              </w:rPr>
              <w:t>名称</w:t>
            </w:r>
          </w:p>
        </w:tc>
        <w:tc>
          <w:tcPr>
            <w:tcW w:w="1470" w:type="dxa"/>
            <w:noWrap w:val="0"/>
            <w:vAlign w:val="center"/>
          </w:tcPr>
          <w:p w14:paraId="6249BC7B">
            <w:pPr>
              <w:jc w:val="center"/>
              <w:rPr>
                <w:rFonts w:hint="eastAsia" w:ascii="宋体" w:hAnsi="宋体"/>
                <w:color w:val="000000"/>
                <w:szCs w:val="21"/>
              </w:rPr>
            </w:pPr>
            <w:r>
              <w:rPr>
                <w:rFonts w:hint="eastAsia" w:ascii="宋体" w:hAnsi="宋体"/>
                <w:color w:val="000000"/>
                <w:szCs w:val="21"/>
              </w:rPr>
              <w:t>规格/型号</w:t>
            </w:r>
          </w:p>
        </w:tc>
        <w:tc>
          <w:tcPr>
            <w:tcW w:w="1896" w:type="dxa"/>
            <w:noWrap w:val="0"/>
            <w:vAlign w:val="center"/>
          </w:tcPr>
          <w:p w14:paraId="7F719906">
            <w:pPr>
              <w:ind w:firstLine="4"/>
              <w:jc w:val="center"/>
              <w:rPr>
                <w:rFonts w:hint="eastAsia" w:ascii="宋体" w:hAnsi="宋体"/>
                <w:color w:val="000000"/>
                <w:szCs w:val="21"/>
              </w:rPr>
            </w:pPr>
            <w:r>
              <w:rPr>
                <w:rFonts w:hint="eastAsia" w:ascii="宋体" w:hAnsi="宋体"/>
                <w:color w:val="000000"/>
                <w:szCs w:val="21"/>
                <w:lang w:eastAsia="zh-CN"/>
              </w:rPr>
              <w:t>采购文件</w:t>
            </w:r>
            <w:r>
              <w:rPr>
                <w:rFonts w:hint="eastAsia" w:ascii="宋体" w:hAnsi="宋体"/>
                <w:color w:val="000000"/>
                <w:szCs w:val="21"/>
              </w:rPr>
              <w:t>要求</w:t>
            </w:r>
          </w:p>
          <w:p w14:paraId="1C8AD2CB">
            <w:pPr>
              <w:ind w:firstLine="4"/>
              <w:jc w:val="center"/>
              <w:rPr>
                <w:rFonts w:hint="eastAsia" w:ascii="宋体" w:hAnsi="宋体"/>
                <w:color w:val="000000"/>
                <w:szCs w:val="21"/>
              </w:rPr>
            </w:pPr>
            <w:r>
              <w:rPr>
                <w:rFonts w:hint="eastAsia" w:ascii="宋体" w:hAnsi="宋体"/>
                <w:color w:val="000000"/>
                <w:szCs w:val="21"/>
              </w:rPr>
              <w:t>数据/材质</w:t>
            </w:r>
          </w:p>
        </w:tc>
        <w:tc>
          <w:tcPr>
            <w:tcW w:w="1701" w:type="dxa"/>
            <w:noWrap w:val="0"/>
            <w:vAlign w:val="center"/>
          </w:tcPr>
          <w:p w14:paraId="574CED0A">
            <w:pPr>
              <w:jc w:val="center"/>
              <w:rPr>
                <w:rFonts w:hint="eastAsia" w:ascii="宋体" w:hAnsi="宋体"/>
                <w:color w:val="000000"/>
                <w:szCs w:val="21"/>
              </w:rPr>
            </w:pPr>
            <w:r>
              <w:rPr>
                <w:rFonts w:hint="eastAsia" w:ascii="宋体" w:hAnsi="宋体"/>
                <w:color w:val="000000"/>
                <w:szCs w:val="21"/>
                <w:lang w:eastAsia="zh-CN"/>
              </w:rPr>
              <w:t>响应文件</w:t>
            </w:r>
            <w:r>
              <w:rPr>
                <w:rFonts w:hint="eastAsia" w:ascii="宋体" w:hAnsi="宋体"/>
                <w:color w:val="000000"/>
                <w:szCs w:val="21"/>
              </w:rPr>
              <w:t>响应</w:t>
            </w:r>
          </w:p>
          <w:p w14:paraId="45828FB2">
            <w:pPr>
              <w:jc w:val="center"/>
              <w:rPr>
                <w:rFonts w:hint="eastAsia" w:ascii="宋体" w:hAnsi="宋体"/>
                <w:color w:val="000000"/>
                <w:szCs w:val="21"/>
              </w:rPr>
            </w:pPr>
            <w:r>
              <w:rPr>
                <w:rFonts w:hint="eastAsia" w:ascii="宋体" w:hAnsi="宋体"/>
                <w:color w:val="000000"/>
                <w:szCs w:val="21"/>
              </w:rPr>
              <w:t>数据/材质</w:t>
            </w:r>
          </w:p>
        </w:tc>
        <w:tc>
          <w:tcPr>
            <w:tcW w:w="1701" w:type="dxa"/>
            <w:noWrap w:val="0"/>
            <w:vAlign w:val="center"/>
          </w:tcPr>
          <w:p w14:paraId="284132FF">
            <w:pPr>
              <w:jc w:val="center"/>
              <w:rPr>
                <w:rFonts w:hint="eastAsia" w:ascii="宋体" w:hAnsi="宋体"/>
                <w:color w:val="000000"/>
                <w:szCs w:val="21"/>
              </w:rPr>
            </w:pPr>
            <w:r>
              <w:rPr>
                <w:rFonts w:hint="eastAsia" w:ascii="宋体" w:hAnsi="宋体"/>
                <w:color w:val="000000"/>
                <w:szCs w:val="21"/>
              </w:rPr>
              <w:t>偏离说明</w:t>
            </w:r>
          </w:p>
        </w:tc>
      </w:tr>
      <w:tr w14:paraId="30D6AF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840" w:type="dxa"/>
            <w:noWrap w:val="0"/>
            <w:vAlign w:val="top"/>
          </w:tcPr>
          <w:p w14:paraId="07AE390E">
            <w:pPr>
              <w:spacing w:line="360" w:lineRule="auto"/>
              <w:ind w:firstLine="211"/>
              <w:rPr>
                <w:rFonts w:hint="eastAsia" w:ascii="宋体" w:hAnsi="宋体"/>
                <w:color w:val="000000"/>
                <w:szCs w:val="21"/>
              </w:rPr>
            </w:pPr>
          </w:p>
        </w:tc>
        <w:tc>
          <w:tcPr>
            <w:tcW w:w="1890" w:type="dxa"/>
            <w:noWrap w:val="0"/>
            <w:vAlign w:val="top"/>
          </w:tcPr>
          <w:p w14:paraId="0C831449">
            <w:pPr>
              <w:spacing w:line="360" w:lineRule="auto"/>
              <w:ind w:firstLine="211"/>
              <w:rPr>
                <w:rFonts w:hint="eastAsia" w:ascii="宋体" w:hAnsi="宋体"/>
                <w:color w:val="000000"/>
                <w:szCs w:val="21"/>
              </w:rPr>
            </w:pPr>
          </w:p>
        </w:tc>
        <w:tc>
          <w:tcPr>
            <w:tcW w:w="1470" w:type="dxa"/>
            <w:noWrap w:val="0"/>
            <w:vAlign w:val="top"/>
          </w:tcPr>
          <w:p w14:paraId="02D56660">
            <w:pPr>
              <w:spacing w:line="360" w:lineRule="auto"/>
              <w:ind w:firstLine="211"/>
              <w:rPr>
                <w:rFonts w:hint="eastAsia" w:ascii="宋体" w:hAnsi="宋体"/>
                <w:color w:val="000000"/>
                <w:szCs w:val="21"/>
              </w:rPr>
            </w:pPr>
          </w:p>
        </w:tc>
        <w:tc>
          <w:tcPr>
            <w:tcW w:w="1896" w:type="dxa"/>
            <w:noWrap w:val="0"/>
            <w:vAlign w:val="top"/>
          </w:tcPr>
          <w:p w14:paraId="523D37D4">
            <w:pPr>
              <w:spacing w:line="360" w:lineRule="auto"/>
              <w:ind w:firstLine="211"/>
              <w:rPr>
                <w:rFonts w:hint="eastAsia" w:ascii="宋体" w:hAnsi="宋体"/>
                <w:color w:val="000000"/>
                <w:szCs w:val="21"/>
              </w:rPr>
            </w:pPr>
          </w:p>
        </w:tc>
        <w:tc>
          <w:tcPr>
            <w:tcW w:w="1701" w:type="dxa"/>
            <w:noWrap w:val="0"/>
            <w:vAlign w:val="top"/>
          </w:tcPr>
          <w:p w14:paraId="04B729EF">
            <w:pPr>
              <w:spacing w:line="360" w:lineRule="auto"/>
              <w:ind w:firstLine="211"/>
              <w:rPr>
                <w:rFonts w:hint="eastAsia" w:ascii="宋体" w:hAnsi="宋体"/>
                <w:color w:val="000000"/>
                <w:szCs w:val="21"/>
              </w:rPr>
            </w:pPr>
          </w:p>
        </w:tc>
        <w:tc>
          <w:tcPr>
            <w:tcW w:w="1701" w:type="dxa"/>
            <w:noWrap w:val="0"/>
            <w:vAlign w:val="top"/>
          </w:tcPr>
          <w:p w14:paraId="0EB5E3A5">
            <w:pPr>
              <w:spacing w:line="360" w:lineRule="auto"/>
              <w:ind w:firstLine="211"/>
              <w:rPr>
                <w:rFonts w:hint="eastAsia" w:ascii="宋体" w:hAnsi="宋体"/>
                <w:color w:val="000000"/>
                <w:szCs w:val="21"/>
              </w:rPr>
            </w:pPr>
          </w:p>
        </w:tc>
      </w:tr>
      <w:tr w14:paraId="3C71B7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840" w:type="dxa"/>
            <w:noWrap w:val="0"/>
            <w:vAlign w:val="top"/>
          </w:tcPr>
          <w:p w14:paraId="28402C07">
            <w:pPr>
              <w:spacing w:line="360" w:lineRule="auto"/>
              <w:ind w:firstLine="211"/>
              <w:rPr>
                <w:rFonts w:hint="eastAsia" w:ascii="宋体" w:hAnsi="宋体"/>
                <w:color w:val="000000"/>
                <w:szCs w:val="21"/>
              </w:rPr>
            </w:pPr>
          </w:p>
        </w:tc>
        <w:tc>
          <w:tcPr>
            <w:tcW w:w="1890" w:type="dxa"/>
            <w:noWrap w:val="0"/>
            <w:vAlign w:val="top"/>
          </w:tcPr>
          <w:p w14:paraId="6D400057">
            <w:pPr>
              <w:spacing w:line="360" w:lineRule="auto"/>
              <w:ind w:firstLine="211"/>
              <w:rPr>
                <w:rFonts w:hint="eastAsia" w:ascii="宋体" w:hAnsi="宋体"/>
                <w:color w:val="000000"/>
                <w:szCs w:val="21"/>
              </w:rPr>
            </w:pPr>
          </w:p>
        </w:tc>
        <w:tc>
          <w:tcPr>
            <w:tcW w:w="1470" w:type="dxa"/>
            <w:noWrap w:val="0"/>
            <w:vAlign w:val="top"/>
          </w:tcPr>
          <w:p w14:paraId="4CFAA011">
            <w:pPr>
              <w:spacing w:line="360" w:lineRule="auto"/>
              <w:ind w:firstLine="211"/>
              <w:rPr>
                <w:rFonts w:hint="eastAsia" w:ascii="宋体" w:hAnsi="宋体"/>
                <w:color w:val="000000"/>
                <w:szCs w:val="21"/>
              </w:rPr>
            </w:pPr>
          </w:p>
        </w:tc>
        <w:tc>
          <w:tcPr>
            <w:tcW w:w="1896" w:type="dxa"/>
            <w:noWrap w:val="0"/>
            <w:vAlign w:val="top"/>
          </w:tcPr>
          <w:p w14:paraId="12F271BA">
            <w:pPr>
              <w:spacing w:line="360" w:lineRule="auto"/>
              <w:ind w:firstLine="211"/>
              <w:rPr>
                <w:rFonts w:hint="eastAsia" w:ascii="宋体" w:hAnsi="宋体"/>
                <w:color w:val="000000"/>
                <w:szCs w:val="21"/>
              </w:rPr>
            </w:pPr>
          </w:p>
        </w:tc>
        <w:tc>
          <w:tcPr>
            <w:tcW w:w="1701" w:type="dxa"/>
            <w:noWrap w:val="0"/>
            <w:vAlign w:val="top"/>
          </w:tcPr>
          <w:p w14:paraId="78C8B179">
            <w:pPr>
              <w:spacing w:line="360" w:lineRule="auto"/>
              <w:ind w:firstLine="211"/>
              <w:rPr>
                <w:rFonts w:hint="eastAsia" w:ascii="宋体" w:hAnsi="宋体"/>
                <w:color w:val="000000"/>
                <w:szCs w:val="21"/>
              </w:rPr>
            </w:pPr>
          </w:p>
        </w:tc>
        <w:tc>
          <w:tcPr>
            <w:tcW w:w="1701" w:type="dxa"/>
            <w:noWrap w:val="0"/>
            <w:vAlign w:val="top"/>
          </w:tcPr>
          <w:p w14:paraId="4BC6B3FB">
            <w:pPr>
              <w:spacing w:line="360" w:lineRule="auto"/>
              <w:ind w:firstLine="211"/>
              <w:rPr>
                <w:rFonts w:hint="eastAsia" w:ascii="宋体" w:hAnsi="宋体"/>
                <w:color w:val="000000"/>
                <w:szCs w:val="21"/>
              </w:rPr>
            </w:pPr>
          </w:p>
        </w:tc>
      </w:tr>
      <w:tr w14:paraId="7A9FDC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trPr>
        <w:tc>
          <w:tcPr>
            <w:tcW w:w="840" w:type="dxa"/>
            <w:noWrap w:val="0"/>
            <w:vAlign w:val="top"/>
          </w:tcPr>
          <w:p w14:paraId="5496C2EC">
            <w:pPr>
              <w:spacing w:line="360" w:lineRule="auto"/>
              <w:ind w:firstLine="211"/>
              <w:rPr>
                <w:rFonts w:hint="eastAsia" w:ascii="宋体" w:hAnsi="宋体"/>
                <w:color w:val="000000"/>
                <w:szCs w:val="21"/>
              </w:rPr>
            </w:pPr>
          </w:p>
        </w:tc>
        <w:tc>
          <w:tcPr>
            <w:tcW w:w="1890" w:type="dxa"/>
            <w:noWrap w:val="0"/>
            <w:vAlign w:val="top"/>
          </w:tcPr>
          <w:p w14:paraId="2CEC6182">
            <w:pPr>
              <w:spacing w:line="360" w:lineRule="auto"/>
              <w:ind w:firstLine="211"/>
              <w:rPr>
                <w:rFonts w:hint="eastAsia" w:ascii="宋体" w:hAnsi="宋体"/>
                <w:color w:val="000000"/>
                <w:szCs w:val="21"/>
              </w:rPr>
            </w:pPr>
          </w:p>
        </w:tc>
        <w:tc>
          <w:tcPr>
            <w:tcW w:w="1470" w:type="dxa"/>
            <w:noWrap w:val="0"/>
            <w:vAlign w:val="top"/>
          </w:tcPr>
          <w:p w14:paraId="44734B86">
            <w:pPr>
              <w:spacing w:line="360" w:lineRule="auto"/>
              <w:ind w:firstLine="211"/>
              <w:rPr>
                <w:rFonts w:hint="eastAsia" w:ascii="宋体" w:hAnsi="宋体"/>
                <w:color w:val="000000"/>
                <w:szCs w:val="21"/>
              </w:rPr>
            </w:pPr>
          </w:p>
        </w:tc>
        <w:tc>
          <w:tcPr>
            <w:tcW w:w="1896" w:type="dxa"/>
            <w:noWrap w:val="0"/>
            <w:vAlign w:val="top"/>
          </w:tcPr>
          <w:p w14:paraId="7E20F700">
            <w:pPr>
              <w:spacing w:line="360" w:lineRule="auto"/>
              <w:ind w:firstLine="211"/>
              <w:rPr>
                <w:rFonts w:hint="eastAsia" w:ascii="宋体" w:hAnsi="宋体"/>
                <w:color w:val="000000"/>
                <w:szCs w:val="21"/>
              </w:rPr>
            </w:pPr>
          </w:p>
        </w:tc>
        <w:tc>
          <w:tcPr>
            <w:tcW w:w="1701" w:type="dxa"/>
            <w:noWrap w:val="0"/>
            <w:vAlign w:val="top"/>
          </w:tcPr>
          <w:p w14:paraId="20C02E36">
            <w:pPr>
              <w:spacing w:line="360" w:lineRule="auto"/>
              <w:ind w:firstLine="211"/>
              <w:rPr>
                <w:rFonts w:hint="eastAsia" w:ascii="宋体" w:hAnsi="宋体"/>
                <w:color w:val="000000"/>
                <w:szCs w:val="21"/>
              </w:rPr>
            </w:pPr>
          </w:p>
        </w:tc>
        <w:tc>
          <w:tcPr>
            <w:tcW w:w="1701" w:type="dxa"/>
            <w:noWrap w:val="0"/>
            <w:vAlign w:val="top"/>
          </w:tcPr>
          <w:p w14:paraId="6801AA29">
            <w:pPr>
              <w:spacing w:line="360" w:lineRule="auto"/>
              <w:ind w:firstLine="211"/>
              <w:rPr>
                <w:rFonts w:hint="eastAsia" w:ascii="宋体" w:hAnsi="宋体"/>
                <w:color w:val="000000"/>
                <w:szCs w:val="21"/>
              </w:rPr>
            </w:pPr>
          </w:p>
        </w:tc>
      </w:tr>
      <w:tr w14:paraId="452FD8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840" w:type="dxa"/>
            <w:noWrap w:val="0"/>
            <w:vAlign w:val="top"/>
          </w:tcPr>
          <w:p w14:paraId="736D744F">
            <w:pPr>
              <w:spacing w:line="360" w:lineRule="auto"/>
              <w:ind w:firstLine="211"/>
              <w:rPr>
                <w:rFonts w:hint="eastAsia" w:ascii="宋体" w:hAnsi="宋体"/>
                <w:color w:val="000000"/>
                <w:szCs w:val="21"/>
              </w:rPr>
            </w:pPr>
          </w:p>
        </w:tc>
        <w:tc>
          <w:tcPr>
            <w:tcW w:w="1890" w:type="dxa"/>
            <w:noWrap w:val="0"/>
            <w:vAlign w:val="top"/>
          </w:tcPr>
          <w:p w14:paraId="6843A108">
            <w:pPr>
              <w:spacing w:line="360" w:lineRule="auto"/>
              <w:ind w:firstLine="211"/>
              <w:rPr>
                <w:rFonts w:hint="eastAsia" w:ascii="宋体" w:hAnsi="宋体"/>
                <w:color w:val="000000"/>
                <w:szCs w:val="21"/>
              </w:rPr>
            </w:pPr>
          </w:p>
        </w:tc>
        <w:tc>
          <w:tcPr>
            <w:tcW w:w="1470" w:type="dxa"/>
            <w:noWrap w:val="0"/>
            <w:vAlign w:val="top"/>
          </w:tcPr>
          <w:p w14:paraId="5F0901A0">
            <w:pPr>
              <w:spacing w:line="360" w:lineRule="auto"/>
              <w:ind w:firstLine="211"/>
              <w:rPr>
                <w:rFonts w:hint="eastAsia" w:ascii="宋体" w:hAnsi="宋体"/>
                <w:color w:val="000000"/>
                <w:szCs w:val="21"/>
              </w:rPr>
            </w:pPr>
          </w:p>
        </w:tc>
        <w:tc>
          <w:tcPr>
            <w:tcW w:w="1896" w:type="dxa"/>
            <w:noWrap w:val="0"/>
            <w:vAlign w:val="top"/>
          </w:tcPr>
          <w:p w14:paraId="41350622">
            <w:pPr>
              <w:spacing w:line="360" w:lineRule="auto"/>
              <w:ind w:firstLine="211"/>
              <w:rPr>
                <w:rFonts w:hint="eastAsia" w:ascii="宋体" w:hAnsi="宋体"/>
                <w:color w:val="000000"/>
                <w:szCs w:val="21"/>
              </w:rPr>
            </w:pPr>
          </w:p>
        </w:tc>
        <w:tc>
          <w:tcPr>
            <w:tcW w:w="1701" w:type="dxa"/>
            <w:noWrap w:val="0"/>
            <w:vAlign w:val="top"/>
          </w:tcPr>
          <w:p w14:paraId="4BAC0052">
            <w:pPr>
              <w:spacing w:line="360" w:lineRule="auto"/>
              <w:ind w:firstLine="211"/>
              <w:rPr>
                <w:rFonts w:hint="eastAsia" w:ascii="宋体" w:hAnsi="宋体"/>
                <w:color w:val="000000"/>
                <w:szCs w:val="21"/>
              </w:rPr>
            </w:pPr>
          </w:p>
        </w:tc>
        <w:tc>
          <w:tcPr>
            <w:tcW w:w="1701" w:type="dxa"/>
            <w:noWrap w:val="0"/>
            <w:vAlign w:val="top"/>
          </w:tcPr>
          <w:p w14:paraId="01C545D2">
            <w:pPr>
              <w:spacing w:line="360" w:lineRule="auto"/>
              <w:ind w:firstLine="211"/>
              <w:rPr>
                <w:rFonts w:hint="eastAsia" w:ascii="宋体" w:hAnsi="宋体"/>
                <w:color w:val="000000"/>
                <w:szCs w:val="21"/>
              </w:rPr>
            </w:pPr>
          </w:p>
        </w:tc>
      </w:tr>
      <w:tr w14:paraId="3EAD5D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840" w:type="dxa"/>
            <w:noWrap w:val="0"/>
            <w:vAlign w:val="top"/>
          </w:tcPr>
          <w:p w14:paraId="12A28BF1">
            <w:pPr>
              <w:spacing w:line="360" w:lineRule="auto"/>
              <w:ind w:firstLine="211"/>
              <w:rPr>
                <w:rFonts w:hint="eastAsia" w:ascii="宋体" w:hAnsi="宋体"/>
                <w:color w:val="000000"/>
                <w:szCs w:val="21"/>
              </w:rPr>
            </w:pPr>
          </w:p>
        </w:tc>
        <w:tc>
          <w:tcPr>
            <w:tcW w:w="1890" w:type="dxa"/>
            <w:noWrap w:val="0"/>
            <w:vAlign w:val="top"/>
          </w:tcPr>
          <w:p w14:paraId="020E5E23">
            <w:pPr>
              <w:spacing w:line="360" w:lineRule="auto"/>
              <w:ind w:firstLine="211"/>
              <w:rPr>
                <w:rFonts w:hint="eastAsia" w:ascii="宋体" w:hAnsi="宋体"/>
                <w:color w:val="000000"/>
                <w:szCs w:val="21"/>
              </w:rPr>
            </w:pPr>
          </w:p>
        </w:tc>
        <w:tc>
          <w:tcPr>
            <w:tcW w:w="1470" w:type="dxa"/>
            <w:noWrap w:val="0"/>
            <w:vAlign w:val="top"/>
          </w:tcPr>
          <w:p w14:paraId="46FE4823">
            <w:pPr>
              <w:spacing w:line="360" w:lineRule="auto"/>
              <w:ind w:firstLine="211"/>
              <w:rPr>
                <w:rFonts w:hint="eastAsia" w:ascii="宋体" w:hAnsi="宋体"/>
                <w:color w:val="000000"/>
                <w:szCs w:val="21"/>
              </w:rPr>
            </w:pPr>
          </w:p>
        </w:tc>
        <w:tc>
          <w:tcPr>
            <w:tcW w:w="1896" w:type="dxa"/>
            <w:noWrap w:val="0"/>
            <w:vAlign w:val="top"/>
          </w:tcPr>
          <w:p w14:paraId="509957BF">
            <w:pPr>
              <w:spacing w:line="360" w:lineRule="auto"/>
              <w:ind w:firstLine="211"/>
              <w:rPr>
                <w:rFonts w:hint="eastAsia" w:ascii="宋体" w:hAnsi="宋体"/>
                <w:color w:val="000000"/>
                <w:szCs w:val="21"/>
              </w:rPr>
            </w:pPr>
          </w:p>
        </w:tc>
        <w:tc>
          <w:tcPr>
            <w:tcW w:w="1701" w:type="dxa"/>
            <w:noWrap w:val="0"/>
            <w:vAlign w:val="top"/>
          </w:tcPr>
          <w:p w14:paraId="4048CFC1">
            <w:pPr>
              <w:spacing w:line="360" w:lineRule="auto"/>
              <w:ind w:firstLine="211"/>
              <w:rPr>
                <w:rFonts w:hint="eastAsia" w:ascii="宋体" w:hAnsi="宋体"/>
                <w:color w:val="000000"/>
                <w:szCs w:val="21"/>
              </w:rPr>
            </w:pPr>
          </w:p>
        </w:tc>
        <w:tc>
          <w:tcPr>
            <w:tcW w:w="1701" w:type="dxa"/>
            <w:noWrap w:val="0"/>
            <w:vAlign w:val="top"/>
          </w:tcPr>
          <w:p w14:paraId="23A0BAC5">
            <w:pPr>
              <w:spacing w:line="360" w:lineRule="auto"/>
              <w:ind w:firstLine="211"/>
              <w:rPr>
                <w:rFonts w:hint="eastAsia" w:ascii="宋体" w:hAnsi="宋体"/>
                <w:color w:val="000000"/>
                <w:szCs w:val="21"/>
              </w:rPr>
            </w:pPr>
          </w:p>
        </w:tc>
      </w:tr>
      <w:tr w14:paraId="5C8CFF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840" w:type="dxa"/>
            <w:noWrap w:val="0"/>
            <w:vAlign w:val="top"/>
          </w:tcPr>
          <w:p w14:paraId="0645BBE0">
            <w:pPr>
              <w:spacing w:line="360" w:lineRule="auto"/>
              <w:ind w:firstLine="211"/>
              <w:rPr>
                <w:rFonts w:hint="eastAsia" w:ascii="宋体" w:hAnsi="宋体"/>
                <w:color w:val="000000"/>
                <w:szCs w:val="21"/>
              </w:rPr>
            </w:pPr>
          </w:p>
        </w:tc>
        <w:tc>
          <w:tcPr>
            <w:tcW w:w="1890" w:type="dxa"/>
            <w:noWrap w:val="0"/>
            <w:vAlign w:val="top"/>
          </w:tcPr>
          <w:p w14:paraId="42A16194">
            <w:pPr>
              <w:spacing w:line="360" w:lineRule="auto"/>
              <w:ind w:firstLine="211"/>
              <w:rPr>
                <w:rFonts w:hint="eastAsia" w:ascii="宋体" w:hAnsi="宋体"/>
                <w:color w:val="000000"/>
                <w:szCs w:val="21"/>
              </w:rPr>
            </w:pPr>
          </w:p>
        </w:tc>
        <w:tc>
          <w:tcPr>
            <w:tcW w:w="1470" w:type="dxa"/>
            <w:noWrap w:val="0"/>
            <w:vAlign w:val="top"/>
          </w:tcPr>
          <w:p w14:paraId="5AAD73EB">
            <w:pPr>
              <w:spacing w:line="360" w:lineRule="auto"/>
              <w:ind w:firstLine="211"/>
              <w:rPr>
                <w:rFonts w:hint="eastAsia" w:ascii="宋体" w:hAnsi="宋体"/>
                <w:color w:val="000000"/>
                <w:szCs w:val="21"/>
              </w:rPr>
            </w:pPr>
          </w:p>
        </w:tc>
        <w:tc>
          <w:tcPr>
            <w:tcW w:w="1896" w:type="dxa"/>
            <w:noWrap w:val="0"/>
            <w:vAlign w:val="top"/>
          </w:tcPr>
          <w:p w14:paraId="2055988A">
            <w:pPr>
              <w:spacing w:line="360" w:lineRule="auto"/>
              <w:ind w:firstLine="211"/>
              <w:rPr>
                <w:rFonts w:hint="eastAsia" w:ascii="宋体" w:hAnsi="宋体"/>
                <w:color w:val="000000"/>
                <w:szCs w:val="21"/>
              </w:rPr>
            </w:pPr>
          </w:p>
        </w:tc>
        <w:tc>
          <w:tcPr>
            <w:tcW w:w="1701" w:type="dxa"/>
            <w:noWrap w:val="0"/>
            <w:vAlign w:val="top"/>
          </w:tcPr>
          <w:p w14:paraId="3D18A284">
            <w:pPr>
              <w:spacing w:line="360" w:lineRule="auto"/>
              <w:ind w:firstLine="211"/>
              <w:rPr>
                <w:rFonts w:hint="eastAsia" w:ascii="宋体" w:hAnsi="宋体"/>
                <w:color w:val="000000"/>
                <w:szCs w:val="21"/>
              </w:rPr>
            </w:pPr>
          </w:p>
        </w:tc>
        <w:tc>
          <w:tcPr>
            <w:tcW w:w="1701" w:type="dxa"/>
            <w:noWrap w:val="0"/>
            <w:vAlign w:val="top"/>
          </w:tcPr>
          <w:p w14:paraId="5B8A99E5">
            <w:pPr>
              <w:spacing w:line="360" w:lineRule="auto"/>
              <w:ind w:firstLine="211"/>
              <w:rPr>
                <w:rFonts w:hint="eastAsia" w:ascii="宋体" w:hAnsi="宋体"/>
                <w:color w:val="000000"/>
                <w:szCs w:val="21"/>
              </w:rPr>
            </w:pPr>
          </w:p>
        </w:tc>
      </w:tr>
      <w:tr w14:paraId="55FB48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840" w:type="dxa"/>
            <w:noWrap w:val="0"/>
            <w:vAlign w:val="top"/>
          </w:tcPr>
          <w:p w14:paraId="53ED304C">
            <w:pPr>
              <w:spacing w:line="360" w:lineRule="auto"/>
              <w:ind w:firstLine="211"/>
              <w:rPr>
                <w:rFonts w:hint="eastAsia" w:ascii="宋体" w:hAnsi="宋体"/>
                <w:color w:val="000000"/>
                <w:szCs w:val="21"/>
              </w:rPr>
            </w:pPr>
          </w:p>
        </w:tc>
        <w:tc>
          <w:tcPr>
            <w:tcW w:w="1890" w:type="dxa"/>
            <w:noWrap w:val="0"/>
            <w:vAlign w:val="top"/>
          </w:tcPr>
          <w:p w14:paraId="71803220">
            <w:pPr>
              <w:spacing w:line="360" w:lineRule="auto"/>
              <w:ind w:firstLine="211"/>
              <w:rPr>
                <w:rFonts w:hint="eastAsia" w:ascii="宋体" w:hAnsi="宋体"/>
                <w:color w:val="000000"/>
                <w:szCs w:val="21"/>
              </w:rPr>
            </w:pPr>
          </w:p>
        </w:tc>
        <w:tc>
          <w:tcPr>
            <w:tcW w:w="1470" w:type="dxa"/>
            <w:noWrap w:val="0"/>
            <w:vAlign w:val="top"/>
          </w:tcPr>
          <w:p w14:paraId="48747AD4">
            <w:pPr>
              <w:spacing w:line="360" w:lineRule="auto"/>
              <w:ind w:firstLine="211"/>
              <w:rPr>
                <w:rFonts w:hint="eastAsia" w:ascii="宋体" w:hAnsi="宋体"/>
                <w:color w:val="000000"/>
                <w:szCs w:val="21"/>
              </w:rPr>
            </w:pPr>
          </w:p>
        </w:tc>
        <w:tc>
          <w:tcPr>
            <w:tcW w:w="1896" w:type="dxa"/>
            <w:noWrap w:val="0"/>
            <w:vAlign w:val="top"/>
          </w:tcPr>
          <w:p w14:paraId="2A50D262">
            <w:pPr>
              <w:spacing w:line="360" w:lineRule="auto"/>
              <w:ind w:firstLine="211"/>
              <w:rPr>
                <w:rFonts w:hint="eastAsia" w:ascii="宋体" w:hAnsi="宋体"/>
                <w:color w:val="000000"/>
                <w:szCs w:val="21"/>
              </w:rPr>
            </w:pPr>
          </w:p>
        </w:tc>
        <w:tc>
          <w:tcPr>
            <w:tcW w:w="1701" w:type="dxa"/>
            <w:noWrap w:val="0"/>
            <w:vAlign w:val="top"/>
          </w:tcPr>
          <w:p w14:paraId="0B7CA189">
            <w:pPr>
              <w:spacing w:line="360" w:lineRule="auto"/>
              <w:ind w:firstLine="211"/>
              <w:rPr>
                <w:rFonts w:hint="eastAsia" w:ascii="宋体" w:hAnsi="宋体"/>
                <w:color w:val="000000"/>
                <w:szCs w:val="21"/>
              </w:rPr>
            </w:pPr>
          </w:p>
        </w:tc>
        <w:tc>
          <w:tcPr>
            <w:tcW w:w="1701" w:type="dxa"/>
            <w:noWrap w:val="0"/>
            <w:vAlign w:val="top"/>
          </w:tcPr>
          <w:p w14:paraId="1339C0EC">
            <w:pPr>
              <w:spacing w:line="360" w:lineRule="auto"/>
              <w:ind w:firstLine="211"/>
              <w:rPr>
                <w:rFonts w:hint="eastAsia" w:ascii="宋体" w:hAnsi="宋体"/>
                <w:color w:val="000000"/>
                <w:szCs w:val="21"/>
              </w:rPr>
            </w:pPr>
          </w:p>
        </w:tc>
      </w:tr>
      <w:tr w14:paraId="6DC47B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840" w:type="dxa"/>
            <w:noWrap w:val="0"/>
            <w:vAlign w:val="top"/>
          </w:tcPr>
          <w:p w14:paraId="61AFCB13">
            <w:pPr>
              <w:spacing w:line="360" w:lineRule="auto"/>
              <w:ind w:firstLine="211"/>
              <w:rPr>
                <w:rFonts w:hint="eastAsia" w:ascii="宋体" w:hAnsi="宋体"/>
                <w:color w:val="000000"/>
                <w:szCs w:val="21"/>
              </w:rPr>
            </w:pPr>
          </w:p>
        </w:tc>
        <w:tc>
          <w:tcPr>
            <w:tcW w:w="1890" w:type="dxa"/>
            <w:noWrap w:val="0"/>
            <w:vAlign w:val="top"/>
          </w:tcPr>
          <w:p w14:paraId="01773E4E">
            <w:pPr>
              <w:spacing w:line="360" w:lineRule="auto"/>
              <w:ind w:firstLine="211"/>
              <w:rPr>
                <w:rFonts w:hint="eastAsia" w:ascii="宋体" w:hAnsi="宋体"/>
                <w:color w:val="000000"/>
                <w:szCs w:val="21"/>
              </w:rPr>
            </w:pPr>
          </w:p>
        </w:tc>
        <w:tc>
          <w:tcPr>
            <w:tcW w:w="1470" w:type="dxa"/>
            <w:noWrap w:val="0"/>
            <w:vAlign w:val="top"/>
          </w:tcPr>
          <w:p w14:paraId="30E122B9">
            <w:pPr>
              <w:spacing w:line="360" w:lineRule="auto"/>
              <w:ind w:firstLine="211"/>
              <w:rPr>
                <w:rFonts w:hint="eastAsia" w:ascii="宋体" w:hAnsi="宋体"/>
                <w:color w:val="000000"/>
                <w:szCs w:val="21"/>
              </w:rPr>
            </w:pPr>
          </w:p>
        </w:tc>
        <w:tc>
          <w:tcPr>
            <w:tcW w:w="1896" w:type="dxa"/>
            <w:noWrap w:val="0"/>
            <w:vAlign w:val="top"/>
          </w:tcPr>
          <w:p w14:paraId="4C7F062C">
            <w:pPr>
              <w:spacing w:line="360" w:lineRule="auto"/>
              <w:ind w:firstLine="211"/>
              <w:rPr>
                <w:rFonts w:hint="eastAsia" w:ascii="宋体" w:hAnsi="宋体"/>
                <w:color w:val="000000"/>
                <w:szCs w:val="21"/>
              </w:rPr>
            </w:pPr>
          </w:p>
        </w:tc>
        <w:tc>
          <w:tcPr>
            <w:tcW w:w="1701" w:type="dxa"/>
            <w:noWrap w:val="0"/>
            <w:vAlign w:val="top"/>
          </w:tcPr>
          <w:p w14:paraId="2765B1FC">
            <w:pPr>
              <w:spacing w:line="360" w:lineRule="auto"/>
              <w:ind w:firstLine="211"/>
              <w:rPr>
                <w:rFonts w:hint="eastAsia" w:ascii="宋体" w:hAnsi="宋体"/>
                <w:color w:val="000000"/>
                <w:szCs w:val="21"/>
              </w:rPr>
            </w:pPr>
          </w:p>
        </w:tc>
        <w:tc>
          <w:tcPr>
            <w:tcW w:w="1701" w:type="dxa"/>
            <w:noWrap w:val="0"/>
            <w:vAlign w:val="top"/>
          </w:tcPr>
          <w:p w14:paraId="4BB72FD4">
            <w:pPr>
              <w:spacing w:line="360" w:lineRule="auto"/>
              <w:ind w:firstLine="211"/>
              <w:rPr>
                <w:rFonts w:hint="eastAsia" w:ascii="宋体" w:hAnsi="宋体"/>
                <w:color w:val="000000"/>
                <w:szCs w:val="21"/>
              </w:rPr>
            </w:pPr>
          </w:p>
        </w:tc>
      </w:tr>
      <w:tr w14:paraId="27BA3C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840" w:type="dxa"/>
            <w:noWrap w:val="0"/>
            <w:vAlign w:val="top"/>
          </w:tcPr>
          <w:p w14:paraId="28FF96DC">
            <w:pPr>
              <w:spacing w:line="360" w:lineRule="auto"/>
              <w:ind w:firstLine="211"/>
              <w:rPr>
                <w:rFonts w:hint="eastAsia" w:ascii="宋体" w:hAnsi="宋体"/>
                <w:color w:val="000000"/>
                <w:szCs w:val="21"/>
              </w:rPr>
            </w:pPr>
          </w:p>
        </w:tc>
        <w:tc>
          <w:tcPr>
            <w:tcW w:w="1890" w:type="dxa"/>
            <w:noWrap w:val="0"/>
            <w:vAlign w:val="top"/>
          </w:tcPr>
          <w:p w14:paraId="7230A2DC">
            <w:pPr>
              <w:spacing w:line="360" w:lineRule="auto"/>
              <w:ind w:firstLine="211"/>
              <w:rPr>
                <w:rFonts w:hint="eastAsia" w:ascii="宋体" w:hAnsi="宋体"/>
                <w:color w:val="000000"/>
                <w:szCs w:val="21"/>
              </w:rPr>
            </w:pPr>
          </w:p>
        </w:tc>
        <w:tc>
          <w:tcPr>
            <w:tcW w:w="1470" w:type="dxa"/>
            <w:noWrap w:val="0"/>
            <w:vAlign w:val="top"/>
          </w:tcPr>
          <w:p w14:paraId="47890129">
            <w:pPr>
              <w:spacing w:line="360" w:lineRule="auto"/>
              <w:ind w:firstLine="211"/>
              <w:rPr>
                <w:rFonts w:hint="eastAsia" w:ascii="宋体" w:hAnsi="宋体"/>
                <w:color w:val="000000"/>
                <w:szCs w:val="21"/>
              </w:rPr>
            </w:pPr>
          </w:p>
        </w:tc>
        <w:tc>
          <w:tcPr>
            <w:tcW w:w="1896" w:type="dxa"/>
            <w:noWrap w:val="0"/>
            <w:vAlign w:val="top"/>
          </w:tcPr>
          <w:p w14:paraId="67A1D1AD">
            <w:pPr>
              <w:spacing w:line="360" w:lineRule="auto"/>
              <w:ind w:firstLine="211"/>
              <w:rPr>
                <w:rFonts w:hint="eastAsia" w:ascii="宋体" w:hAnsi="宋体"/>
                <w:color w:val="000000"/>
                <w:szCs w:val="21"/>
              </w:rPr>
            </w:pPr>
          </w:p>
        </w:tc>
        <w:tc>
          <w:tcPr>
            <w:tcW w:w="1701" w:type="dxa"/>
            <w:noWrap w:val="0"/>
            <w:vAlign w:val="top"/>
          </w:tcPr>
          <w:p w14:paraId="068543CB">
            <w:pPr>
              <w:spacing w:line="360" w:lineRule="auto"/>
              <w:ind w:firstLine="211"/>
              <w:rPr>
                <w:rFonts w:hint="eastAsia" w:ascii="宋体" w:hAnsi="宋体"/>
                <w:color w:val="000000"/>
                <w:szCs w:val="21"/>
              </w:rPr>
            </w:pPr>
          </w:p>
        </w:tc>
        <w:tc>
          <w:tcPr>
            <w:tcW w:w="1701" w:type="dxa"/>
            <w:noWrap w:val="0"/>
            <w:vAlign w:val="top"/>
          </w:tcPr>
          <w:p w14:paraId="32DDF43A">
            <w:pPr>
              <w:spacing w:line="360" w:lineRule="auto"/>
              <w:ind w:firstLine="211"/>
              <w:rPr>
                <w:rFonts w:hint="eastAsia" w:ascii="宋体" w:hAnsi="宋体"/>
                <w:color w:val="000000"/>
                <w:szCs w:val="21"/>
              </w:rPr>
            </w:pPr>
          </w:p>
        </w:tc>
      </w:tr>
    </w:tbl>
    <w:p w14:paraId="50B7891D">
      <w:pPr>
        <w:spacing w:line="360" w:lineRule="auto"/>
        <w:ind w:firstLine="480" w:firstLineChars="200"/>
        <w:rPr>
          <w:color w:val="auto"/>
          <w:highlight w:val="none"/>
        </w:rPr>
      </w:pPr>
      <w:r>
        <w:rPr>
          <w:rFonts w:hint="eastAsia" w:ascii="宋体" w:hAnsi="宋体" w:cs="宋体"/>
          <w:sz w:val="24"/>
        </w:rPr>
        <w:t>备注：</w:t>
      </w:r>
      <w:r>
        <w:rPr>
          <w:rFonts w:hint="eastAsia" w:ascii="宋体" w:hAnsi="宋体" w:cs="宋体"/>
          <w:color w:val="auto"/>
          <w:sz w:val="24"/>
          <w:highlight w:val="none"/>
        </w:rPr>
        <w:t>表格不够用，各</w:t>
      </w:r>
      <w:r>
        <w:rPr>
          <w:rFonts w:hint="eastAsia" w:ascii="宋体" w:hAnsi="宋体" w:cs="宋体"/>
          <w:color w:val="auto"/>
          <w:sz w:val="24"/>
          <w:highlight w:val="none"/>
          <w:lang w:eastAsia="zh-CN"/>
        </w:rPr>
        <w:t>供应商</w:t>
      </w:r>
      <w:r>
        <w:rPr>
          <w:rFonts w:hint="eastAsia" w:ascii="宋体" w:hAnsi="宋体" w:cs="宋体"/>
          <w:color w:val="auto"/>
          <w:sz w:val="24"/>
          <w:highlight w:val="none"/>
        </w:rPr>
        <w:t>可按此表复制。</w:t>
      </w:r>
      <w:r>
        <w:rPr>
          <w:rFonts w:hint="eastAsia" w:ascii="宋体" w:hAnsi="宋体" w:cs="宋体"/>
          <w:color w:val="auto"/>
          <w:sz w:val="24"/>
          <w:highlight w:val="none"/>
          <w:lang w:eastAsia="zh-CN"/>
        </w:rPr>
        <w:t>供应商</w:t>
      </w:r>
      <w:r>
        <w:rPr>
          <w:rFonts w:hint="eastAsia" w:ascii="宋体" w:hAnsi="宋体" w:cs="宋体"/>
          <w:color w:val="auto"/>
          <w:sz w:val="24"/>
          <w:highlight w:val="none"/>
        </w:rPr>
        <w:t>应承诺是否响应</w:t>
      </w:r>
      <w:r>
        <w:rPr>
          <w:rFonts w:hint="eastAsia" w:ascii="宋体" w:hAnsi="宋体" w:cs="宋体"/>
          <w:color w:val="auto"/>
          <w:sz w:val="24"/>
          <w:highlight w:val="none"/>
          <w:lang w:eastAsia="zh-CN"/>
        </w:rPr>
        <w:t>采购文件</w:t>
      </w:r>
      <w:r>
        <w:rPr>
          <w:rFonts w:hint="eastAsia" w:ascii="宋体" w:hAnsi="宋体" w:cs="宋体"/>
          <w:color w:val="auto"/>
          <w:sz w:val="24"/>
          <w:highlight w:val="none"/>
        </w:rPr>
        <w:t>中规定的实质性要求和条件，并在此基础上，可做出其他有利于采购人的承诺。如</w:t>
      </w:r>
      <w:r>
        <w:rPr>
          <w:rFonts w:hint="eastAsia" w:ascii="宋体" w:hAnsi="宋体" w:cs="宋体"/>
          <w:color w:val="auto"/>
          <w:sz w:val="24"/>
          <w:highlight w:val="none"/>
          <w:lang w:eastAsia="zh-CN"/>
        </w:rPr>
        <w:t>供应商</w:t>
      </w:r>
      <w:r>
        <w:rPr>
          <w:rFonts w:hint="eastAsia" w:ascii="宋体" w:hAnsi="宋体" w:cs="宋体"/>
          <w:color w:val="auto"/>
          <w:sz w:val="24"/>
          <w:highlight w:val="none"/>
        </w:rPr>
        <w:t>不承诺完全响应</w:t>
      </w:r>
      <w:r>
        <w:rPr>
          <w:rFonts w:hint="eastAsia" w:ascii="宋体" w:hAnsi="宋体" w:cs="宋体"/>
          <w:color w:val="auto"/>
          <w:sz w:val="24"/>
          <w:highlight w:val="none"/>
          <w:lang w:eastAsia="zh-CN"/>
        </w:rPr>
        <w:t>采购文件</w:t>
      </w:r>
      <w:r>
        <w:rPr>
          <w:rFonts w:hint="eastAsia" w:ascii="宋体" w:hAnsi="宋体" w:cs="宋体"/>
          <w:color w:val="auto"/>
          <w:sz w:val="24"/>
          <w:highlight w:val="none"/>
        </w:rPr>
        <w:t>中规定的实质性要求和条件，应对不响应部分的内容予以具体说明。如</w:t>
      </w:r>
      <w:r>
        <w:rPr>
          <w:rFonts w:hint="eastAsia" w:ascii="宋体" w:hAnsi="宋体" w:cs="宋体"/>
          <w:color w:val="auto"/>
          <w:sz w:val="24"/>
          <w:highlight w:val="none"/>
          <w:lang w:eastAsia="zh-CN"/>
        </w:rPr>
        <w:t>供应商</w:t>
      </w:r>
      <w:r>
        <w:rPr>
          <w:rFonts w:hint="eastAsia" w:ascii="宋体" w:hAnsi="宋体" w:cs="宋体"/>
          <w:color w:val="auto"/>
          <w:sz w:val="24"/>
          <w:highlight w:val="none"/>
        </w:rPr>
        <w:t>不填写要求和条件的响应情况，则视为</w:t>
      </w:r>
      <w:r>
        <w:rPr>
          <w:rFonts w:hint="eastAsia" w:ascii="宋体" w:hAnsi="宋体" w:cs="宋体"/>
          <w:color w:val="auto"/>
          <w:sz w:val="24"/>
          <w:highlight w:val="none"/>
          <w:lang w:eastAsia="zh-CN"/>
        </w:rPr>
        <w:t>供应商</w:t>
      </w:r>
      <w:r>
        <w:rPr>
          <w:rFonts w:hint="eastAsia" w:ascii="宋体" w:hAnsi="宋体" w:cs="宋体"/>
          <w:color w:val="auto"/>
          <w:sz w:val="24"/>
          <w:highlight w:val="none"/>
        </w:rPr>
        <w:t>承诺完全响应</w:t>
      </w:r>
      <w:r>
        <w:rPr>
          <w:rFonts w:hint="eastAsia" w:ascii="宋体" w:hAnsi="宋体" w:cs="宋体"/>
          <w:color w:val="auto"/>
          <w:sz w:val="24"/>
          <w:highlight w:val="none"/>
          <w:lang w:eastAsia="zh-CN"/>
        </w:rPr>
        <w:t>采购文件</w:t>
      </w:r>
      <w:r>
        <w:rPr>
          <w:rFonts w:hint="eastAsia" w:ascii="宋体" w:hAnsi="宋体" w:cs="宋体"/>
          <w:color w:val="auto"/>
          <w:sz w:val="24"/>
          <w:highlight w:val="none"/>
        </w:rPr>
        <w:t>中规定的要求。</w:t>
      </w:r>
    </w:p>
    <w:p w14:paraId="2163994D">
      <w:pPr>
        <w:widowControl/>
        <w:tabs>
          <w:tab w:val="right" w:pos="9070"/>
        </w:tabs>
        <w:rPr>
          <w:rFonts w:hint="default" w:ascii="宋体" w:hAnsi="宋体" w:eastAsia="宋体" w:cs="宋体"/>
          <w:sz w:val="24"/>
          <w:lang w:val="en-US" w:eastAsia="zh-CN"/>
        </w:rPr>
      </w:pPr>
    </w:p>
    <w:p w14:paraId="7C05EE7A">
      <w:pPr>
        <w:widowControl/>
        <w:tabs>
          <w:tab w:val="right" w:pos="9070"/>
        </w:tabs>
        <w:spacing w:line="500" w:lineRule="exact"/>
        <w:rPr>
          <w:rFonts w:ascii="宋体" w:hAnsi="宋体" w:cs="Calibri Light"/>
          <w:bCs/>
          <w:sz w:val="24"/>
        </w:rPr>
      </w:pPr>
    </w:p>
    <w:p w14:paraId="2D2648D1">
      <w:pPr>
        <w:pStyle w:val="7"/>
        <w:wordWrap w:val="0"/>
        <w:adjustRightInd w:val="0"/>
        <w:snapToGrid w:val="0"/>
        <w:spacing w:line="360" w:lineRule="auto"/>
        <w:ind w:firstLine="3528"/>
      </w:pPr>
      <w:r>
        <w:rPr>
          <w:rFonts w:hint="eastAsia" w:cs="Tahoma"/>
        </w:rPr>
        <w:t>供应商：</w:t>
      </w:r>
      <w:r>
        <w:rPr>
          <w:rFonts w:hint="eastAsia"/>
        </w:rPr>
        <w:t>（印章）</w:t>
      </w:r>
    </w:p>
    <w:p w14:paraId="28E4B4F7">
      <w:pPr>
        <w:pStyle w:val="7"/>
        <w:wordWrap w:val="0"/>
        <w:adjustRightInd w:val="0"/>
        <w:snapToGrid w:val="0"/>
        <w:spacing w:line="360" w:lineRule="auto"/>
        <w:ind w:firstLine="3528"/>
      </w:pPr>
      <w:r>
        <w:rPr>
          <w:rFonts w:hint="eastAsia"/>
        </w:rPr>
        <w:t>法定代表人／授权代表签字或盖章：</w:t>
      </w:r>
    </w:p>
    <w:p w14:paraId="3092A2FB">
      <w:pPr>
        <w:pStyle w:val="7"/>
        <w:wordWrap w:val="0"/>
        <w:adjustRightInd w:val="0"/>
        <w:snapToGrid w:val="0"/>
        <w:spacing w:line="360" w:lineRule="auto"/>
        <w:ind w:firstLine="3528"/>
        <w:rPr>
          <w:rFonts w:hint="eastAsia" w:ascii="宋体" w:hAnsi="宋体"/>
          <w:b/>
          <w:sz w:val="32"/>
          <w:szCs w:val="32"/>
        </w:rPr>
      </w:pPr>
      <w:r>
        <w:rPr>
          <w:rFonts w:hint="eastAsia" w:cs="Tahoma"/>
        </w:rPr>
        <w:t xml:space="preserve">日 期： </w:t>
      </w:r>
    </w:p>
    <w:p w14:paraId="1FEE3AD6">
      <w:pPr>
        <w:pStyle w:val="7"/>
        <w:wordWrap w:val="0"/>
        <w:adjustRightInd w:val="0"/>
        <w:snapToGrid w:val="0"/>
        <w:spacing w:line="360" w:lineRule="auto"/>
        <w:jc w:val="center"/>
        <w:rPr>
          <w:rFonts w:ascii="宋体" w:hAnsi="宋体"/>
          <w:b/>
          <w:sz w:val="32"/>
          <w:szCs w:val="32"/>
        </w:rPr>
      </w:pPr>
      <w:r>
        <w:rPr>
          <w:rFonts w:hint="eastAsia" w:ascii="宋体" w:hAnsi="宋体"/>
          <w:b/>
          <w:sz w:val="32"/>
          <w:szCs w:val="32"/>
        </w:rPr>
        <w:t>六、其它承诺书</w:t>
      </w:r>
    </w:p>
    <w:p w14:paraId="5F177121">
      <w:pPr>
        <w:jc w:val="center"/>
        <w:rPr>
          <w:rFonts w:ascii="宋体"/>
          <w:b/>
          <w:sz w:val="24"/>
        </w:rPr>
      </w:pPr>
      <w:r>
        <w:rPr>
          <w:rFonts w:hint="eastAsia" w:ascii="宋体" w:hAnsi="宋体"/>
          <w:b/>
          <w:sz w:val="32"/>
          <w:szCs w:val="32"/>
        </w:rPr>
        <w:t>政府采购供应商拒绝政府采购领域商业贿赂承诺书</w:t>
      </w:r>
    </w:p>
    <w:p w14:paraId="4B166887">
      <w:pPr>
        <w:spacing w:line="360" w:lineRule="auto"/>
        <w:ind w:firstLine="480" w:firstLineChars="200"/>
        <w:jc w:val="left"/>
        <w:rPr>
          <w:rFonts w:ascii="宋体"/>
          <w:sz w:val="24"/>
          <w:szCs w:val="24"/>
        </w:rPr>
      </w:pPr>
      <w:r>
        <w:rPr>
          <w:rFonts w:hint="eastAsia" w:ascii="宋体" w:hAnsi="宋体"/>
          <w:sz w:val="24"/>
          <w:szCs w:val="24"/>
        </w:rPr>
        <w:t>为响应党中央、国务院关于治理政府采购领域商业贿赂行为的号召，我公司在此承诺：</w:t>
      </w:r>
    </w:p>
    <w:p w14:paraId="5825BACE">
      <w:pPr>
        <w:pStyle w:val="14"/>
        <w:numPr>
          <w:ilvl w:val="0"/>
          <w:numId w:val="3"/>
        </w:numPr>
        <w:spacing w:line="360" w:lineRule="auto"/>
        <w:ind w:left="0" w:firstLine="200" w:firstLineChars="0"/>
        <w:jc w:val="left"/>
        <w:rPr>
          <w:rFonts w:ascii="宋体"/>
          <w:sz w:val="24"/>
          <w:szCs w:val="24"/>
        </w:rPr>
      </w:pPr>
      <w:r>
        <w:rPr>
          <w:rFonts w:hint="eastAsia" w:ascii="宋体" w:hAnsi="宋体"/>
          <w:sz w:val="24"/>
          <w:szCs w:val="24"/>
        </w:rPr>
        <w:t>在参与政府采购活动中遵纪守法、诚信经营、公平竞标。</w:t>
      </w:r>
    </w:p>
    <w:p w14:paraId="6865382A">
      <w:pPr>
        <w:pStyle w:val="14"/>
        <w:numPr>
          <w:ilvl w:val="0"/>
          <w:numId w:val="3"/>
        </w:numPr>
        <w:spacing w:line="360" w:lineRule="auto"/>
        <w:ind w:left="0" w:firstLine="200" w:firstLineChars="0"/>
        <w:jc w:val="left"/>
        <w:rPr>
          <w:rFonts w:ascii="宋体"/>
          <w:sz w:val="24"/>
          <w:szCs w:val="24"/>
        </w:rPr>
      </w:pPr>
      <w:r>
        <w:rPr>
          <w:rFonts w:hint="eastAsia" w:ascii="宋体" w:hAnsi="宋体"/>
          <w:sz w:val="24"/>
          <w:szCs w:val="24"/>
        </w:rPr>
        <w:t>不向政府采购人、采购代理机构和政府采购评审专家进行任何形式的商业贿赂以谋取交易机会。</w:t>
      </w:r>
    </w:p>
    <w:p w14:paraId="568F1423">
      <w:pPr>
        <w:pStyle w:val="14"/>
        <w:numPr>
          <w:ilvl w:val="0"/>
          <w:numId w:val="3"/>
        </w:numPr>
        <w:spacing w:line="360" w:lineRule="auto"/>
        <w:ind w:left="0" w:firstLine="200" w:firstLineChars="0"/>
        <w:jc w:val="left"/>
        <w:rPr>
          <w:rFonts w:ascii="宋体"/>
          <w:sz w:val="24"/>
          <w:szCs w:val="24"/>
        </w:rPr>
      </w:pPr>
      <w:r>
        <w:rPr>
          <w:rFonts w:hint="eastAsia" w:ascii="宋体" w:hAnsi="宋体"/>
          <w:sz w:val="24"/>
          <w:szCs w:val="24"/>
        </w:rPr>
        <w:t>不向政府采购代理机构和采购人提供虚假资质文件或采用虚假应标方式参与政府采购市场竞争并谋取中标、成交。</w:t>
      </w:r>
    </w:p>
    <w:p w14:paraId="4598B6AB">
      <w:pPr>
        <w:pStyle w:val="14"/>
        <w:numPr>
          <w:ilvl w:val="0"/>
          <w:numId w:val="3"/>
        </w:numPr>
        <w:spacing w:line="360" w:lineRule="auto"/>
        <w:ind w:left="0" w:firstLine="200" w:firstLineChars="0"/>
        <w:jc w:val="left"/>
        <w:rPr>
          <w:rFonts w:ascii="宋体"/>
          <w:sz w:val="24"/>
          <w:szCs w:val="24"/>
        </w:rPr>
      </w:pPr>
      <w:r>
        <w:rPr>
          <w:rFonts w:hint="eastAsia" w:ascii="宋体" w:hAnsi="宋体"/>
          <w:sz w:val="24"/>
          <w:szCs w:val="24"/>
        </w:rPr>
        <w:t>不采取“围标、陪标”等商业欺诈手段获得政府采购</w:t>
      </w:r>
      <w:r>
        <w:rPr>
          <w:rFonts w:hint="eastAsia" w:ascii="宋体" w:hAnsi="宋体"/>
          <w:sz w:val="24"/>
          <w:szCs w:val="24"/>
          <w:lang w:eastAsia="zh-CN"/>
        </w:rPr>
        <w:t>订单</w:t>
      </w:r>
      <w:r>
        <w:rPr>
          <w:rFonts w:hint="eastAsia" w:ascii="宋体" w:hAnsi="宋体"/>
          <w:sz w:val="24"/>
          <w:szCs w:val="24"/>
        </w:rPr>
        <w:t>。</w:t>
      </w:r>
    </w:p>
    <w:p w14:paraId="0691DED1">
      <w:pPr>
        <w:pStyle w:val="14"/>
        <w:numPr>
          <w:ilvl w:val="0"/>
          <w:numId w:val="3"/>
        </w:numPr>
        <w:spacing w:line="360" w:lineRule="auto"/>
        <w:ind w:left="0" w:firstLine="200" w:firstLineChars="0"/>
        <w:jc w:val="left"/>
        <w:rPr>
          <w:rFonts w:ascii="宋体"/>
          <w:sz w:val="24"/>
          <w:szCs w:val="24"/>
        </w:rPr>
      </w:pPr>
      <w:r>
        <w:rPr>
          <w:rFonts w:hint="eastAsia" w:ascii="宋体" w:hAnsi="宋体"/>
          <w:sz w:val="24"/>
          <w:szCs w:val="24"/>
        </w:rPr>
        <w:t>不采取不正当手段诋毁、排挤其他供应商。</w:t>
      </w:r>
    </w:p>
    <w:p w14:paraId="39AA0D02">
      <w:pPr>
        <w:pStyle w:val="14"/>
        <w:numPr>
          <w:ilvl w:val="0"/>
          <w:numId w:val="3"/>
        </w:numPr>
        <w:spacing w:line="360" w:lineRule="auto"/>
        <w:ind w:left="0" w:firstLine="200" w:firstLineChars="0"/>
        <w:jc w:val="left"/>
        <w:rPr>
          <w:rFonts w:ascii="宋体"/>
          <w:sz w:val="24"/>
          <w:szCs w:val="24"/>
        </w:rPr>
      </w:pPr>
      <w:r>
        <w:rPr>
          <w:rFonts w:hint="eastAsia" w:ascii="宋体" w:hAnsi="宋体"/>
          <w:sz w:val="24"/>
          <w:szCs w:val="24"/>
        </w:rPr>
        <w:t>不在提供商品和服务时“偷梁换柱、以次充好”损害采购人的合法权益。</w:t>
      </w:r>
    </w:p>
    <w:p w14:paraId="3225D13A">
      <w:pPr>
        <w:pStyle w:val="14"/>
        <w:numPr>
          <w:ilvl w:val="0"/>
          <w:numId w:val="3"/>
        </w:numPr>
        <w:spacing w:line="360" w:lineRule="auto"/>
        <w:ind w:left="0" w:firstLine="200" w:firstLineChars="0"/>
        <w:jc w:val="left"/>
        <w:rPr>
          <w:rFonts w:ascii="宋体"/>
          <w:sz w:val="24"/>
          <w:szCs w:val="24"/>
        </w:rPr>
      </w:pPr>
      <w:r>
        <w:rPr>
          <w:rFonts w:hint="eastAsia" w:ascii="宋体" w:hAnsi="宋体"/>
          <w:sz w:val="24"/>
          <w:szCs w:val="24"/>
        </w:rPr>
        <w:t>不与采购人、采购代理机构政府采购评审专家或其他供应商恶意串通，进行质疑和投诉，维护政府采购市场秩序。</w:t>
      </w:r>
    </w:p>
    <w:p w14:paraId="0FB697D9">
      <w:pPr>
        <w:pStyle w:val="14"/>
        <w:numPr>
          <w:ilvl w:val="0"/>
          <w:numId w:val="3"/>
        </w:numPr>
        <w:spacing w:line="360" w:lineRule="auto"/>
        <w:ind w:left="0" w:firstLine="200" w:firstLineChars="0"/>
        <w:jc w:val="left"/>
        <w:rPr>
          <w:rFonts w:ascii="宋体"/>
          <w:sz w:val="24"/>
          <w:szCs w:val="24"/>
        </w:rPr>
      </w:pPr>
      <w:r>
        <w:rPr>
          <w:rFonts w:hint="eastAsia" w:ascii="宋体" w:hAnsi="宋体"/>
          <w:sz w:val="24"/>
          <w:szCs w:val="24"/>
        </w:rPr>
        <w:t>尊重和接受政府采购监督管理部门的监督和政府采购代理机构招标采购要求，承担因违约行为给采购人造成的损失。</w:t>
      </w:r>
    </w:p>
    <w:p w14:paraId="7F198004">
      <w:pPr>
        <w:pStyle w:val="14"/>
        <w:numPr>
          <w:ilvl w:val="0"/>
          <w:numId w:val="3"/>
        </w:numPr>
        <w:spacing w:line="360" w:lineRule="auto"/>
        <w:ind w:left="0" w:firstLine="200" w:firstLineChars="0"/>
        <w:jc w:val="left"/>
        <w:rPr>
          <w:rFonts w:ascii="宋体"/>
          <w:sz w:val="24"/>
          <w:szCs w:val="24"/>
        </w:rPr>
      </w:pPr>
      <w:r>
        <w:rPr>
          <w:rFonts w:hint="eastAsia" w:ascii="宋体" w:hAnsi="宋体"/>
          <w:sz w:val="24"/>
          <w:szCs w:val="24"/>
        </w:rPr>
        <w:t>不发生其他有悖于政府采购公开、公平、公正和诚实信用原则的行为。</w:t>
      </w:r>
    </w:p>
    <w:p w14:paraId="49A915FB">
      <w:pPr>
        <w:pStyle w:val="14"/>
        <w:spacing w:line="360" w:lineRule="auto"/>
        <w:ind w:firstLine="0" w:firstLineChars="0"/>
        <w:jc w:val="left"/>
        <w:rPr>
          <w:rFonts w:ascii="宋体"/>
          <w:sz w:val="24"/>
          <w:szCs w:val="24"/>
        </w:rPr>
      </w:pPr>
    </w:p>
    <w:p w14:paraId="2B539AAC">
      <w:pPr>
        <w:pStyle w:val="14"/>
        <w:spacing w:line="360" w:lineRule="auto"/>
        <w:ind w:firstLine="240" w:firstLineChars="100"/>
        <w:jc w:val="left"/>
        <w:rPr>
          <w:rFonts w:ascii="宋体"/>
          <w:sz w:val="24"/>
          <w:szCs w:val="24"/>
        </w:rPr>
      </w:pPr>
      <w:r>
        <w:rPr>
          <w:rFonts w:hint="eastAsia" w:ascii="宋体" w:hAnsi="宋体"/>
          <w:sz w:val="24"/>
          <w:szCs w:val="24"/>
        </w:rPr>
        <w:t>供应商：（印章）</w:t>
      </w:r>
    </w:p>
    <w:p w14:paraId="45702D63">
      <w:pPr>
        <w:pStyle w:val="14"/>
        <w:spacing w:line="360" w:lineRule="auto"/>
        <w:ind w:firstLine="240" w:firstLineChars="100"/>
        <w:jc w:val="left"/>
        <w:rPr>
          <w:rFonts w:ascii="宋体"/>
          <w:sz w:val="24"/>
          <w:szCs w:val="24"/>
        </w:rPr>
      </w:pPr>
      <w:r>
        <w:rPr>
          <w:rFonts w:hint="eastAsia" w:ascii="宋体" w:hAnsi="宋体"/>
          <w:sz w:val="24"/>
          <w:szCs w:val="24"/>
        </w:rPr>
        <w:t>地址：邮编：</w:t>
      </w:r>
    </w:p>
    <w:p w14:paraId="00344D7B">
      <w:pPr>
        <w:pStyle w:val="14"/>
        <w:spacing w:line="360" w:lineRule="auto"/>
        <w:ind w:firstLine="240" w:firstLineChars="100"/>
        <w:jc w:val="left"/>
        <w:rPr>
          <w:rFonts w:ascii="宋体"/>
          <w:sz w:val="24"/>
          <w:szCs w:val="24"/>
        </w:rPr>
      </w:pPr>
      <w:r>
        <w:rPr>
          <w:rFonts w:hint="eastAsia" w:ascii="宋体" w:hAnsi="宋体"/>
          <w:sz w:val="24"/>
          <w:szCs w:val="24"/>
        </w:rPr>
        <w:t>电话：</w:t>
      </w:r>
    </w:p>
    <w:p w14:paraId="1E60D12D">
      <w:pPr>
        <w:pStyle w:val="14"/>
        <w:spacing w:line="360" w:lineRule="auto"/>
        <w:ind w:firstLine="0" w:firstLineChars="0"/>
        <w:jc w:val="left"/>
        <w:rPr>
          <w:rFonts w:ascii="宋体"/>
          <w:sz w:val="24"/>
          <w:szCs w:val="24"/>
        </w:rPr>
      </w:pPr>
    </w:p>
    <w:p w14:paraId="2463C0AC">
      <w:pPr>
        <w:spacing w:line="480" w:lineRule="auto"/>
        <w:jc w:val="right"/>
        <w:rPr>
          <w:sz w:val="24"/>
          <w:szCs w:val="24"/>
        </w:rPr>
      </w:pPr>
      <w:r>
        <w:rPr>
          <w:rFonts w:hint="eastAsia"/>
          <w:sz w:val="24"/>
          <w:szCs w:val="24"/>
        </w:rPr>
        <w:t>年</w:t>
      </w:r>
      <w:r>
        <w:rPr>
          <w:rFonts w:hint="eastAsia"/>
          <w:sz w:val="24"/>
          <w:szCs w:val="24"/>
          <w:lang w:val="en-US" w:eastAsia="zh-CN"/>
        </w:rPr>
        <w:t xml:space="preserve">  </w:t>
      </w:r>
      <w:r>
        <w:rPr>
          <w:rFonts w:hint="eastAsia"/>
          <w:sz w:val="24"/>
          <w:szCs w:val="24"/>
        </w:rPr>
        <w:t>月</w:t>
      </w:r>
      <w:r>
        <w:rPr>
          <w:rFonts w:hint="eastAsia"/>
          <w:sz w:val="24"/>
          <w:szCs w:val="24"/>
          <w:lang w:val="en-US" w:eastAsia="zh-CN"/>
        </w:rPr>
        <w:t xml:space="preserve">  </w:t>
      </w:r>
      <w:r>
        <w:rPr>
          <w:rFonts w:hint="eastAsia"/>
          <w:sz w:val="24"/>
          <w:szCs w:val="24"/>
        </w:rPr>
        <w:t>日</w:t>
      </w:r>
    </w:p>
    <w:p w14:paraId="45A43E4F">
      <w:pPr>
        <w:autoSpaceDE w:val="0"/>
        <w:autoSpaceDN w:val="0"/>
        <w:adjustRightInd w:val="0"/>
        <w:snapToGrid w:val="0"/>
        <w:spacing w:line="360" w:lineRule="auto"/>
        <w:jc w:val="center"/>
        <w:rPr>
          <w:rFonts w:hint="eastAsia" w:ascii="方正小标宋简体" w:hAnsi="方正小标宋简体" w:eastAsia="方正小标宋简体" w:cs="方正小标宋简体"/>
          <w:sz w:val="44"/>
          <w:szCs w:val="44"/>
          <w:lang w:val="en-US" w:eastAsia="zh-CN"/>
        </w:rPr>
      </w:pPr>
      <w:r>
        <w:rPr>
          <w:sz w:val="24"/>
          <w:szCs w:val="24"/>
        </w:rPr>
        <w:br w:type="page"/>
      </w:r>
    </w:p>
    <w:p w14:paraId="662C818D">
      <w:pPr>
        <w:autoSpaceDE w:val="0"/>
        <w:autoSpaceDN w:val="0"/>
        <w:adjustRightInd w:val="0"/>
        <w:snapToGrid w:val="0"/>
        <w:spacing w:line="360" w:lineRule="auto"/>
        <w:jc w:val="center"/>
        <w:rPr>
          <w:rFonts w:ascii="宋体" w:hAnsi="宋体"/>
          <w:sz w:val="24"/>
          <w:szCs w:val="24"/>
        </w:rPr>
      </w:pPr>
      <w:r>
        <w:rPr>
          <w:rFonts w:ascii="宋体" w:hAnsi="宋体"/>
          <w:b/>
          <w:sz w:val="32"/>
          <w:szCs w:val="32"/>
        </w:rPr>
        <w:t>供应商企业关系关联承诺书</w:t>
      </w:r>
    </w:p>
    <w:p w14:paraId="309E3750">
      <w:pPr>
        <w:autoSpaceDE w:val="0"/>
        <w:autoSpaceDN w:val="0"/>
        <w:adjustRightInd w:val="0"/>
        <w:snapToGrid w:val="0"/>
        <w:spacing w:line="360" w:lineRule="auto"/>
        <w:rPr>
          <w:rFonts w:ascii="宋体" w:hAnsi="宋体"/>
          <w:sz w:val="24"/>
          <w:szCs w:val="24"/>
        </w:rPr>
      </w:pPr>
      <w:r>
        <w:rPr>
          <w:rFonts w:hint="eastAsia" w:ascii="宋体" w:hAnsi="宋体"/>
          <w:sz w:val="24"/>
          <w:szCs w:val="24"/>
        </w:rPr>
        <w:t xml:space="preserve">    1、</w:t>
      </w:r>
      <w:r>
        <w:rPr>
          <w:rFonts w:ascii="宋体" w:hAnsi="宋体"/>
          <w:sz w:val="24"/>
          <w:szCs w:val="24"/>
        </w:rPr>
        <w:t>供应商股东及股权证明。</w:t>
      </w:r>
    </w:p>
    <w:p w14:paraId="2426F514">
      <w:pPr>
        <w:autoSpaceDE w:val="0"/>
        <w:autoSpaceDN w:val="0"/>
        <w:adjustRightInd w:val="0"/>
        <w:snapToGrid w:val="0"/>
        <w:spacing w:line="360" w:lineRule="auto"/>
        <w:rPr>
          <w:rFonts w:ascii="宋体" w:hAnsi="宋体"/>
          <w:sz w:val="24"/>
          <w:szCs w:val="24"/>
        </w:rPr>
      </w:pPr>
      <w:r>
        <w:rPr>
          <w:rFonts w:hint="eastAsia" w:ascii="宋体" w:hAnsi="宋体"/>
          <w:sz w:val="24"/>
          <w:szCs w:val="24"/>
        </w:rPr>
        <w:t xml:space="preserve">    2、</w:t>
      </w:r>
      <w:r>
        <w:rPr>
          <w:rFonts w:ascii="宋体" w:hAnsi="宋体"/>
          <w:sz w:val="24"/>
          <w:szCs w:val="24"/>
        </w:rPr>
        <w:t>供应商在本项目中，不存在与其它供应商负责人为同一人，有控股、管理等关联关系承诺。</w:t>
      </w:r>
    </w:p>
    <w:p w14:paraId="2F7F27D9">
      <w:pPr>
        <w:snapToGrid w:val="0"/>
        <w:spacing w:line="360" w:lineRule="auto"/>
        <w:rPr>
          <w:rFonts w:ascii="宋体" w:hAnsi="宋体"/>
          <w:sz w:val="24"/>
          <w:szCs w:val="24"/>
        </w:rPr>
      </w:pPr>
      <w:r>
        <w:rPr>
          <w:rFonts w:ascii="宋体" w:hAnsi="宋体"/>
          <w:sz w:val="24"/>
          <w:szCs w:val="24"/>
        </w:rPr>
        <w:t>2-1、管理关系说明：</w:t>
      </w:r>
    </w:p>
    <w:p w14:paraId="7493092D">
      <w:pPr>
        <w:snapToGrid w:val="0"/>
        <w:spacing w:line="360" w:lineRule="auto"/>
        <w:ind w:firstLine="480" w:firstLineChars="200"/>
        <w:rPr>
          <w:rFonts w:ascii="宋体" w:hAnsi="宋体"/>
          <w:sz w:val="24"/>
          <w:szCs w:val="24"/>
        </w:rPr>
      </w:pPr>
      <w:r>
        <w:rPr>
          <w:rFonts w:ascii="宋体" w:hAnsi="宋体"/>
          <w:sz w:val="24"/>
          <w:szCs w:val="24"/>
        </w:rPr>
        <w:t>我单位管理的具有独立法人的下属单位有：</w:t>
      </w:r>
      <w:r>
        <w:rPr>
          <w:rFonts w:hint="eastAsia" w:ascii="宋体" w:hAnsi="宋体"/>
          <w:sz w:val="24"/>
          <w:szCs w:val="24"/>
          <w:u w:val="single"/>
          <w:lang w:val="en-US" w:eastAsia="zh-CN"/>
        </w:rPr>
        <w:t xml:space="preserve">    </w:t>
      </w:r>
      <w:r>
        <w:rPr>
          <w:rFonts w:ascii="宋体" w:hAnsi="宋体"/>
          <w:sz w:val="24"/>
          <w:szCs w:val="24"/>
        </w:rPr>
        <w:t>。</w:t>
      </w:r>
    </w:p>
    <w:p w14:paraId="5A513BEF">
      <w:pPr>
        <w:snapToGrid w:val="0"/>
        <w:spacing w:line="360" w:lineRule="auto"/>
        <w:ind w:firstLine="480" w:firstLineChars="200"/>
        <w:rPr>
          <w:rFonts w:ascii="宋体" w:hAnsi="宋体"/>
          <w:sz w:val="24"/>
          <w:szCs w:val="24"/>
        </w:rPr>
      </w:pPr>
      <w:r>
        <w:rPr>
          <w:rFonts w:ascii="宋体" w:hAnsi="宋体"/>
          <w:sz w:val="24"/>
          <w:szCs w:val="24"/>
        </w:rPr>
        <w:t>我单位的上级管理单位有</w:t>
      </w:r>
      <w:r>
        <w:rPr>
          <w:rFonts w:hint="eastAsia" w:ascii="宋体" w:hAnsi="宋体"/>
          <w:sz w:val="24"/>
          <w:szCs w:val="24"/>
          <w:lang w:eastAsia="zh-CN"/>
        </w:rPr>
        <w:t>：</w:t>
      </w:r>
      <w:r>
        <w:rPr>
          <w:rFonts w:hint="eastAsia" w:ascii="宋体" w:hAnsi="宋体"/>
          <w:sz w:val="24"/>
          <w:szCs w:val="24"/>
          <w:u w:val="single"/>
          <w:lang w:val="en-US" w:eastAsia="zh-CN"/>
        </w:rPr>
        <w:t xml:space="preserve">     </w:t>
      </w:r>
      <w:r>
        <w:rPr>
          <w:rFonts w:ascii="宋体" w:hAnsi="宋体"/>
          <w:sz w:val="24"/>
          <w:szCs w:val="24"/>
        </w:rPr>
        <w:t>。</w:t>
      </w:r>
    </w:p>
    <w:p w14:paraId="06D3E93D">
      <w:pPr>
        <w:snapToGrid w:val="0"/>
        <w:spacing w:line="360" w:lineRule="auto"/>
        <w:rPr>
          <w:rFonts w:ascii="宋体" w:hAnsi="宋体"/>
          <w:sz w:val="24"/>
          <w:szCs w:val="24"/>
        </w:rPr>
      </w:pPr>
      <w:r>
        <w:rPr>
          <w:rFonts w:ascii="宋体" w:hAnsi="宋体"/>
          <w:sz w:val="24"/>
          <w:szCs w:val="24"/>
        </w:rPr>
        <w:t>2-2、股权关系说明：</w:t>
      </w:r>
    </w:p>
    <w:p w14:paraId="50DE85C4">
      <w:pPr>
        <w:snapToGrid w:val="0"/>
        <w:spacing w:line="360" w:lineRule="auto"/>
        <w:ind w:firstLine="480" w:firstLineChars="200"/>
        <w:rPr>
          <w:rFonts w:ascii="宋体" w:hAnsi="宋体"/>
          <w:sz w:val="24"/>
          <w:szCs w:val="24"/>
        </w:rPr>
      </w:pPr>
      <w:r>
        <w:rPr>
          <w:rFonts w:ascii="宋体" w:hAnsi="宋体"/>
          <w:sz w:val="24"/>
          <w:szCs w:val="24"/>
        </w:rPr>
        <w:t>我单位控股的单位有</w:t>
      </w:r>
      <w:r>
        <w:rPr>
          <w:rFonts w:hint="eastAsia" w:ascii="宋体" w:hAnsi="宋体"/>
          <w:sz w:val="24"/>
          <w:szCs w:val="24"/>
          <w:lang w:eastAsia="zh-CN"/>
        </w:rPr>
        <w:t>：</w:t>
      </w:r>
      <w:r>
        <w:rPr>
          <w:rFonts w:hint="eastAsia" w:ascii="宋体" w:hAnsi="宋体"/>
          <w:sz w:val="24"/>
          <w:szCs w:val="24"/>
          <w:u w:val="single"/>
          <w:lang w:val="en-US" w:eastAsia="zh-CN"/>
        </w:rPr>
        <w:t xml:space="preserve">     </w:t>
      </w:r>
      <w:r>
        <w:rPr>
          <w:rFonts w:ascii="宋体" w:hAnsi="宋体"/>
          <w:sz w:val="24"/>
          <w:szCs w:val="24"/>
        </w:rPr>
        <w:t>。</w:t>
      </w:r>
    </w:p>
    <w:p w14:paraId="7D43C066">
      <w:pPr>
        <w:snapToGrid w:val="0"/>
        <w:spacing w:line="360" w:lineRule="auto"/>
        <w:ind w:firstLine="480" w:firstLineChars="200"/>
        <w:rPr>
          <w:rFonts w:ascii="宋体" w:hAnsi="宋体"/>
          <w:sz w:val="24"/>
          <w:szCs w:val="24"/>
        </w:rPr>
      </w:pPr>
      <w:r>
        <w:rPr>
          <w:rFonts w:ascii="宋体" w:hAnsi="宋体"/>
          <w:sz w:val="24"/>
          <w:szCs w:val="24"/>
        </w:rPr>
        <w:t>我单位被单位控股</w:t>
      </w:r>
      <w:r>
        <w:rPr>
          <w:rFonts w:hint="eastAsia" w:ascii="宋体" w:hAnsi="宋体"/>
          <w:sz w:val="24"/>
          <w:szCs w:val="24"/>
          <w:lang w:eastAsia="zh-CN"/>
        </w:rPr>
        <w:t>：</w:t>
      </w:r>
      <w:r>
        <w:rPr>
          <w:rFonts w:hint="eastAsia" w:ascii="宋体" w:hAnsi="宋体"/>
          <w:sz w:val="24"/>
          <w:szCs w:val="24"/>
          <w:u w:val="single"/>
          <w:lang w:val="en-US" w:eastAsia="zh-CN"/>
        </w:rPr>
        <w:t xml:space="preserve">     </w:t>
      </w:r>
      <w:r>
        <w:rPr>
          <w:rFonts w:ascii="宋体" w:hAnsi="宋体"/>
          <w:sz w:val="24"/>
          <w:szCs w:val="24"/>
        </w:rPr>
        <w:t>。</w:t>
      </w:r>
    </w:p>
    <w:p w14:paraId="3D1802B2">
      <w:pPr>
        <w:autoSpaceDE w:val="0"/>
        <w:autoSpaceDN w:val="0"/>
        <w:adjustRightInd w:val="0"/>
        <w:snapToGrid w:val="0"/>
        <w:spacing w:line="360" w:lineRule="auto"/>
        <w:rPr>
          <w:rFonts w:hint="eastAsia" w:ascii="宋体" w:hAnsi="宋体" w:eastAsia="宋体"/>
          <w:sz w:val="24"/>
          <w:szCs w:val="24"/>
          <w:lang w:eastAsia="zh-CN"/>
        </w:rPr>
      </w:pPr>
      <w:r>
        <w:rPr>
          <w:rFonts w:ascii="宋体" w:hAnsi="宋体"/>
          <w:sz w:val="24"/>
          <w:szCs w:val="24"/>
        </w:rPr>
        <w:t>2-3、单位负责人</w:t>
      </w:r>
      <w:r>
        <w:rPr>
          <w:rFonts w:hint="eastAsia" w:ascii="宋体" w:hAnsi="宋体"/>
          <w:sz w:val="24"/>
          <w:szCs w:val="24"/>
          <w:lang w:eastAsia="zh-CN"/>
        </w:rPr>
        <w:t>：</w:t>
      </w:r>
      <w:r>
        <w:rPr>
          <w:rFonts w:hint="eastAsia" w:ascii="宋体" w:hAnsi="宋体"/>
          <w:sz w:val="24"/>
          <w:szCs w:val="24"/>
          <w:u w:val="single"/>
          <w:lang w:val="en-US" w:eastAsia="zh-CN"/>
        </w:rPr>
        <w:t xml:space="preserve">     </w:t>
      </w:r>
      <w:r>
        <w:rPr>
          <w:rFonts w:hint="eastAsia" w:ascii="宋体" w:hAnsi="宋体"/>
          <w:sz w:val="24"/>
          <w:szCs w:val="24"/>
          <w:lang w:eastAsia="zh-CN"/>
        </w:rPr>
        <w:t>。</w:t>
      </w:r>
    </w:p>
    <w:p w14:paraId="68D977F6">
      <w:pPr>
        <w:autoSpaceDE w:val="0"/>
        <w:autoSpaceDN w:val="0"/>
        <w:adjustRightInd w:val="0"/>
        <w:snapToGrid w:val="0"/>
        <w:spacing w:line="360" w:lineRule="auto"/>
        <w:rPr>
          <w:rFonts w:ascii="宋体" w:hAnsi="宋体"/>
          <w:sz w:val="24"/>
          <w:szCs w:val="24"/>
        </w:rPr>
      </w:pPr>
      <w:r>
        <w:rPr>
          <w:rFonts w:ascii="宋体" w:hAnsi="宋体"/>
          <w:sz w:val="24"/>
          <w:szCs w:val="24"/>
        </w:rPr>
        <w:t>3、其他与本项目有关的利害关系说明</w:t>
      </w:r>
      <w:r>
        <w:rPr>
          <w:rFonts w:hint="eastAsia" w:ascii="宋体" w:hAnsi="宋体"/>
          <w:sz w:val="24"/>
          <w:szCs w:val="24"/>
          <w:lang w:eastAsia="zh-CN"/>
        </w:rPr>
        <w:t>：</w:t>
      </w:r>
      <w:r>
        <w:rPr>
          <w:rFonts w:hint="eastAsia" w:ascii="宋体" w:hAnsi="宋体"/>
          <w:sz w:val="24"/>
          <w:szCs w:val="24"/>
          <w:u w:val="single"/>
          <w:lang w:val="en-US" w:eastAsia="zh-CN"/>
        </w:rPr>
        <w:t xml:space="preserve">     </w:t>
      </w:r>
      <w:r>
        <w:rPr>
          <w:rFonts w:hint="eastAsia" w:ascii="宋体" w:hAnsi="宋体"/>
          <w:sz w:val="24"/>
          <w:szCs w:val="24"/>
          <w:u w:val="none"/>
          <w:lang w:val="en-US" w:eastAsia="zh-CN"/>
        </w:rPr>
        <w:t>。</w:t>
      </w:r>
    </w:p>
    <w:p w14:paraId="733920C2">
      <w:pPr>
        <w:autoSpaceDE w:val="0"/>
        <w:autoSpaceDN w:val="0"/>
        <w:adjustRightInd w:val="0"/>
        <w:snapToGrid w:val="0"/>
        <w:spacing w:line="360" w:lineRule="auto"/>
        <w:ind w:firstLine="480" w:firstLineChars="200"/>
        <w:rPr>
          <w:rFonts w:ascii="宋体" w:hAnsi="宋体"/>
          <w:sz w:val="24"/>
          <w:szCs w:val="24"/>
        </w:rPr>
      </w:pPr>
      <w:r>
        <w:rPr>
          <w:rFonts w:ascii="宋体" w:hAnsi="宋体"/>
          <w:sz w:val="24"/>
          <w:szCs w:val="24"/>
        </w:rPr>
        <w:t>我单位承诺以上说明真实有效，无虚假内容或隐瞒。</w:t>
      </w:r>
    </w:p>
    <w:p w14:paraId="5835C7BC">
      <w:pPr>
        <w:autoSpaceDE w:val="0"/>
        <w:autoSpaceDN w:val="0"/>
        <w:adjustRightInd w:val="0"/>
        <w:snapToGrid w:val="0"/>
        <w:spacing w:line="360" w:lineRule="auto"/>
        <w:jc w:val="center"/>
        <w:rPr>
          <w:rFonts w:ascii="宋体" w:hAnsi="宋体"/>
          <w:b/>
          <w:sz w:val="24"/>
          <w:szCs w:val="24"/>
        </w:rPr>
      </w:pPr>
    </w:p>
    <w:p w14:paraId="5F91751A">
      <w:pPr>
        <w:spacing w:line="360" w:lineRule="auto"/>
        <w:rPr>
          <w:rFonts w:ascii="宋体" w:hAnsi="宋体"/>
          <w:sz w:val="24"/>
          <w:szCs w:val="24"/>
        </w:rPr>
      </w:pPr>
      <w:r>
        <w:rPr>
          <w:rFonts w:hint="eastAsia" w:ascii="宋体" w:hAnsi="宋体" w:cs="Arial"/>
          <w:sz w:val="24"/>
        </w:rPr>
        <w:t>供应商</w:t>
      </w:r>
      <w:r>
        <w:rPr>
          <w:rFonts w:hint="eastAsia" w:ascii="宋体" w:hAnsi="宋体"/>
          <w:sz w:val="24"/>
          <w:szCs w:val="24"/>
        </w:rPr>
        <w:t>：（印章）</w:t>
      </w:r>
    </w:p>
    <w:p w14:paraId="5E35F83E">
      <w:pPr>
        <w:spacing w:line="360" w:lineRule="auto"/>
        <w:rPr>
          <w:rFonts w:ascii="宋体" w:hAnsi="宋体"/>
          <w:sz w:val="24"/>
          <w:szCs w:val="24"/>
        </w:rPr>
      </w:pPr>
      <w:r>
        <w:rPr>
          <w:rFonts w:hint="eastAsia" w:ascii="宋体" w:hAnsi="宋体"/>
          <w:sz w:val="24"/>
          <w:szCs w:val="24"/>
        </w:rPr>
        <w:t>法定代表人／授权代表签字或盖章：</w:t>
      </w:r>
    </w:p>
    <w:p w14:paraId="3418ED47">
      <w:pPr>
        <w:spacing w:line="360" w:lineRule="auto"/>
        <w:rPr>
          <w:rFonts w:ascii="宋体" w:hAnsi="宋体"/>
          <w:sz w:val="24"/>
          <w:szCs w:val="24"/>
        </w:rPr>
      </w:pPr>
      <w:r>
        <w:rPr>
          <w:rFonts w:hint="eastAsia" w:ascii="宋体" w:hAnsi="宋体"/>
          <w:sz w:val="24"/>
          <w:szCs w:val="24"/>
        </w:rPr>
        <w:t>日  期：</w:t>
      </w:r>
    </w:p>
    <w:p w14:paraId="4E4A7B60">
      <w:pPr>
        <w:jc w:val="center"/>
        <w:rPr>
          <w:rFonts w:ascii="宋体"/>
          <w:sz w:val="24"/>
          <w:szCs w:val="24"/>
        </w:rPr>
      </w:pPr>
      <w:r>
        <w:rPr>
          <w:rFonts w:hint="eastAsia" w:ascii="宋体" w:hAnsi="宋体"/>
          <w:sz w:val="24"/>
          <w:szCs w:val="24"/>
        </w:rPr>
        <w:br w:type="page"/>
      </w:r>
      <w:r>
        <w:rPr>
          <w:rFonts w:hint="eastAsia" w:ascii="宋体" w:hAnsi="宋体" w:eastAsia="仿宋"/>
          <w:b/>
          <w:sz w:val="32"/>
          <w:szCs w:val="32"/>
        </w:rPr>
        <w:t>七</w:t>
      </w:r>
      <w:r>
        <w:rPr>
          <w:rFonts w:hint="eastAsia" w:ascii="宋体" w:hAnsi="宋体"/>
          <w:b/>
          <w:sz w:val="32"/>
          <w:szCs w:val="32"/>
        </w:rPr>
        <w:t>、</w:t>
      </w:r>
      <w:r>
        <w:rPr>
          <w:rFonts w:hint="eastAsia" w:ascii="宋体" w:hAnsi="宋体"/>
          <w:b/>
          <w:sz w:val="32"/>
          <w:szCs w:val="32"/>
          <w:lang w:val="en-US" w:eastAsia="zh-CN"/>
        </w:rPr>
        <w:t>供应商</w:t>
      </w:r>
      <w:r>
        <w:rPr>
          <w:rFonts w:hint="eastAsia" w:ascii="宋体" w:hAnsi="宋体"/>
          <w:b/>
          <w:sz w:val="32"/>
          <w:szCs w:val="32"/>
        </w:rPr>
        <w:t>认为需要补充的内容</w:t>
      </w:r>
    </w:p>
    <w:p w14:paraId="769EFFA3">
      <w:pPr>
        <w:jc w:val="left"/>
        <w:rPr>
          <w:rFonts w:ascii="仿宋" w:hAnsi="仿宋" w:eastAsia="仿宋"/>
          <w:b/>
          <w:sz w:val="36"/>
          <w:szCs w:val="36"/>
        </w:rPr>
      </w:pPr>
      <w:r>
        <w:rPr>
          <w:rFonts w:hint="eastAsia" w:ascii="宋体" w:hAnsi="宋体"/>
          <w:sz w:val="24"/>
          <w:szCs w:val="24"/>
        </w:rPr>
        <w:t>其它</w:t>
      </w:r>
      <w:r>
        <w:rPr>
          <w:rFonts w:hint="eastAsia" w:ascii="宋体" w:hAnsi="宋体"/>
          <w:sz w:val="24"/>
          <w:szCs w:val="24"/>
          <w:lang w:val="en-US" w:eastAsia="zh-CN"/>
        </w:rPr>
        <w:t>供应商</w:t>
      </w:r>
      <w:r>
        <w:rPr>
          <w:rFonts w:hint="eastAsia" w:ascii="宋体" w:hAnsi="宋体"/>
          <w:sz w:val="24"/>
          <w:szCs w:val="24"/>
        </w:rPr>
        <w:t>认为需要补充的内容。（如有）</w:t>
      </w:r>
    </w:p>
    <w:p w14:paraId="61200975">
      <w:pPr>
        <w:spacing w:line="348" w:lineRule="auto"/>
        <w:rPr>
          <w:kern w:val="0"/>
        </w:rPr>
      </w:pPr>
    </w:p>
    <w:p w14:paraId="62804786"/>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
    <w:altName w:val="宋体"/>
    <w:panose1 w:val="00000000000000000000"/>
    <w:charset w:val="86"/>
    <w:family w:val="swiss"/>
    <w:pitch w:val="default"/>
    <w:sig w:usb0="00000000" w:usb1="00000000" w:usb2="00000010" w:usb3="00000000" w:csb0="00040000" w:csb1="00000000"/>
  </w:font>
  <w:font w:name="CG Times (W1)">
    <w:altName w:val="Times New Roman"/>
    <w:panose1 w:val="00000000000000000000"/>
    <w:charset w:val="00"/>
    <w:family w:val="roman"/>
    <w:pitch w:val="default"/>
    <w:sig w:usb0="00000000" w:usb1="00000000" w:usb2="00000000" w:usb3="00000000" w:csb0="00000001" w:csb1="00000000"/>
  </w:font>
  <w:font w:name="仿宋">
    <w:panose1 w:val="02010609060101010101"/>
    <w:charset w:val="86"/>
    <w:family w:val="auto"/>
    <w:pitch w:val="default"/>
    <w:sig w:usb0="800002BF" w:usb1="38CF7CFA" w:usb2="00000016" w:usb3="00000000" w:csb0="00040001" w:csb1="00000000"/>
  </w:font>
  <w:font w:name="Calibri Light">
    <w:panose1 w:val="020F03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ingLiU">
    <w:altName w:val="PMingLiU-ExtB"/>
    <w:panose1 w:val="02020509000000000000"/>
    <w:charset w:val="88"/>
    <w:family w:val="moder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 w:name="方正小标宋简体">
    <w:altName w:val="黑体"/>
    <w:panose1 w:val="02010601030101010101"/>
    <w:charset w:val="86"/>
    <w:family w:val="script"/>
    <w:pitch w:val="default"/>
    <w:sig w:usb0="00000000" w:usb1="0000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9FED1B1"/>
    <w:multiLevelType w:val="singleLevel"/>
    <w:tmpl w:val="A9FED1B1"/>
    <w:lvl w:ilvl="0" w:tentative="0">
      <w:start w:val="1"/>
      <w:numFmt w:val="decimal"/>
      <w:suff w:val="nothing"/>
      <w:lvlText w:val="%1、"/>
      <w:lvlJc w:val="left"/>
    </w:lvl>
  </w:abstractNum>
  <w:abstractNum w:abstractNumId="1">
    <w:nsid w:val="00335650"/>
    <w:multiLevelType w:val="multilevel"/>
    <w:tmpl w:val="00335650"/>
    <w:lvl w:ilvl="0" w:tentative="0">
      <w:start w:val="1"/>
      <w:numFmt w:val="japaneseCounting"/>
      <w:lvlText w:val="%1、"/>
      <w:lvlJc w:val="left"/>
      <w:pPr>
        <w:tabs>
          <w:tab w:val="left" w:pos="2340"/>
        </w:tabs>
        <w:ind w:left="2340" w:hanging="720"/>
      </w:pPr>
      <w:rPr>
        <w:rFonts w:hint="eastAsia"/>
      </w:rPr>
    </w:lvl>
    <w:lvl w:ilvl="1" w:tentative="0">
      <w:start w:val="1"/>
      <w:numFmt w:val="lowerLetter"/>
      <w:lvlText w:val="%2)"/>
      <w:lvlJc w:val="left"/>
      <w:pPr>
        <w:tabs>
          <w:tab w:val="left" w:pos="2460"/>
        </w:tabs>
        <w:ind w:left="2460" w:hanging="420"/>
      </w:pPr>
    </w:lvl>
    <w:lvl w:ilvl="2" w:tentative="0">
      <w:start w:val="1"/>
      <w:numFmt w:val="lowerRoman"/>
      <w:lvlText w:val="%3."/>
      <w:lvlJc w:val="right"/>
      <w:pPr>
        <w:tabs>
          <w:tab w:val="left" w:pos="2880"/>
        </w:tabs>
        <w:ind w:left="2880" w:hanging="420"/>
      </w:pPr>
    </w:lvl>
    <w:lvl w:ilvl="3" w:tentative="0">
      <w:start w:val="1"/>
      <w:numFmt w:val="decimal"/>
      <w:lvlText w:val="%4."/>
      <w:lvlJc w:val="left"/>
      <w:pPr>
        <w:tabs>
          <w:tab w:val="left" w:pos="3300"/>
        </w:tabs>
        <w:ind w:left="3300" w:hanging="420"/>
      </w:pPr>
    </w:lvl>
    <w:lvl w:ilvl="4" w:tentative="0">
      <w:start w:val="1"/>
      <w:numFmt w:val="lowerLetter"/>
      <w:lvlText w:val="%5)"/>
      <w:lvlJc w:val="left"/>
      <w:pPr>
        <w:tabs>
          <w:tab w:val="left" w:pos="3720"/>
        </w:tabs>
        <w:ind w:left="3720" w:hanging="420"/>
      </w:pPr>
    </w:lvl>
    <w:lvl w:ilvl="5" w:tentative="0">
      <w:start w:val="1"/>
      <w:numFmt w:val="lowerRoman"/>
      <w:lvlText w:val="%6."/>
      <w:lvlJc w:val="right"/>
      <w:pPr>
        <w:tabs>
          <w:tab w:val="left" w:pos="4140"/>
        </w:tabs>
        <w:ind w:left="4140" w:hanging="420"/>
      </w:pPr>
    </w:lvl>
    <w:lvl w:ilvl="6" w:tentative="0">
      <w:start w:val="1"/>
      <w:numFmt w:val="decimal"/>
      <w:lvlText w:val="%7."/>
      <w:lvlJc w:val="left"/>
      <w:pPr>
        <w:tabs>
          <w:tab w:val="left" w:pos="4560"/>
        </w:tabs>
        <w:ind w:left="4560" w:hanging="420"/>
      </w:pPr>
    </w:lvl>
    <w:lvl w:ilvl="7" w:tentative="0">
      <w:start w:val="1"/>
      <w:numFmt w:val="lowerLetter"/>
      <w:lvlText w:val="%8)"/>
      <w:lvlJc w:val="left"/>
      <w:pPr>
        <w:tabs>
          <w:tab w:val="left" w:pos="4980"/>
        </w:tabs>
        <w:ind w:left="4980" w:hanging="420"/>
      </w:pPr>
    </w:lvl>
    <w:lvl w:ilvl="8" w:tentative="0">
      <w:start w:val="1"/>
      <w:numFmt w:val="lowerRoman"/>
      <w:lvlText w:val="%9."/>
      <w:lvlJc w:val="right"/>
      <w:pPr>
        <w:tabs>
          <w:tab w:val="left" w:pos="5400"/>
        </w:tabs>
        <w:ind w:left="5400" w:hanging="420"/>
      </w:pPr>
    </w:lvl>
  </w:abstractNum>
  <w:abstractNum w:abstractNumId="2">
    <w:nsid w:val="5EF102C5"/>
    <w:multiLevelType w:val="multilevel"/>
    <w:tmpl w:val="5EF102C5"/>
    <w:lvl w:ilvl="0" w:tentative="0">
      <w:start w:val="1"/>
      <w:numFmt w:val="decimal"/>
      <w:lvlText w:val="%1、"/>
      <w:lvlJc w:val="left"/>
      <w:pPr>
        <w:ind w:left="1700" w:hanging="720"/>
      </w:pPr>
      <w:rPr>
        <w:rFonts w:hint="default" w:cs="Times New Roman"/>
      </w:rPr>
    </w:lvl>
    <w:lvl w:ilvl="1" w:tentative="0">
      <w:start w:val="1"/>
      <w:numFmt w:val="lowerLetter"/>
      <w:lvlText w:val="%2)"/>
      <w:lvlJc w:val="left"/>
      <w:pPr>
        <w:ind w:left="1820" w:hanging="420"/>
      </w:pPr>
      <w:rPr>
        <w:rFonts w:cs="Times New Roman"/>
      </w:rPr>
    </w:lvl>
    <w:lvl w:ilvl="2" w:tentative="0">
      <w:start w:val="1"/>
      <w:numFmt w:val="lowerRoman"/>
      <w:lvlText w:val="%3."/>
      <w:lvlJc w:val="right"/>
      <w:pPr>
        <w:ind w:left="2240" w:hanging="420"/>
      </w:pPr>
      <w:rPr>
        <w:rFonts w:cs="Times New Roman"/>
      </w:rPr>
    </w:lvl>
    <w:lvl w:ilvl="3" w:tentative="0">
      <w:start w:val="1"/>
      <w:numFmt w:val="decimal"/>
      <w:lvlText w:val="%4."/>
      <w:lvlJc w:val="left"/>
      <w:pPr>
        <w:ind w:left="2660" w:hanging="420"/>
      </w:pPr>
      <w:rPr>
        <w:rFonts w:cs="Times New Roman"/>
      </w:rPr>
    </w:lvl>
    <w:lvl w:ilvl="4" w:tentative="0">
      <w:start w:val="1"/>
      <w:numFmt w:val="lowerLetter"/>
      <w:lvlText w:val="%5)"/>
      <w:lvlJc w:val="left"/>
      <w:pPr>
        <w:ind w:left="3080" w:hanging="420"/>
      </w:pPr>
      <w:rPr>
        <w:rFonts w:cs="Times New Roman"/>
      </w:rPr>
    </w:lvl>
    <w:lvl w:ilvl="5" w:tentative="0">
      <w:start w:val="1"/>
      <w:numFmt w:val="lowerRoman"/>
      <w:lvlText w:val="%6."/>
      <w:lvlJc w:val="right"/>
      <w:pPr>
        <w:ind w:left="3500" w:hanging="420"/>
      </w:pPr>
      <w:rPr>
        <w:rFonts w:cs="Times New Roman"/>
      </w:rPr>
    </w:lvl>
    <w:lvl w:ilvl="6" w:tentative="0">
      <w:start w:val="1"/>
      <w:numFmt w:val="decimal"/>
      <w:lvlText w:val="%7."/>
      <w:lvlJc w:val="left"/>
      <w:pPr>
        <w:ind w:left="3920" w:hanging="420"/>
      </w:pPr>
      <w:rPr>
        <w:rFonts w:cs="Times New Roman"/>
      </w:rPr>
    </w:lvl>
    <w:lvl w:ilvl="7" w:tentative="0">
      <w:start w:val="1"/>
      <w:numFmt w:val="lowerLetter"/>
      <w:lvlText w:val="%8)"/>
      <w:lvlJc w:val="left"/>
      <w:pPr>
        <w:ind w:left="4340" w:hanging="420"/>
      </w:pPr>
      <w:rPr>
        <w:rFonts w:cs="Times New Roman"/>
      </w:rPr>
    </w:lvl>
    <w:lvl w:ilvl="8" w:tentative="0">
      <w:start w:val="1"/>
      <w:numFmt w:val="lowerRoman"/>
      <w:lvlText w:val="%9."/>
      <w:lvlJc w:val="right"/>
      <w:pPr>
        <w:ind w:left="4760" w:hanging="420"/>
      </w:pPr>
      <w:rPr>
        <w:rFonts w:cs="Times New Roman"/>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262CB3"/>
    <w:rsid w:val="042A77C1"/>
    <w:rsid w:val="062A26FC"/>
    <w:rsid w:val="0DD1135C"/>
    <w:rsid w:val="12C033E1"/>
    <w:rsid w:val="15273F0D"/>
    <w:rsid w:val="1F641BA3"/>
    <w:rsid w:val="1F952EB5"/>
    <w:rsid w:val="20634EA8"/>
    <w:rsid w:val="20B56069"/>
    <w:rsid w:val="24281639"/>
    <w:rsid w:val="25E60B80"/>
    <w:rsid w:val="2F364819"/>
    <w:rsid w:val="3D4F632F"/>
    <w:rsid w:val="44921DD8"/>
    <w:rsid w:val="45DB2C7D"/>
    <w:rsid w:val="5283429B"/>
    <w:rsid w:val="57E96AC1"/>
    <w:rsid w:val="5A1F21B9"/>
    <w:rsid w:val="5D0E4DF8"/>
    <w:rsid w:val="5FA254EA"/>
    <w:rsid w:val="6712006A"/>
    <w:rsid w:val="6E91666F"/>
    <w:rsid w:val="789515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before="100" w:beforeAutospacing="1" w:after="100" w:afterAutospacing="1"/>
      <w:jc w:val="both"/>
    </w:pPr>
    <w:rPr>
      <w:rFonts w:ascii="Calibri" w:hAnsi="Calibri" w:eastAsia="宋体" w:cs="Times New Roman"/>
      <w:kern w:val="2"/>
      <w:sz w:val="21"/>
      <w:szCs w:val="22"/>
      <w:lang w:val="en-US" w:eastAsia="zh-CN" w:bidi="ar-SA"/>
    </w:rPr>
  </w:style>
  <w:style w:type="paragraph" w:styleId="2">
    <w:name w:val="heading 2"/>
    <w:basedOn w:val="1"/>
    <w:next w:val="1"/>
    <w:qFormat/>
    <w:uiPriority w:val="0"/>
    <w:pPr>
      <w:keepNext/>
      <w:keepLines/>
      <w:spacing w:before="260" w:after="260" w:line="413" w:lineRule="auto"/>
      <w:outlineLvl w:val="1"/>
    </w:pPr>
    <w:rPr>
      <w:rFonts w:ascii="Arial" w:hAnsi="Arial" w:eastAsia="黑体"/>
      <w:b/>
      <w:kern w:val="0"/>
      <w:sz w:val="32"/>
    </w:rPr>
  </w:style>
  <w:style w:type="character" w:default="1" w:styleId="10">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3">
    <w:name w:val="Normal Indent"/>
    <w:basedOn w:val="1"/>
    <w:unhideWhenUsed/>
    <w:qFormat/>
    <w:uiPriority w:val="99"/>
    <w:pPr>
      <w:widowControl/>
      <w:ind w:firstLine="420"/>
      <w:jc w:val="left"/>
    </w:pPr>
    <w:rPr>
      <w:kern w:val="0"/>
      <w:sz w:val="20"/>
    </w:rPr>
  </w:style>
  <w:style w:type="paragraph" w:styleId="4">
    <w:name w:val="Body Text"/>
    <w:basedOn w:val="1"/>
    <w:qFormat/>
    <w:uiPriority w:val="0"/>
    <w:rPr>
      <w:color w:val="993300"/>
      <w:sz w:val="24"/>
    </w:rPr>
  </w:style>
  <w:style w:type="paragraph" w:styleId="5">
    <w:name w:val="Plain Text"/>
    <w:basedOn w:val="1"/>
    <w:next w:val="1"/>
    <w:qFormat/>
    <w:uiPriority w:val="0"/>
    <w:rPr>
      <w:rFonts w:ascii="宋体" w:hAnsi="Courier New"/>
    </w:rPr>
  </w:style>
  <w:style w:type="paragraph" w:styleId="6">
    <w:name w:val="footer"/>
    <w:basedOn w:val="1"/>
    <w:unhideWhenUsed/>
    <w:qFormat/>
    <w:uiPriority w:val="0"/>
    <w:pPr>
      <w:tabs>
        <w:tab w:val="center" w:pos="4153"/>
        <w:tab w:val="right" w:pos="8306"/>
      </w:tabs>
      <w:snapToGrid w:val="0"/>
      <w:jc w:val="left"/>
    </w:pPr>
    <w:rPr>
      <w:sz w:val="18"/>
      <w:szCs w:val="18"/>
    </w:rPr>
  </w:style>
  <w:style w:type="paragraph" w:styleId="7">
    <w:name w:val="Normal (Web)"/>
    <w:basedOn w:val="1"/>
    <w:qFormat/>
    <w:uiPriority w:val="0"/>
    <w:pPr>
      <w:spacing w:before="0" w:beforeAutospacing="1" w:after="0" w:afterAutospacing="1"/>
      <w:ind w:left="0" w:right="0"/>
      <w:jc w:val="left"/>
    </w:pPr>
    <w:rPr>
      <w:kern w:val="0"/>
      <w:sz w:val="24"/>
      <w:lang w:val="en-US" w:eastAsia="zh-CN" w:bidi="ar"/>
    </w:rPr>
  </w:style>
  <w:style w:type="table" w:styleId="9">
    <w:name w:val="Table Grid"/>
    <w:basedOn w:val="8"/>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1">
    <w:name w:val="正文文本 31"/>
    <w:basedOn w:val="1"/>
    <w:autoRedefine/>
    <w:qFormat/>
    <w:uiPriority w:val="0"/>
    <w:rPr>
      <w:sz w:val="16"/>
      <w:szCs w:val="16"/>
    </w:rPr>
  </w:style>
  <w:style w:type="paragraph" w:customStyle="1" w:styleId="12">
    <w:name w:val="null3"/>
    <w:hidden/>
    <w:qFormat/>
    <w:uiPriority w:val="0"/>
    <w:rPr>
      <w:rFonts w:hint="eastAsia" w:asciiTheme="minorHAnsi" w:hAnsiTheme="minorHAnsi" w:eastAsiaTheme="minorEastAsia" w:cstheme="minorBidi"/>
      <w:lang w:val="en-US" w:eastAsia="zh-Hans"/>
    </w:rPr>
  </w:style>
  <w:style w:type="paragraph" w:customStyle="1" w:styleId="13">
    <w:name w:val="Default"/>
    <w:autoRedefine/>
    <w:qFormat/>
    <w:uiPriority w:val="0"/>
    <w:pPr>
      <w:autoSpaceDE w:val="0"/>
      <w:autoSpaceDN w:val="0"/>
      <w:adjustRightInd w:val="0"/>
    </w:pPr>
    <w:rPr>
      <w:rFonts w:ascii="...." w:hAnsi="CG Times (W1)" w:eastAsia="...." w:cs="...."/>
      <w:color w:val="000000"/>
      <w:sz w:val="24"/>
      <w:szCs w:val="24"/>
      <w:lang w:val="en-GB" w:eastAsia="zh-CN" w:bidi="ar-SA"/>
    </w:rPr>
  </w:style>
  <w:style w:type="paragraph" w:styleId="14">
    <w:name w:val="List Paragraph"/>
    <w:basedOn w:val="1"/>
    <w:autoRedefine/>
    <w:qFormat/>
    <w:uiPriority w:val="34"/>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21</Pages>
  <Words>4669</Words>
  <Characters>4778</Characters>
  <Lines>0</Lines>
  <Paragraphs>0</Paragraphs>
  <TotalTime>8</TotalTime>
  <ScaleCrop>false</ScaleCrop>
  <LinksUpToDate>false</LinksUpToDate>
  <CharactersWithSpaces>5500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2025-06-25T06:07:00Z</dcterms:created>
  <dc:creator>Administrator</dc:creator>
  <cp:lastModifiedBy>守望你</cp:lastModifiedBy>
  <dcterms:modified xsi:type="dcterms:W3CDTF">2025-07-14T07:27:30Z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KSOTemplateDocerSaveRecord">
    <vt:lpwstr>eyJoZGlkIjoiMDhhOTM4Y2Q0YmI4MDMyODcwNGYxNTBhYmEzNGI4NjgiLCJ1c2VySWQiOiI0MTg4NTM5OTcifQ==</vt:lpwstr>
  </property>
  <property fmtid="{D5CDD505-2E9C-101B-9397-08002B2CF9AE}" pid="4" name="ICV">
    <vt:lpwstr>91F0F7FDCDAA4188A21B4520F0A1476D_12</vt:lpwstr>
  </property>
</Properties>
</file>