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DC54D">
      <w:pPr>
        <w:pStyle w:val="3"/>
        <w:rPr>
          <w:color w:val="000000"/>
          <w:sz w:val="36"/>
          <w:szCs w:val="36"/>
        </w:rPr>
      </w:pPr>
      <w:r>
        <w:rPr>
          <w:rFonts w:hint="eastAsia" w:hAnsi="宋体" w:cs="宋体"/>
          <w:color w:val="000000"/>
          <w:sz w:val="32"/>
        </w:rPr>
        <w:t>分项报价表</w:t>
      </w:r>
    </w:p>
    <w:p w14:paraId="69992592">
      <w:pPr>
        <w:pStyle w:val="4"/>
        <w:ind w:firstLine="0"/>
        <w:rPr>
          <w:color w:val="000000"/>
        </w:rPr>
      </w:pPr>
    </w:p>
    <w:p w14:paraId="2DE11F07">
      <w:pPr>
        <w:widowControl/>
        <w:wordWrap w:val="0"/>
        <w:spacing w:line="360" w:lineRule="auto"/>
        <w:jc w:val="left"/>
        <w:rPr>
          <w:rFonts w:hint="eastAsia" w:ascii="宋体" w:hAnsi="宋体" w:eastAsia="宋体" w:cs="宋体"/>
          <w:color w:val="000000"/>
          <w:sz w:val="24"/>
          <w:u w:val="single"/>
          <w:lang w:eastAsia="zh-CN"/>
        </w:rPr>
      </w:pPr>
      <w:r>
        <w:rPr>
          <w:rFonts w:hint="eastAsia" w:ascii="宋体" w:hAnsi="宋体" w:cs="宋体"/>
          <w:color w:val="000000"/>
          <w:sz w:val="24"/>
        </w:rPr>
        <w:t>项目名称：</w:t>
      </w:r>
    </w:p>
    <w:p w14:paraId="66340191">
      <w:pPr>
        <w:pStyle w:val="4"/>
        <w:ind w:firstLine="0"/>
        <w:rPr>
          <w:rFonts w:hint="eastAsia" w:ascii="宋体" w:eastAsia="宋体" w:cs="宋体"/>
          <w:color w:val="000000"/>
          <w:sz w:val="24"/>
          <w:u w:val="single"/>
          <w:lang w:eastAsia="zh-CN"/>
        </w:rPr>
      </w:pPr>
      <w:r>
        <w:rPr>
          <w:rFonts w:hint="eastAsia" w:ascii="宋体" w:hAnsi="宋体" w:cs="宋体"/>
          <w:color w:val="000000"/>
          <w:sz w:val="24"/>
        </w:rPr>
        <w:t>项目编号：</w:t>
      </w:r>
    </w:p>
    <w:p w14:paraId="13439569">
      <w:pPr>
        <w:widowControl/>
        <w:wordWrap w:val="0"/>
        <w:spacing w:line="360" w:lineRule="auto"/>
        <w:jc w:val="left"/>
        <w:rPr>
          <w:rFonts w:ascii="宋体" w:cs="宋体"/>
          <w:b/>
          <w:color w:val="000000"/>
          <w:sz w:val="36"/>
          <w:szCs w:val="36"/>
        </w:rPr>
      </w:pPr>
      <w:r>
        <w:rPr>
          <w:rFonts w:hint="eastAsia" w:ascii="宋体" w:hAnsi="宋体" w:cs="宋体"/>
          <w:color w:val="000000"/>
          <w:sz w:val="24"/>
        </w:rPr>
        <w:t xml:space="preserve">共  </w:t>
      </w:r>
      <w:r>
        <w:rPr>
          <w:rFonts w:hint="eastAsia" w:ascii="宋体" w:hAnsi="宋体" w:cs="宋体"/>
          <w:color w:val="000000"/>
          <w:sz w:val="24"/>
          <w:lang w:val="en-US" w:eastAsia="zh-CN"/>
        </w:rPr>
        <w:t xml:space="preserve"> </w:t>
      </w:r>
      <w:r>
        <w:rPr>
          <w:rFonts w:hint="eastAsia" w:ascii="宋体" w:hAnsi="宋体" w:cs="宋体"/>
          <w:color w:val="000000"/>
          <w:sz w:val="24"/>
        </w:rPr>
        <w:t>页，第  页</w:t>
      </w:r>
    </w:p>
    <w:tbl>
      <w:tblPr>
        <w:tblStyle w:val="8"/>
        <w:tblpPr w:leftFromText="180" w:rightFromText="180" w:vertAnchor="text" w:horzAnchor="page" w:tblpX="1251" w:tblpY="373"/>
        <w:tblOverlap w:val="never"/>
        <w:tblW w:w="9223" w:type="dxa"/>
        <w:tblInd w:w="0" w:type="dxa"/>
        <w:tblLayout w:type="fixed"/>
        <w:tblCellMar>
          <w:top w:w="0" w:type="dxa"/>
          <w:left w:w="28" w:type="dxa"/>
          <w:bottom w:w="0" w:type="dxa"/>
          <w:right w:w="28" w:type="dxa"/>
        </w:tblCellMar>
      </w:tblPr>
      <w:tblGrid>
        <w:gridCol w:w="1416"/>
        <w:gridCol w:w="523"/>
        <w:gridCol w:w="1097"/>
        <w:gridCol w:w="1212"/>
        <w:gridCol w:w="1549"/>
        <w:gridCol w:w="1565"/>
        <w:gridCol w:w="1861"/>
      </w:tblGrid>
      <w:tr w14:paraId="26E622CD">
        <w:tblPrEx>
          <w:tblCellMar>
            <w:top w:w="0" w:type="dxa"/>
            <w:left w:w="28" w:type="dxa"/>
            <w:bottom w:w="0" w:type="dxa"/>
            <w:right w:w="28" w:type="dxa"/>
          </w:tblCellMar>
        </w:tblPrEx>
        <w:trPr>
          <w:trHeight w:val="832" w:hRule="atLeast"/>
        </w:trPr>
        <w:tc>
          <w:tcPr>
            <w:tcW w:w="1416" w:type="dxa"/>
            <w:vMerge w:val="restart"/>
            <w:tcBorders>
              <w:top w:val="single" w:color="auto" w:sz="6" w:space="0"/>
              <w:left w:val="single" w:color="auto" w:sz="6" w:space="0"/>
              <w:right w:val="single" w:color="auto" w:sz="4" w:space="0"/>
            </w:tcBorders>
            <w:noWrap w:val="0"/>
            <w:vAlign w:val="center"/>
          </w:tcPr>
          <w:p w14:paraId="7A61996B">
            <w:pPr>
              <w:jc w:val="left"/>
              <w:rPr>
                <w:rFonts w:ascii="宋体" w:hAnsi="宋体" w:cs="宋体"/>
                <w:sz w:val="22"/>
              </w:rPr>
            </w:pPr>
            <w:r>
              <w:rPr>
                <w:rFonts w:hint="eastAsia" w:ascii="宋体" w:hAnsi="宋体" w:cs="宋体"/>
                <w:sz w:val="22"/>
              </w:rPr>
              <w:t>服务费用</w:t>
            </w:r>
          </w:p>
        </w:tc>
        <w:tc>
          <w:tcPr>
            <w:tcW w:w="523" w:type="dxa"/>
            <w:tcBorders>
              <w:top w:val="single" w:color="auto" w:sz="6" w:space="0"/>
              <w:left w:val="single" w:color="auto" w:sz="4" w:space="0"/>
              <w:bottom w:val="single" w:color="auto" w:sz="6" w:space="0"/>
            </w:tcBorders>
            <w:noWrap w:val="0"/>
            <w:vAlign w:val="center"/>
          </w:tcPr>
          <w:p w14:paraId="03C82F2A">
            <w:pPr>
              <w:spacing w:after="120"/>
              <w:jc w:val="center"/>
              <w:rPr>
                <w:rFonts w:ascii="宋体" w:hAnsi="宋体" w:cs="宋体"/>
                <w:sz w:val="22"/>
              </w:rPr>
            </w:pPr>
            <w:r>
              <w:rPr>
                <w:rFonts w:hint="eastAsia" w:ascii="宋体" w:hAnsi="宋体" w:cs="宋体"/>
                <w:sz w:val="22"/>
              </w:rPr>
              <w:t>序号</w:t>
            </w:r>
          </w:p>
        </w:tc>
        <w:tc>
          <w:tcPr>
            <w:tcW w:w="1097" w:type="dxa"/>
            <w:tcBorders>
              <w:top w:val="single" w:color="auto" w:sz="6" w:space="0"/>
              <w:left w:val="single" w:color="auto" w:sz="6" w:space="0"/>
              <w:bottom w:val="single" w:color="auto" w:sz="6" w:space="0"/>
              <w:right w:val="single" w:color="auto" w:sz="6" w:space="0"/>
            </w:tcBorders>
            <w:noWrap w:val="0"/>
            <w:vAlign w:val="center"/>
          </w:tcPr>
          <w:p w14:paraId="18DB1E09">
            <w:pPr>
              <w:spacing w:after="120"/>
              <w:jc w:val="center"/>
              <w:rPr>
                <w:rFonts w:ascii="宋体" w:hAnsi="宋体" w:cs="宋体"/>
                <w:sz w:val="22"/>
              </w:rPr>
            </w:pPr>
            <w:r>
              <w:rPr>
                <w:rFonts w:hint="eastAsia" w:ascii="宋体" w:hAnsi="宋体" w:cs="宋体"/>
                <w:sz w:val="22"/>
                <w:lang w:val="en-US" w:eastAsia="zh-CN"/>
              </w:rPr>
              <w:t>产品</w:t>
            </w:r>
            <w:r>
              <w:rPr>
                <w:rFonts w:hint="eastAsia" w:ascii="宋体" w:hAnsi="宋体" w:cs="宋体"/>
                <w:sz w:val="22"/>
              </w:rPr>
              <w:t>名称</w:t>
            </w:r>
          </w:p>
        </w:tc>
        <w:tc>
          <w:tcPr>
            <w:tcW w:w="1212" w:type="dxa"/>
            <w:tcBorders>
              <w:top w:val="single" w:color="auto" w:sz="6" w:space="0"/>
              <w:left w:val="single" w:color="auto" w:sz="6" w:space="0"/>
              <w:bottom w:val="single" w:color="auto" w:sz="6" w:space="0"/>
              <w:right w:val="single" w:color="auto" w:sz="6" w:space="0"/>
            </w:tcBorders>
            <w:noWrap w:val="0"/>
            <w:vAlign w:val="center"/>
          </w:tcPr>
          <w:p w14:paraId="4B5D9DCB">
            <w:pPr>
              <w:spacing w:after="120"/>
              <w:jc w:val="center"/>
              <w:rPr>
                <w:rFonts w:ascii="宋体" w:hAnsi="宋体" w:cs="宋体"/>
                <w:sz w:val="22"/>
              </w:rPr>
            </w:pPr>
            <w:r>
              <w:rPr>
                <w:rFonts w:hint="eastAsia" w:ascii="宋体" w:hAnsi="宋体" w:cs="宋体"/>
                <w:sz w:val="22"/>
              </w:rPr>
              <w:t>服务/费用类型</w:t>
            </w:r>
          </w:p>
        </w:tc>
        <w:tc>
          <w:tcPr>
            <w:tcW w:w="1549" w:type="dxa"/>
            <w:tcBorders>
              <w:top w:val="single" w:color="auto" w:sz="6" w:space="0"/>
              <w:left w:val="single" w:color="auto" w:sz="6" w:space="0"/>
              <w:bottom w:val="single" w:color="auto" w:sz="6" w:space="0"/>
              <w:right w:val="single" w:color="auto" w:sz="6" w:space="0"/>
            </w:tcBorders>
            <w:noWrap w:val="0"/>
            <w:vAlign w:val="center"/>
          </w:tcPr>
          <w:p w14:paraId="27C212BA">
            <w:pPr>
              <w:spacing w:before="197" w:beforeLines="50" w:after="120"/>
              <w:ind w:firstLine="440" w:firstLineChars="200"/>
              <w:rPr>
                <w:rFonts w:ascii="宋体" w:hAnsi="宋体" w:cs="宋体"/>
                <w:sz w:val="22"/>
              </w:rPr>
            </w:pPr>
            <w:r>
              <w:rPr>
                <w:rFonts w:hint="eastAsia" w:ascii="宋体" w:hAnsi="宋体" w:cs="宋体"/>
                <w:sz w:val="22"/>
              </w:rPr>
              <w:t>服务商</w:t>
            </w:r>
          </w:p>
        </w:tc>
        <w:tc>
          <w:tcPr>
            <w:tcW w:w="1565" w:type="dxa"/>
            <w:tcBorders>
              <w:top w:val="single" w:color="auto" w:sz="6" w:space="0"/>
              <w:left w:val="single" w:color="auto" w:sz="6" w:space="0"/>
              <w:bottom w:val="single" w:color="auto" w:sz="6" w:space="0"/>
              <w:right w:val="single" w:color="auto" w:sz="6" w:space="0"/>
            </w:tcBorders>
            <w:noWrap w:val="0"/>
            <w:vAlign w:val="center"/>
          </w:tcPr>
          <w:p w14:paraId="02808706">
            <w:pPr>
              <w:spacing w:after="120"/>
              <w:jc w:val="center"/>
              <w:rPr>
                <w:rFonts w:ascii="宋体" w:hAnsi="宋体" w:cs="宋体"/>
                <w:sz w:val="22"/>
              </w:rPr>
            </w:pPr>
            <w:r>
              <w:rPr>
                <w:rFonts w:hint="eastAsia" w:ascii="宋体" w:hAnsi="宋体" w:cs="宋体"/>
                <w:sz w:val="22"/>
              </w:rPr>
              <w:t>数量/单位</w:t>
            </w:r>
          </w:p>
        </w:tc>
        <w:tc>
          <w:tcPr>
            <w:tcW w:w="1861" w:type="dxa"/>
            <w:tcBorders>
              <w:top w:val="single" w:color="auto" w:sz="6" w:space="0"/>
              <w:left w:val="single" w:color="auto" w:sz="6" w:space="0"/>
              <w:bottom w:val="single" w:color="auto" w:sz="6" w:space="0"/>
              <w:right w:val="single" w:color="auto" w:sz="6" w:space="0"/>
            </w:tcBorders>
            <w:noWrap w:val="0"/>
            <w:vAlign w:val="center"/>
          </w:tcPr>
          <w:p w14:paraId="36D0AF9D">
            <w:pPr>
              <w:spacing w:after="120"/>
              <w:jc w:val="center"/>
              <w:rPr>
                <w:rFonts w:ascii="宋体" w:hAnsi="宋体" w:cs="宋体"/>
                <w:sz w:val="22"/>
              </w:rPr>
            </w:pPr>
            <w:r>
              <w:rPr>
                <w:rFonts w:hint="eastAsia" w:ascii="宋体" w:hAnsi="宋体" w:cs="宋体"/>
                <w:sz w:val="22"/>
              </w:rPr>
              <w:t>单价</w:t>
            </w:r>
          </w:p>
          <w:p w14:paraId="05DF8808">
            <w:pPr>
              <w:spacing w:after="120"/>
              <w:jc w:val="center"/>
              <w:rPr>
                <w:rFonts w:ascii="宋体" w:hAnsi="宋体" w:cs="宋体"/>
                <w:bCs/>
                <w:sz w:val="22"/>
              </w:rPr>
            </w:pPr>
            <w:r>
              <w:rPr>
                <w:rFonts w:hint="eastAsia" w:ascii="宋体" w:hAnsi="宋体" w:cs="宋体"/>
                <w:sz w:val="22"/>
              </w:rPr>
              <w:t>（元）</w:t>
            </w:r>
          </w:p>
        </w:tc>
      </w:tr>
      <w:tr w14:paraId="77F8EC95">
        <w:tblPrEx>
          <w:tblCellMar>
            <w:top w:w="0" w:type="dxa"/>
            <w:left w:w="28" w:type="dxa"/>
            <w:bottom w:w="0" w:type="dxa"/>
            <w:right w:w="28" w:type="dxa"/>
          </w:tblCellMar>
        </w:tblPrEx>
        <w:trPr>
          <w:trHeight w:val="696" w:hRule="atLeast"/>
        </w:trPr>
        <w:tc>
          <w:tcPr>
            <w:tcW w:w="1416" w:type="dxa"/>
            <w:vMerge w:val="continue"/>
            <w:tcBorders>
              <w:left w:val="single" w:color="auto" w:sz="6" w:space="0"/>
              <w:right w:val="single" w:color="auto" w:sz="4" w:space="0"/>
            </w:tcBorders>
            <w:noWrap w:val="0"/>
            <w:vAlign w:val="center"/>
          </w:tcPr>
          <w:p w14:paraId="631AB535">
            <w:pPr>
              <w:spacing w:before="395" w:beforeLines="100"/>
              <w:jc w:val="center"/>
              <w:rPr>
                <w:rFonts w:ascii="宋体" w:hAnsi="宋体" w:cs="宋体"/>
                <w:sz w:val="22"/>
              </w:rPr>
            </w:pPr>
          </w:p>
        </w:tc>
        <w:tc>
          <w:tcPr>
            <w:tcW w:w="523" w:type="dxa"/>
            <w:tcBorders>
              <w:top w:val="single" w:color="auto" w:sz="6" w:space="0"/>
              <w:left w:val="single" w:color="auto" w:sz="4" w:space="0"/>
              <w:bottom w:val="single" w:color="auto" w:sz="4" w:space="0"/>
            </w:tcBorders>
            <w:noWrap w:val="0"/>
            <w:vAlign w:val="center"/>
          </w:tcPr>
          <w:p w14:paraId="6F9F6B02">
            <w:pPr>
              <w:spacing w:before="395" w:beforeLines="100"/>
              <w:jc w:val="center"/>
              <w:rPr>
                <w:rFonts w:ascii="宋体" w:hAnsi="宋体" w:cs="宋体"/>
                <w:sz w:val="22"/>
              </w:rPr>
            </w:pPr>
            <w:r>
              <w:rPr>
                <w:rFonts w:hint="eastAsia" w:ascii="宋体" w:hAnsi="宋体" w:cs="宋体"/>
                <w:sz w:val="22"/>
              </w:rPr>
              <w:t>1</w:t>
            </w:r>
          </w:p>
        </w:tc>
        <w:tc>
          <w:tcPr>
            <w:tcW w:w="1097" w:type="dxa"/>
            <w:tcBorders>
              <w:top w:val="single" w:color="auto" w:sz="6" w:space="0"/>
              <w:left w:val="single" w:color="auto" w:sz="6" w:space="0"/>
              <w:bottom w:val="single" w:color="auto" w:sz="4" w:space="0"/>
              <w:right w:val="single" w:color="auto" w:sz="6" w:space="0"/>
            </w:tcBorders>
            <w:noWrap w:val="0"/>
            <w:vAlign w:val="center"/>
          </w:tcPr>
          <w:p w14:paraId="65BA7498">
            <w:pPr>
              <w:spacing w:before="197" w:beforeLines="50"/>
              <w:jc w:val="center"/>
              <w:rPr>
                <w:rFonts w:ascii="宋体" w:hAnsi="宋体" w:cs="宋体"/>
                <w:sz w:val="22"/>
              </w:rPr>
            </w:pPr>
          </w:p>
        </w:tc>
        <w:tc>
          <w:tcPr>
            <w:tcW w:w="1212" w:type="dxa"/>
            <w:tcBorders>
              <w:top w:val="single" w:color="auto" w:sz="6" w:space="0"/>
              <w:left w:val="single" w:color="auto" w:sz="6" w:space="0"/>
              <w:bottom w:val="single" w:color="auto" w:sz="4" w:space="0"/>
              <w:right w:val="single" w:color="auto" w:sz="6" w:space="0"/>
            </w:tcBorders>
            <w:noWrap w:val="0"/>
            <w:vAlign w:val="center"/>
          </w:tcPr>
          <w:p w14:paraId="1DF7F817">
            <w:pPr>
              <w:jc w:val="center"/>
              <w:rPr>
                <w:rFonts w:ascii="宋体" w:hAnsi="宋体" w:cs="宋体"/>
                <w:sz w:val="22"/>
              </w:rPr>
            </w:pPr>
          </w:p>
        </w:tc>
        <w:tc>
          <w:tcPr>
            <w:tcW w:w="1549" w:type="dxa"/>
            <w:tcBorders>
              <w:top w:val="single" w:color="auto" w:sz="6" w:space="0"/>
              <w:left w:val="single" w:color="auto" w:sz="6" w:space="0"/>
              <w:bottom w:val="single" w:color="auto" w:sz="4" w:space="0"/>
              <w:right w:val="single" w:color="auto" w:sz="6" w:space="0"/>
            </w:tcBorders>
            <w:noWrap w:val="0"/>
            <w:vAlign w:val="center"/>
          </w:tcPr>
          <w:p w14:paraId="08CED81F">
            <w:pPr>
              <w:spacing w:before="197" w:beforeLines="50"/>
              <w:jc w:val="center"/>
              <w:rPr>
                <w:rFonts w:ascii="宋体" w:hAnsi="宋体" w:cs="宋体"/>
                <w:sz w:val="22"/>
              </w:rPr>
            </w:pPr>
          </w:p>
        </w:tc>
        <w:tc>
          <w:tcPr>
            <w:tcW w:w="1565" w:type="dxa"/>
            <w:tcBorders>
              <w:top w:val="single" w:color="auto" w:sz="6" w:space="0"/>
              <w:left w:val="single" w:color="auto" w:sz="6" w:space="0"/>
              <w:bottom w:val="single" w:color="auto" w:sz="4" w:space="0"/>
              <w:right w:val="single" w:color="auto" w:sz="6" w:space="0"/>
            </w:tcBorders>
            <w:noWrap w:val="0"/>
            <w:vAlign w:val="center"/>
          </w:tcPr>
          <w:p w14:paraId="4136A531">
            <w:pPr>
              <w:spacing w:before="197" w:beforeLines="50"/>
              <w:jc w:val="center"/>
              <w:rPr>
                <w:rFonts w:hint="default" w:ascii="宋体" w:hAnsi="宋体" w:eastAsia="宋体" w:cs="宋体"/>
                <w:sz w:val="22"/>
                <w:lang w:val="en-US" w:eastAsia="zh-CN"/>
              </w:rPr>
            </w:pPr>
            <w:r>
              <w:rPr>
                <w:rFonts w:hint="eastAsia" w:ascii="宋体" w:hAnsi="宋体" w:cs="宋体"/>
                <w:sz w:val="22"/>
                <w:lang w:val="en-US" w:eastAsia="zh-CN"/>
              </w:rPr>
              <w:t>1批次</w:t>
            </w:r>
          </w:p>
        </w:tc>
        <w:tc>
          <w:tcPr>
            <w:tcW w:w="1861" w:type="dxa"/>
            <w:tcBorders>
              <w:top w:val="single" w:color="auto" w:sz="6" w:space="0"/>
              <w:left w:val="single" w:color="auto" w:sz="6" w:space="0"/>
              <w:bottom w:val="single" w:color="auto" w:sz="4" w:space="0"/>
              <w:right w:val="single" w:color="auto" w:sz="6" w:space="0"/>
            </w:tcBorders>
            <w:noWrap w:val="0"/>
            <w:vAlign w:val="center"/>
          </w:tcPr>
          <w:p w14:paraId="0EE6C9DF">
            <w:pPr>
              <w:spacing w:before="197" w:beforeLines="50"/>
              <w:jc w:val="center"/>
              <w:rPr>
                <w:rFonts w:ascii="宋体" w:hAnsi="宋体" w:cs="宋体"/>
                <w:sz w:val="22"/>
              </w:rPr>
            </w:pPr>
          </w:p>
        </w:tc>
      </w:tr>
      <w:tr w14:paraId="334F54E8">
        <w:tblPrEx>
          <w:tblCellMar>
            <w:top w:w="0" w:type="dxa"/>
            <w:left w:w="28" w:type="dxa"/>
            <w:bottom w:w="0" w:type="dxa"/>
            <w:right w:w="28" w:type="dxa"/>
          </w:tblCellMar>
        </w:tblPrEx>
        <w:trPr>
          <w:trHeight w:val="691" w:hRule="atLeast"/>
        </w:trPr>
        <w:tc>
          <w:tcPr>
            <w:tcW w:w="1416" w:type="dxa"/>
            <w:vMerge w:val="continue"/>
            <w:tcBorders>
              <w:left w:val="single" w:color="auto" w:sz="6" w:space="0"/>
              <w:right w:val="single" w:color="auto" w:sz="4" w:space="0"/>
            </w:tcBorders>
            <w:noWrap w:val="0"/>
            <w:vAlign w:val="center"/>
          </w:tcPr>
          <w:p w14:paraId="01C16F81">
            <w:pPr>
              <w:spacing w:before="395" w:beforeLines="100"/>
              <w:jc w:val="center"/>
              <w:rPr>
                <w:rFonts w:ascii="宋体" w:hAnsi="宋体" w:cs="宋体"/>
                <w:sz w:val="22"/>
              </w:rPr>
            </w:pPr>
          </w:p>
        </w:tc>
        <w:tc>
          <w:tcPr>
            <w:tcW w:w="523" w:type="dxa"/>
            <w:tcBorders>
              <w:top w:val="single" w:color="auto" w:sz="4" w:space="0"/>
              <w:left w:val="single" w:color="auto" w:sz="4" w:space="0"/>
              <w:bottom w:val="single" w:color="auto" w:sz="6" w:space="0"/>
            </w:tcBorders>
            <w:noWrap w:val="0"/>
            <w:vAlign w:val="center"/>
          </w:tcPr>
          <w:p w14:paraId="1FEC94E7">
            <w:pPr>
              <w:spacing w:before="395" w:beforeLines="100"/>
              <w:jc w:val="center"/>
              <w:rPr>
                <w:rFonts w:ascii="宋体" w:hAnsi="宋体" w:cs="宋体"/>
                <w:sz w:val="22"/>
              </w:rPr>
            </w:pPr>
            <w:r>
              <w:rPr>
                <w:rFonts w:hint="eastAsia" w:ascii="宋体" w:hAnsi="宋体" w:cs="宋体"/>
                <w:sz w:val="22"/>
              </w:rPr>
              <w:t>2</w:t>
            </w:r>
          </w:p>
        </w:tc>
        <w:tc>
          <w:tcPr>
            <w:tcW w:w="1097" w:type="dxa"/>
            <w:tcBorders>
              <w:top w:val="single" w:color="auto" w:sz="4" w:space="0"/>
              <w:left w:val="single" w:color="auto" w:sz="6" w:space="0"/>
              <w:bottom w:val="single" w:color="auto" w:sz="6" w:space="0"/>
              <w:right w:val="single" w:color="auto" w:sz="6" w:space="0"/>
            </w:tcBorders>
            <w:noWrap w:val="0"/>
            <w:vAlign w:val="center"/>
          </w:tcPr>
          <w:p w14:paraId="0C81A7E6">
            <w:pPr>
              <w:spacing w:before="395" w:beforeLines="100"/>
              <w:jc w:val="center"/>
              <w:rPr>
                <w:rFonts w:ascii="宋体" w:hAnsi="宋体" w:cs="宋体"/>
                <w:sz w:val="22"/>
              </w:rPr>
            </w:pPr>
          </w:p>
        </w:tc>
        <w:tc>
          <w:tcPr>
            <w:tcW w:w="1212" w:type="dxa"/>
            <w:tcBorders>
              <w:top w:val="single" w:color="auto" w:sz="4" w:space="0"/>
              <w:left w:val="single" w:color="auto" w:sz="6" w:space="0"/>
              <w:bottom w:val="single" w:color="auto" w:sz="6" w:space="0"/>
              <w:right w:val="single" w:color="auto" w:sz="6" w:space="0"/>
            </w:tcBorders>
            <w:noWrap w:val="0"/>
            <w:vAlign w:val="center"/>
          </w:tcPr>
          <w:p w14:paraId="1F8EEF27">
            <w:pPr>
              <w:jc w:val="center"/>
              <w:rPr>
                <w:rFonts w:ascii="宋体" w:hAnsi="宋体" w:cs="宋体"/>
                <w:sz w:val="22"/>
              </w:rPr>
            </w:pPr>
          </w:p>
        </w:tc>
        <w:tc>
          <w:tcPr>
            <w:tcW w:w="1549" w:type="dxa"/>
            <w:tcBorders>
              <w:top w:val="single" w:color="auto" w:sz="4" w:space="0"/>
              <w:left w:val="single" w:color="auto" w:sz="6" w:space="0"/>
              <w:bottom w:val="single" w:color="auto" w:sz="6" w:space="0"/>
              <w:right w:val="single" w:color="auto" w:sz="6" w:space="0"/>
            </w:tcBorders>
            <w:noWrap w:val="0"/>
            <w:vAlign w:val="center"/>
          </w:tcPr>
          <w:p w14:paraId="24F7BBB5">
            <w:pPr>
              <w:spacing w:before="197" w:beforeLines="50"/>
              <w:jc w:val="center"/>
              <w:rPr>
                <w:rFonts w:ascii="宋体" w:hAnsi="宋体" w:cs="宋体"/>
                <w:sz w:val="22"/>
              </w:rPr>
            </w:pPr>
          </w:p>
        </w:tc>
        <w:tc>
          <w:tcPr>
            <w:tcW w:w="1565" w:type="dxa"/>
            <w:tcBorders>
              <w:top w:val="single" w:color="auto" w:sz="4" w:space="0"/>
              <w:left w:val="single" w:color="auto" w:sz="6" w:space="0"/>
              <w:bottom w:val="single" w:color="auto" w:sz="6" w:space="0"/>
              <w:right w:val="single" w:color="auto" w:sz="6" w:space="0"/>
            </w:tcBorders>
            <w:noWrap w:val="0"/>
            <w:vAlign w:val="center"/>
          </w:tcPr>
          <w:p w14:paraId="6ED09388">
            <w:pPr>
              <w:spacing w:before="197" w:beforeLines="50"/>
              <w:jc w:val="center"/>
              <w:rPr>
                <w:rFonts w:ascii="宋体" w:hAnsi="宋体" w:cs="宋体"/>
                <w:sz w:val="22"/>
              </w:rPr>
            </w:pPr>
            <w:r>
              <w:rPr>
                <w:rFonts w:hint="eastAsia" w:ascii="宋体" w:hAnsi="宋体" w:cs="宋体"/>
                <w:sz w:val="22"/>
                <w:lang w:val="en-US" w:eastAsia="zh-CN"/>
              </w:rPr>
              <w:t>1批次</w:t>
            </w:r>
          </w:p>
        </w:tc>
        <w:tc>
          <w:tcPr>
            <w:tcW w:w="1861" w:type="dxa"/>
            <w:tcBorders>
              <w:top w:val="single" w:color="auto" w:sz="4" w:space="0"/>
              <w:left w:val="single" w:color="auto" w:sz="6" w:space="0"/>
              <w:bottom w:val="single" w:color="auto" w:sz="6" w:space="0"/>
              <w:right w:val="single" w:color="auto" w:sz="6" w:space="0"/>
            </w:tcBorders>
            <w:noWrap w:val="0"/>
            <w:vAlign w:val="center"/>
          </w:tcPr>
          <w:p w14:paraId="232106C5">
            <w:pPr>
              <w:spacing w:before="197" w:beforeLines="50"/>
              <w:jc w:val="center"/>
              <w:rPr>
                <w:rFonts w:ascii="宋体" w:hAnsi="宋体" w:cs="宋体"/>
                <w:sz w:val="22"/>
              </w:rPr>
            </w:pPr>
          </w:p>
        </w:tc>
      </w:tr>
      <w:tr w14:paraId="50C50D6A">
        <w:tblPrEx>
          <w:tblCellMar>
            <w:top w:w="0" w:type="dxa"/>
            <w:left w:w="28" w:type="dxa"/>
            <w:bottom w:w="0" w:type="dxa"/>
            <w:right w:w="28" w:type="dxa"/>
          </w:tblCellMar>
        </w:tblPrEx>
        <w:trPr>
          <w:trHeight w:val="696" w:hRule="atLeast"/>
        </w:trPr>
        <w:tc>
          <w:tcPr>
            <w:tcW w:w="1416" w:type="dxa"/>
            <w:vMerge w:val="continue"/>
            <w:tcBorders>
              <w:left w:val="single" w:color="auto" w:sz="6" w:space="0"/>
              <w:right w:val="single" w:color="auto" w:sz="4" w:space="0"/>
            </w:tcBorders>
            <w:noWrap w:val="0"/>
            <w:vAlign w:val="center"/>
          </w:tcPr>
          <w:p w14:paraId="31709651">
            <w:pPr>
              <w:spacing w:before="395" w:beforeLines="100"/>
              <w:jc w:val="center"/>
              <w:rPr>
                <w:rFonts w:ascii="宋体" w:hAnsi="宋体" w:cs="宋体"/>
                <w:sz w:val="22"/>
              </w:rPr>
            </w:pPr>
          </w:p>
        </w:tc>
        <w:tc>
          <w:tcPr>
            <w:tcW w:w="523" w:type="dxa"/>
            <w:tcBorders>
              <w:top w:val="single" w:color="auto" w:sz="4" w:space="0"/>
              <w:left w:val="single" w:color="auto" w:sz="4" w:space="0"/>
              <w:bottom w:val="single" w:color="auto" w:sz="6" w:space="0"/>
            </w:tcBorders>
            <w:noWrap w:val="0"/>
            <w:vAlign w:val="center"/>
          </w:tcPr>
          <w:p w14:paraId="05DA7D9B">
            <w:pPr>
              <w:spacing w:before="395" w:beforeLines="100"/>
              <w:jc w:val="center"/>
              <w:rPr>
                <w:rFonts w:ascii="宋体" w:hAnsi="宋体" w:cs="宋体"/>
                <w:sz w:val="22"/>
              </w:rPr>
            </w:pPr>
            <w:r>
              <w:rPr>
                <w:rFonts w:hint="eastAsia" w:ascii="宋体" w:hAnsi="宋体" w:cs="宋体"/>
                <w:sz w:val="22"/>
              </w:rPr>
              <w:t>3</w:t>
            </w:r>
          </w:p>
        </w:tc>
        <w:tc>
          <w:tcPr>
            <w:tcW w:w="1097" w:type="dxa"/>
            <w:tcBorders>
              <w:top w:val="single" w:color="auto" w:sz="4" w:space="0"/>
              <w:left w:val="single" w:color="auto" w:sz="6" w:space="0"/>
              <w:bottom w:val="single" w:color="auto" w:sz="6" w:space="0"/>
              <w:right w:val="single" w:color="auto" w:sz="6" w:space="0"/>
            </w:tcBorders>
            <w:noWrap w:val="0"/>
            <w:vAlign w:val="center"/>
          </w:tcPr>
          <w:p w14:paraId="01C9A363">
            <w:pPr>
              <w:spacing w:before="395" w:beforeLines="100"/>
              <w:jc w:val="center"/>
              <w:rPr>
                <w:rFonts w:ascii="宋体" w:hAnsi="宋体" w:cs="宋体"/>
                <w:sz w:val="22"/>
              </w:rPr>
            </w:pPr>
          </w:p>
        </w:tc>
        <w:tc>
          <w:tcPr>
            <w:tcW w:w="1212" w:type="dxa"/>
            <w:tcBorders>
              <w:top w:val="single" w:color="auto" w:sz="4" w:space="0"/>
              <w:left w:val="single" w:color="auto" w:sz="6" w:space="0"/>
              <w:bottom w:val="single" w:color="auto" w:sz="6" w:space="0"/>
              <w:right w:val="single" w:color="auto" w:sz="6" w:space="0"/>
            </w:tcBorders>
            <w:noWrap w:val="0"/>
            <w:vAlign w:val="center"/>
          </w:tcPr>
          <w:p w14:paraId="701F2368">
            <w:pPr>
              <w:jc w:val="center"/>
              <w:rPr>
                <w:rFonts w:ascii="宋体" w:hAnsi="宋体" w:cs="宋体"/>
                <w:sz w:val="22"/>
              </w:rPr>
            </w:pPr>
          </w:p>
        </w:tc>
        <w:tc>
          <w:tcPr>
            <w:tcW w:w="1549" w:type="dxa"/>
            <w:tcBorders>
              <w:top w:val="single" w:color="auto" w:sz="4" w:space="0"/>
              <w:left w:val="single" w:color="auto" w:sz="6" w:space="0"/>
              <w:bottom w:val="single" w:color="auto" w:sz="6" w:space="0"/>
              <w:right w:val="single" w:color="auto" w:sz="6" w:space="0"/>
            </w:tcBorders>
            <w:noWrap w:val="0"/>
            <w:vAlign w:val="center"/>
          </w:tcPr>
          <w:p w14:paraId="683E1679">
            <w:pPr>
              <w:spacing w:before="197" w:beforeLines="50"/>
              <w:jc w:val="center"/>
              <w:rPr>
                <w:rFonts w:ascii="宋体" w:hAnsi="宋体" w:cs="宋体"/>
                <w:sz w:val="22"/>
              </w:rPr>
            </w:pPr>
          </w:p>
        </w:tc>
        <w:tc>
          <w:tcPr>
            <w:tcW w:w="1565" w:type="dxa"/>
            <w:tcBorders>
              <w:top w:val="single" w:color="auto" w:sz="4" w:space="0"/>
              <w:left w:val="single" w:color="auto" w:sz="6" w:space="0"/>
              <w:bottom w:val="single" w:color="auto" w:sz="6" w:space="0"/>
              <w:right w:val="single" w:color="auto" w:sz="6" w:space="0"/>
            </w:tcBorders>
            <w:noWrap w:val="0"/>
            <w:vAlign w:val="center"/>
          </w:tcPr>
          <w:p w14:paraId="304C59C7">
            <w:pPr>
              <w:spacing w:before="197" w:beforeLines="50"/>
              <w:jc w:val="center"/>
              <w:rPr>
                <w:rFonts w:ascii="宋体" w:hAnsi="宋体" w:cs="宋体"/>
                <w:sz w:val="22"/>
              </w:rPr>
            </w:pPr>
            <w:r>
              <w:rPr>
                <w:rFonts w:hint="eastAsia" w:ascii="宋体" w:hAnsi="宋体" w:cs="宋体"/>
                <w:sz w:val="22"/>
                <w:lang w:val="en-US" w:eastAsia="zh-CN"/>
              </w:rPr>
              <w:t>1批次</w:t>
            </w:r>
          </w:p>
        </w:tc>
        <w:tc>
          <w:tcPr>
            <w:tcW w:w="1861" w:type="dxa"/>
            <w:tcBorders>
              <w:top w:val="single" w:color="auto" w:sz="4" w:space="0"/>
              <w:left w:val="single" w:color="auto" w:sz="6" w:space="0"/>
              <w:bottom w:val="single" w:color="auto" w:sz="6" w:space="0"/>
              <w:right w:val="single" w:color="auto" w:sz="6" w:space="0"/>
            </w:tcBorders>
            <w:noWrap w:val="0"/>
            <w:vAlign w:val="center"/>
          </w:tcPr>
          <w:p w14:paraId="1C91ABF5">
            <w:pPr>
              <w:spacing w:before="197" w:beforeLines="50"/>
              <w:jc w:val="center"/>
              <w:rPr>
                <w:rFonts w:ascii="宋体" w:hAnsi="宋体" w:cs="宋体"/>
                <w:sz w:val="22"/>
              </w:rPr>
            </w:pPr>
          </w:p>
        </w:tc>
      </w:tr>
      <w:tr w14:paraId="4B7C48F5">
        <w:tblPrEx>
          <w:tblCellMar>
            <w:top w:w="0" w:type="dxa"/>
            <w:left w:w="28" w:type="dxa"/>
            <w:bottom w:w="0" w:type="dxa"/>
            <w:right w:w="28" w:type="dxa"/>
          </w:tblCellMar>
        </w:tblPrEx>
        <w:trPr>
          <w:trHeight w:val="894" w:hRule="atLeast"/>
        </w:trPr>
        <w:tc>
          <w:tcPr>
            <w:tcW w:w="1416" w:type="dxa"/>
            <w:vMerge w:val="continue"/>
            <w:tcBorders>
              <w:left w:val="single" w:color="auto" w:sz="6" w:space="0"/>
              <w:right w:val="single" w:color="auto" w:sz="4" w:space="0"/>
            </w:tcBorders>
            <w:noWrap w:val="0"/>
            <w:vAlign w:val="center"/>
          </w:tcPr>
          <w:p w14:paraId="05A2189D">
            <w:pPr>
              <w:spacing w:before="395" w:beforeLines="100"/>
              <w:jc w:val="center"/>
              <w:rPr>
                <w:rFonts w:ascii="宋体" w:hAnsi="宋体" w:cs="宋体"/>
                <w:sz w:val="22"/>
              </w:rPr>
            </w:pPr>
          </w:p>
        </w:tc>
        <w:tc>
          <w:tcPr>
            <w:tcW w:w="523" w:type="dxa"/>
            <w:tcBorders>
              <w:top w:val="single" w:color="auto" w:sz="4" w:space="0"/>
              <w:left w:val="single" w:color="auto" w:sz="4" w:space="0"/>
              <w:bottom w:val="single" w:color="auto" w:sz="6" w:space="0"/>
            </w:tcBorders>
            <w:noWrap w:val="0"/>
            <w:vAlign w:val="center"/>
          </w:tcPr>
          <w:p w14:paraId="0654477E">
            <w:pPr>
              <w:spacing w:before="395" w:beforeLines="100"/>
              <w:jc w:val="center"/>
              <w:rPr>
                <w:rFonts w:ascii="宋体" w:hAnsi="宋体" w:cs="宋体"/>
                <w:sz w:val="22"/>
              </w:rPr>
            </w:pPr>
            <w:r>
              <w:rPr>
                <w:rFonts w:hint="eastAsia" w:ascii="宋体" w:hAnsi="宋体" w:cs="宋体"/>
                <w:sz w:val="22"/>
              </w:rPr>
              <w:t>4</w:t>
            </w:r>
          </w:p>
        </w:tc>
        <w:tc>
          <w:tcPr>
            <w:tcW w:w="1097" w:type="dxa"/>
            <w:tcBorders>
              <w:top w:val="single" w:color="auto" w:sz="4" w:space="0"/>
              <w:left w:val="single" w:color="auto" w:sz="6" w:space="0"/>
              <w:bottom w:val="single" w:color="auto" w:sz="6" w:space="0"/>
              <w:right w:val="single" w:color="auto" w:sz="6" w:space="0"/>
            </w:tcBorders>
            <w:noWrap w:val="0"/>
            <w:vAlign w:val="center"/>
          </w:tcPr>
          <w:p w14:paraId="2275DD4C">
            <w:pPr>
              <w:spacing w:before="197" w:beforeLines="50"/>
              <w:jc w:val="center"/>
              <w:rPr>
                <w:rFonts w:ascii="宋体" w:hAnsi="宋体" w:cs="宋体"/>
                <w:sz w:val="22"/>
              </w:rPr>
            </w:pPr>
          </w:p>
        </w:tc>
        <w:tc>
          <w:tcPr>
            <w:tcW w:w="1212" w:type="dxa"/>
            <w:tcBorders>
              <w:top w:val="single" w:color="auto" w:sz="4" w:space="0"/>
              <w:left w:val="single" w:color="auto" w:sz="6" w:space="0"/>
              <w:bottom w:val="single" w:color="auto" w:sz="6" w:space="0"/>
              <w:right w:val="single" w:color="auto" w:sz="6" w:space="0"/>
            </w:tcBorders>
            <w:noWrap w:val="0"/>
            <w:vAlign w:val="center"/>
          </w:tcPr>
          <w:p w14:paraId="5890F842">
            <w:pPr>
              <w:jc w:val="center"/>
              <w:rPr>
                <w:rFonts w:ascii="宋体" w:hAnsi="宋体" w:cs="宋体"/>
                <w:sz w:val="22"/>
              </w:rPr>
            </w:pPr>
          </w:p>
        </w:tc>
        <w:tc>
          <w:tcPr>
            <w:tcW w:w="1549" w:type="dxa"/>
            <w:tcBorders>
              <w:top w:val="single" w:color="auto" w:sz="4" w:space="0"/>
              <w:left w:val="single" w:color="auto" w:sz="6" w:space="0"/>
              <w:bottom w:val="single" w:color="auto" w:sz="6" w:space="0"/>
              <w:right w:val="single" w:color="auto" w:sz="6" w:space="0"/>
            </w:tcBorders>
            <w:noWrap w:val="0"/>
            <w:vAlign w:val="center"/>
          </w:tcPr>
          <w:p w14:paraId="170D3F00">
            <w:pPr>
              <w:spacing w:before="197" w:beforeLines="50"/>
              <w:jc w:val="center"/>
              <w:rPr>
                <w:rFonts w:ascii="宋体" w:hAnsi="宋体" w:cs="宋体"/>
                <w:sz w:val="22"/>
              </w:rPr>
            </w:pPr>
          </w:p>
        </w:tc>
        <w:tc>
          <w:tcPr>
            <w:tcW w:w="1565" w:type="dxa"/>
            <w:tcBorders>
              <w:top w:val="single" w:color="auto" w:sz="4" w:space="0"/>
              <w:left w:val="single" w:color="auto" w:sz="6" w:space="0"/>
              <w:bottom w:val="single" w:color="auto" w:sz="6" w:space="0"/>
              <w:right w:val="single" w:color="auto" w:sz="6" w:space="0"/>
            </w:tcBorders>
            <w:noWrap w:val="0"/>
            <w:vAlign w:val="center"/>
          </w:tcPr>
          <w:p w14:paraId="0CD5EEC3">
            <w:pPr>
              <w:spacing w:before="197" w:beforeLines="50"/>
              <w:jc w:val="center"/>
              <w:rPr>
                <w:rFonts w:ascii="宋体" w:hAnsi="宋体" w:cs="宋体"/>
                <w:sz w:val="22"/>
              </w:rPr>
            </w:pPr>
            <w:r>
              <w:rPr>
                <w:rFonts w:hint="eastAsia" w:ascii="宋体" w:hAnsi="宋体" w:cs="宋体"/>
                <w:sz w:val="22"/>
                <w:lang w:val="en-US" w:eastAsia="zh-CN"/>
              </w:rPr>
              <w:t>1批次</w:t>
            </w:r>
          </w:p>
        </w:tc>
        <w:tc>
          <w:tcPr>
            <w:tcW w:w="1861" w:type="dxa"/>
            <w:tcBorders>
              <w:top w:val="single" w:color="auto" w:sz="4" w:space="0"/>
              <w:left w:val="single" w:color="auto" w:sz="6" w:space="0"/>
              <w:bottom w:val="single" w:color="auto" w:sz="6" w:space="0"/>
              <w:right w:val="single" w:color="auto" w:sz="6" w:space="0"/>
            </w:tcBorders>
            <w:noWrap w:val="0"/>
            <w:vAlign w:val="center"/>
          </w:tcPr>
          <w:p w14:paraId="2DB3621E">
            <w:pPr>
              <w:spacing w:before="197" w:beforeLines="50"/>
              <w:jc w:val="center"/>
              <w:rPr>
                <w:rFonts w:ascii="宋体" w:hAnsi="宋体" w:cs="宋体"/>
                <w:sz w:val="22"/>
              </w:rPr>
            </w:pPr>
          </w:p>
        </w:tc>
      </w:tr>
      <w:tr w14:paraId="1C38A24D">
        <w:tblPrEx>
          <w:tblCellMar>
            <w:top w:w="0" w:type="dxa"/>
            <w:left w:w="28" w:type="dxa"/>
            <w:bottom w:w="0" w:type="dxa"/>
            <w:right w:w="28" w:type="dxa"/>
          </w:tblCellMar>
        </w:tblPrEx>
        <w:trPr>
          <w:trHeight w:val="894" w:hRule="atLeast"/>
        </w:trPr>
        <w:tc>
          <w:tcPr>
            <w:tcW w:w="1416" w:type="dxa"/>
            <w:vMerge w:val="continue"/>
            <w:tcBorders>
              <w:left w:val="single" w:color="auto" w:sz="6" w:space="0"/>
              <w:bottom w:val="single" w:color="auto" w:sz="6" w:space="0"/>
              <w:right w:val="single" w:color="auto" w:sz="4" w:space="0"/>
            </w:tcBorders>
            <w:noWrap w:val="0"/>
            <w:vAlign w:val="center"/>
          </w:tcPr>
          <w:p w14:paraId="0FD24F3F">
            <w:pPr>
              <w:spacing w:before="395" w:beforeLines="100"/>
              <w:jc w:val="center"/>
              <w:rPr>
                <w:rFonts w:ascii="宋体" w:hAnsi="宋体" w:cs="宋体"/>
                <w:sz w:val="22"/>
              </w:rPr>
            </w:pPr>
          </w:p>
        </w:tc>
        <w:tc>
          <w:tcPr>
            <w:tcW w:w="523" w:type="dxa"/>
            <w:tcBorders>
              <w:top w:val="single" w:color="auto" w:sz="4" w:space="0"/>
              <w:left w:val="single" w:color="auto" w:sz="4" w:space="0"/>
              <w:bottom w:val="single" w:color="auto" w:sz="6" w:space="0"/>
            </w:tcBorders>
            <w:noWrap w:val="0"/>
            <w:vAlign w:val="center"/>
          </w:tcPr>
          <w:p w14:paraId="6B064EEF">
            <w:pPr>
              <w:spacing w:before="395" w:beforeLines="100"/>
              <w:jc w:val="center"/>
              <w:rPr>
                <w:rFonts w:ascii="宋体" w:hAnsi="宋体" w:cs="宋体"/>
                <w:sz w:val="22"/>
              </w:rPr>
            </w:pPr>
            <w:r>
              <w:rPr>
                <w:rFonts w:hint="eastAsia" w:ascii="宋体" w:hAnsi="宋体" w:cs="宋体"/>
                <w:sz w:val="22"/>
              </w:rPr>
              <w:t>……</w:t>
            </w:r>
          </w:p>
        </w:tc>
        <w:tc>
          <w:tcPr>
            <w:tcW w:w="1097" w:type="dxa"/>
            <w:tcBorders>
              <w:top w:val="single" w:color="auto" w:sz="4" w:space="0"/>
              <w:left w:val="single" w:color="auto" w:sz="6" w:space="0"/>
              <w:bottom w:val="single" w:color="auto" w:sz="6" w:space="0"/>
              <w:right w:val="single" w:color="auto" w:sz="6" w:space="0"/>
            </w:tcBorders>
            <w:noWrap w:val="0"/>
            <w:vAlign w:val="center"/>
          </w:tcPr>
          <w:p w14:paraId="1DF6B9DE">
            <w:pPr>
              <w:spacing w:before="197" w:beforeLines="50"/>
              <w:jc w:val="center"/>
              <w:rPr>
                <w:rFonts w:ascii="宋体" w:hAnsi="宋体" w:cs="宋体"/>
                <w:sz w:val="22"/>
              </w:rPr>
            </w:pPr>
          </w:p>
        </w:tc>
        <w:tc>
          <w:tcPr>
            <w:tcW w:w="1212" w:type="dxa"/>
            <w:tcBorders>
              <w:top w:val="single" w:color="auto" w:sz="4" w:space="0"/>
              <w:left w:val="single" w:color="auto" w:sz="6" w:space="0"/>
              <w:bottom w:val="single" w:color="auto" w:sz="6" w:space="0"/>
              <w:right w:val="single" w:color="auto" w:sz="6" w:space="0"/>
            </w:tcBorders>
            <w:noWrap w:val="0"/>
            <w:vAlign w:val="center"/>
          </w:tcPr>
          <w:p w14:paraId="51BA5188">
            <w:pPr>
              <w:jc w:val="center"/>
              <w:rPr>
                <w:rFonts w:ascii="宋体" w:hAnsi="宋体" w:cs="宋体"/>
                <w:sz w:val="24"/>
                <w:szCs w:val="24"/>
              </w:rPr>
            </w:pPr>
            <w:r>
              <w:rPr>
                <w:rFonts w:hint="eastAsia" w:ascii="宋体" w:hAnsi="宋体" w:cs="宋体"/>
                <w:sz w:val="22"/>
              </w:rPr>
              <w:t>……</w:t>
            </w:r>
          </w:p>
        </w:tc>
        <w:tc>
          <w:tcPr>
            <w:tcW w:w="1549" w:type="dxa"/>
            <w:tcBorders>
              <w:top w:val="single" w:color="auto" w:sz="4" w:space="0"/>
              <w:left w:val="single" w:color="auto" w:sz="6" w:space="0"/>
              <w:bottom w:val="single" w:color="auto" w:sz="6" w:space="0"/>
              <w:right w:val="single" w:color="auto" w:sz="6" w:space="0"/>
            </w:tcBorders>
            <w:noWrap w:val="0"/>
            <w:vAlign w:val="center"/>
          </w:tcPr>
          <w:p w14:paraId="2BBDCBD8">
            <w:pPr>
              <w:spacing w:before="197" w:beforeLines="50"/>
              <w:jc w:val="center"/>
              <w:rPr>
                <w:rFonts w:ascii="宋体" w:hAnsi="宋体" w:cs="宋体"/>
                <w:sz w:val="22"/>
              </w:rPr>
            </w:pPr>
          </w:p>
        </w:tc>
        <w:tc>
          <w:tcPr>
            <w:tcW w:w="1565" w:type="dxa"/>
            <w:tcBorders>
              <w:top w:val="single" w:color="auto" w:sz="4" w:space="0"/>
              <w:left w:val="single" w:color="auto" w:sz="6" w:space="0"/>
              <w:bottom w:val="single" w:color="auto" w:sz="6" w:space="0"/>
              <w:right w:val="single" w:color="auto" w:sz="6" w:space="0"/>
            </w:tcBorders>
            <w:noWrap w:val="0"/>
            <w:vAlign w:val="center"/>
          </w:tcPr>
          <w:p w14:paraId="28657114">
            <w:pPr>
              <w:spacing w:before="197" w:beforeLines="50"/>
              <w:jc w:val="center"/>
              <w:rPr>
                <w:rFonts w:ascii="宋体" w:hAnsi="宋体" w:cs="宋体"/>
                <w:sz w:val="22"/>
              </w:rPr>
            </w:pPr>
            <w:r>
              <w:rPr>
                <w:rFonts w:hint="eastAsia" w:ascii="宋体" w:hAnsi="宋体" w:cs="宋体"/>
                <w:sz w:val="22"/>
                <w:lang w:val="en-US" w:eastAsia="zh-CN"/>
              </w:rPr>
              <w:t>1批次</w:t>
            </w:r>
          </w:p>
        </w:tc>
        <w:tc>
          <w:tcPr>
            <w:tcW w:w="1861" w:type="dxa"/>
            <w:tcBorders>
              <w:top w:val="single" w:color="auto" w:sz="4" w:space="0"/>
              <w:left w:val="single" w:color="auto" w:sz="6" w:space="0"/>
              <w:bottom w:val="single" w:color="auto" w:sz="6" w:space="0"/>
              <w:right w:val="single" w:color="auto" w:sz="6" w:space="0"/>
            </w:tcBorders>
            <w:noWrap w:val="0"/>
            <w:vAlign w:val="center"/>
          </w:tcPr>
          <w:p w14:paraId="43AF2DA4">
            <w:pPr>
              <w:spacing w:before="197" w:beforeLines="50"/>
              <w:jc w:val="center"/>
              <w:rPr>
                <w:rFonts w:ascii="宋体" w:hAnsi="宋体" w:cs="宋体"/>
                <w:sz w:val="22"/>
              </w:rPr>
            </w:pPr>
          </w:p>
        </w:tc>
      </w:tr>
      <w:tr w14:paraId="57E928FF">
        <w:tblPrEx>
          <w:tblCellMar>
            <w:top w:w="0" w:type="dxa"/>
            <w:left w:w="28" w:type="dxa"/>
            <w:bottom w:w="0" w:type="dxa"/>
            <w:right w:w="28" w:type="dxa"/>
          </w:tblCellMar>
        </w:tblPrEx>
        <w:trPr>
          <w:trHeight w:val="565" w:hRule="atLeast"/>
        </w:trPr>
        <w:tc>
          <w:tcPr>
            <w:tcW w:w="1939" w:type="dxa"/>
            <w:gridSpan w:val="2"/>
            <w:tcBorders>
              <w:top w:val="single" w:color="auto" w:sz="4" w:space="0"/>
              <w:left w:val="single" w:color="auto" w:sz="6" w:space="0"/>
              <w:bottom w:val="single" w:color="auto" w:sz="6" w:space="0"/>
            </w:tcBorders>
            <w:noWrap w:val="0"/>
            <w:vAlign w:val="center"/>
          </w:tcPr>
          <w:p w14:paraId="69C745EA">
            <w:pPr>
              <w:jc w:val="center"/>
              <w:rPr>
                <w:rFonts w:hint="eastAsia" w:ascii="宋体" w:hAnsi="宋体" w:eastAsia="宋体" w:cs="宋体"/>
                <w:sz w:val="22"/>
                <w:lang w:eastAsia="zh-CN"/>
              </w:rPr>
            </w:pPr>
            <w:r>
              <w:rPr>
                <w:rFonts w:hint="eastAsia" w:ascii="宋体" w:hAnsi="宋体" w:cs="宋体"/>
                <w:sz w:val="22"/>
                <w:lang w:val="en-US" w:eastAsia="zh-CN"/>
              </w:rPr>
              <w:t>单价合计（报价）</w:t>
            </w:r>
          </w:p>
        </w:tc>
        <w:tc>
          <w:tcPr>
            <w:tcW w:w="7284" w:type="dxa"/>
            <w:gridSpan w:val="5"/>
            <w:tcBorders>
              <w:top w:val="single" w:color="auto" w:sz="4" w:space="0"/>
              <w:left w:val="single" w:color="auto" w:sz="6" w:space="0"/>
              <w:bottom w:val="single" w:color="auto" w:sz="6" w:space="0"/>
              <w:right w:val="single" w:color="auto" w:sz="6" w:space="0"/>
            </w:tcBorders>
            <w:noWrap w:val="0"/>
            <w:vAlign w:val="center"/>
          </w:tcPr>
          <w:p w14:paraId="357F008A">
            <w:pPr>
              <w:spacing w:before="197" w:beforeLines="50"/>
              <w:jc w:val="left"/>
              <w:rPr>
                <w:rFonts w:ascii="宋体" w:hAnsi="宋体" w:cs="宋体"/>
              </w:rPr>
            </w:pPr>
            <w:r>
              <w:rPr>
                <w:rFonts w:hint="eastAsia" w:ascii="宋体" w:hAnsi="宋体" w:cs="宋体"/>
                <w:sz w:val="22"/>
              </w:rPr>
              <w:t>大写：                       小写：元</w:t>
            </w:r>
          </w:p>
        </w:tc>
      </w:tr>
      <w:tr w14:paraId="5FFDAD7F">
        <w:tblPrEx>
          <w:tblCellMar>
            <w:top w:w="0" w:type="dxa"/>
            <w:left w:w="28" w:type="dxa"/>
            <w:bottom w:w="0" w:type="dxa"/>
            <w:right w:w="28" w:type="dxa"/>
          </w:tblCellMar>
        </w:tblPrEx>
        <w:trPr>
          <w:trHeight w:val="647" w:hRule="atLeast"/>
        </w:trPr>
        <w:tc>
          <w:tcPr>
            <w:tcW w:w="1939" w:type="dxa"/>
            <w:gridSpan w:val="2"/>
            <w:tcBorders>
              <w:top w:val="single" w:color="auto" w:sz="4" w:space="0"/>
              <w:left w:val="single" w:color="auto" w:sz="6" w:space="0"/>
              <w:bottom w:val="single" w:color="auto" w:sz="6" w:space="0"/>
            </w:tcBorders>
            <w:noWrap w:val="0"/>
            <w:vAlign w:val="center"/>
          </w:tcPr>
          <w:p w14:paraId="2A76A318">
            <w:pPr>
              <w:jc w:val="center"/>
              <w:rPr>
                <w:rFonts w:ascii="宋体" w:hAnsi="宋体" w:cs="宋体"/>
                <w:sz w:val="22"/>
              </w:rPr>
            </w:pPr>
            <w:r>
              <w:rPr>
                <w:rFonts w:hint="eastAsia" w:ascii="宋体" w:hAnsi="宋体" w:cs="宋体"/>
                <w:sz w:val="22"/>
              </w:rPr>
              <w:t>备注</w:t>
            </w:r>
          </w:p>
        </w:tc>
        <w:tc>
          <w:tcPr>
            <w:tcW w:w="7284" w:type="dxa"/>
            <w:gridSpan w:val="5"/>
            <w:tcBorders>
              <w:top w:val="single" w:color="auto" w:sz="4" w:space="0"/>
              <w:left w:val="single" w:color="auto" w:sz="6" w:space="0"/>
              <w:bottom w:val="single" w:color="auto" w:sz="6" w:space="0"/>
              <w:right w:val="single" w:color="auto" w:sz="6" w:space="0"/>
            </w:tcBorders>
            <w:noWrap w:val="0"/>
            <w:vAlign w:val="center"/>
          </w:tcPr>
          <w:p w14:paraId="26320B10">
            <w:pPr>
              <w:spacing w:before="197" w:beforeLines="50"/>
              <w:jc w:val="center"/>
              <w:rPr>
                <w:rFonts w:ascii="宋体" w:hAnsi="宋体" w:cs="宋体"/>
                <w:sz w:val="22"/>
              </w:rPr>
            </w:pPr>
            <w:r>
              <w:rPr>
                <w:rFonts w:hint="eastAsia" w:ascii="宋体" w:hAnsi="宋体" w:cs="宋体"/>
                <w:spacing w:val="-6"/>
                <w:sz w:val="22"/>
                <w:lang w:eastAsia="zh-CN"/>
              </w:rPr>
              <w:t>精确到小数点后两位</w:t>
            </w:r>
            <w:r>
              <w:rPr>
                <w:rFonts w:hint="eastAsia" w:ascii="宋体" w:hAnsi="宋体" w:cs="宋体"/>
                <w:spacing w:val="-6"/>
                <w:sz w:val="22"/>
              </w:rPr>
              <w:t>。</w:t>
            </w:r>
          </w:p>
        </w:tc>
      </w:tr>
    </w:tbl>
    <w:p w14:paraId="388FA266">
      <w:pPr>
        <w:rPr>
          <w:rFonts w:hint="default" w:eastAsia="宋体"/>
          <w:b/>
          <w:bCs/>
          <w:color w:val="FF0000"/>
          <w:sz w:val="28"/>
          <w:szCs w:val="28"/>
          <w:lang w:val="en-US" w:eastAsia="zh-CN"/>
        </w:rPr>
      </w:pPr>
      <w:r>
        <w:rPr>
          <w:rFonts w:hint="eastAsia"/>
          <w:b/>
          <w:bCs/>
          <w:color w:val="FF0000"/>
          <w:sz w:val="28"/>
          <w:szCs w:val="28"/>
          <w:lang w:val="en-US" w:eastAsia="zh-CN"/>
        </w:rPr>
        <w:t>报价说明：以各包的所有产品单批次的全部检验项目的检测费用合计为投标报价，单价合计即为标的清单以及报价表中填写的报价，应保持一致。</w:t>
      </w:r>
      <w:bookmarkStart w:id="0" w:name="_GoBack"/>
      <w:bookmarkEnd w:id="0"/>
    </w:p>
    <w:p w14:paraId="51CEFC46">
      <w:pPr>
        <w:widowControl/>
        <w:wordWrap w:val="0"/>
        <w:spacing w:line="360" w:lineRule="auto"/>
        <w:jc w:val="left"/>
        <w:rPr>
          <w:rFonts w:ascii="宋体" w:cs="宋体"/>
          <w:b/>
          <w:color w:val="000000"/>
          <w:sz w:val="36"/>
          <w:szCs w:val="36"/>
        </w:rPr>
      </w:pPr>
    </w:p>
    <w:p w14:paraId="06480E8F">
      <w:pPr>
        <w:adjustRightInd w:val="0"/>
        <w:snapToGrid w:val="0"/>
        <w:spacing w:line="480" w:lineRule="auto"/>
        <w:rPr>
          <w:rFonts w:ascii="宋体"/>
          <w:color w:val="000000"/>
          <w:sz w:val="24"/>
          <w:szCs w:val="24"/>
        </w:rPr>
      </w:pPr>
      <w:r>
        <w:rPr>
          <w:rFonts w:hint="eastAsia" w:ascii="宋体" w:hAnsi="宋体"/>
          <w:color w:val="000000"/>
          <w:sz w:val="24"/>
          <w:szCs w:val="24"/>
        </w:rPr>
        <w:t>供应商（单位名称及公章）：</w:t>
      </w:r>
    </w:p>
    <w:p w14:paraId="5C4BA0AF">
      <w:pPr>
        <w:adjustRightInd w:val="0"/>
        <w:snapToGrid w:val="0"/>
        <w:spacing w:line="480" w:lineRule="auto"/>
        <w:rPr>
          <w:rFonts w:ascii="宋体"/>
          <w:color w:val="000000"/>
          <w:sz w:val="24"/>
          <w:szCs w:val="24"/>
        </w:rPr>
      </w:pPr>
      <w:r>
        <w:rPr>
          <w:rFonts w:hint="eastAsia" w:ascii="宋体" w:hAnsi="宋体"/>
          <w:color w:val="000000"/>
          <w:sz w:val="24"/>
          <w:szCs w:val="24"/>
        </w:rPr>
        <w:t>法定代表人或被授权人（签字或盖章）：</w:t>
      </w:r>
    </w:p>
    <w:p w14:paraId="312A25FA">
      <w:pPr>
        <w:adjustRightInd w:val="0"/>
        <w:snapToGrid w:val="0"/>
        <w:spacing w:line="480" w:lineRule="auto"/>
        <w:rPr>
          <w:rFonts w:hint="default" w:ascii="宋体"/>
          <w:color w:val="000000" w:themeColor="text1"/>
          <w:sz w:val="24"/>
          <w:szCs w:val="24"/>
          <w:lang w:val="en-US" w:eastAsia="zh-CN"/>
          <w14:textFill>
            <w14:solidFill>
              <w14:schemeClr w14:val="tx1"/>
            </w14:solidFill>
          </w14:textFill>
        </w:rPr>
      </w:pPr>
      <w:r>
        <w:rPr>
          <w:rFonts w:hint="eastAsia" w:ascii="宋体" w:hAnsi="宋体"/>
          <w:color w:val="000000"/>
          <w:sz w:val="24"/>
          <w:szCs w:val="24"/>
        </w:rPr>
        <w:t>日期：年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204463C"/>
    <w:rsid w:val="10297B76"/>
    <w:rsid w:val="146E7EE1"/>
    <w:rsid w:val="5204463C"/>
    <w:rsid w:val="56C70945"/>
    <w:rsid w:val="5D501939"/>
    <w:rsid w:val="679B7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sz w:val="20"/>
    </w:rPr>
  </w:style>
  <w:style w:type="paragraph" w:styleId="4">
    <w:name w:val="Normal Indent"/>
    <w:basedOn w:val="1"/>
    <w:next w:val="5"/>
    <w:qFormat/>
    <w:uiPriority w:val="99"/>
    <w:pPr>
      <w:ind w:firstLine="420"/>
    </w:pPr>
  </w:style>
  <w:style w:type="paragraph" w:styleId="5">
    <w:name w:val="toc 4"/>
    <w:basedOn w:val="1"/>
    <w:next w:val="1"/>
    <w:unhideWhenUsed/>
    <w:qFormat/>
    <w:uiPriority w:val="39"/>
    <w:pPr>
      <w:ind w:left="1260" w:leftChars="600"/>
    </w:pPr>
  </w:style>
  <w:style w:type="paragraph" w:styleId="6">
    <w:name w:val="Body Text Indent"/>
    <w:basedOn w:val="1"/>
    <w:next w:val="1"/>
    <w:qFormat/>
    <w:uiPriority w:val="99"/>
    <w:pPr>
      <w:spacing w:after="120"/>
      <w:ind w:left="420" w:leftChars="200"/>
    </w:pPr>
    <w:rPr>
      <w:rFonts w:cs="Times New Roman"/>
      <w:kern w:val="0"/>
      <w:sz w:val="20"/>
    </w:rPr>
  </w:style>
  <w:style w:type="paragraph" w:styleId="7">
    <w:name w:val="Body Text First Indent 2"/>
    <w:basedOn w:val="6"/>
    <w:next w:val="4"/>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158</Words>
  <Characters>158</Characters>
  <Lines>0</Lines>
  <Paragraphs>0</Paragraphs>
  <TotalTime>11</TotalTime>
  <ScaleCrop>false</ScaleCrop>
  <LinksUpToDate>false</LinksUpToDate>
  <CharactersWithSpaces>190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2023-07-21T11:22:00Z</dcterms:created>
  <dc:creator>邱阳阳</dc:creator>
  <cp:lastModifiedBy>十五</cp:lastModifiedBy>
  <dcterms:modified xsi:type="dcterms:W3CDTF">2025-07-17T08:34:17Z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53725B7F53B0441FB751F3EC9BC24812_11</vt:lpwstr>
  </property>
  <property fmtid="{D5CDD505-2E9C-101B-9397-08002B2CF9AE}" pid="4" name="KSOTemplateDocerSaveRecord">
    <vt:lpwstr>eyJoZGlkIjoiY2RlODhmMTk2NGUyOWI3OWViZmQ0ODkzZTYyOGI1ZDgiLCJ1c2VySWQiOiI0NzM2OTcxODIifQ==</vt:lpwstr>
  </property>
</Properties>
</file>