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8A36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p>
    <w:p w14:paraId="0EA738B7">
      <w:pPr>
        <w:rPr>
          <w:rFonts w:hint="eastAsia" w:ascii="Calibri" w:hAnsi="Calibri" w:eastAsia="宋体" w:cs="Times New Roman"/>
          <w:b/>
          <w:kern w:val="44"/>
          <w:sz w:val="44"/>
          <w:szCs w:val="24"/>
          <w:u w:val="none"/>
          <w:lang w:val="en-US" w:eastAsia="zh-CN" w:bidi="ar-SA"/>
        </w:rPr>
      </w:pPr>
    </w:p>
    <w:p w14:paraId="7604F76B">
      <w:pPr>
        <w:rPr>
          <w:rFonts w:hint="eastAsia" w:ascii="Calibri" w:hAnsi="Calibri" w:eastAsia="宋体" w:cs="Times New Roman"/>
          <w:b/>
          <w:kern w:val="44"/>
          <w:sz w:val="44"/>
          <w:szCs w:val="24"/>
          <w:u w:val="none"/>
          <w:lang w:val="en-US" w:eastAsia="zh-CN" w:bidi="ar-SA"/>
        </w:rPr>
      </w:pPr>
    </w:p>
    <w:p w14:paraId="1E776E7D">
      <w:pPr>
        <w:rPr>
          <w:rFonts w:hint="eastAsia" w:ascii="Calibri" w:hAnsi="Calibri" w:eastAsia="宋体" w:cs="Times New Roman"/>
          <w:b/>
          <w:kern w:val="44"/>
          <w:sz w:val="44"/>
          <w:szCs w:val="24"/>
          <w:u w:val="none"/>
          <w:lang w:val="en-US" w:eastAsia="zh-CN" w:bidi="ar-SA"/>
        </w:rPr>
      </w:pPr>
    </w:p>
    <w:p w14:paraId="23F76F48">
      <w:pPr>
        <w:rPr>
          <w:rFonts w:hint="eastAsia" w:ascii="Calibri" w:hAnsi="Calibri" w:eastAsia="宋体" w:cs="Times New Roman"/>
          <w:b/>
          <w:kern w:val="44"/>
          <w:sz w:val="44"/>
          <w:szCs w:val="24"/>
          <w:u w:val="none"/>
          <w:lang w:val="en-US" w:eastAsia="zh-CN" w:bidi="ar-SA"/>
        </w:rPr>
      </w:pPr>
    </w:p>
    <w:p w14:paraId="7A7A20FC">
      <w:pPr>
        <w:rPr>
          <w:rFonts w:hint="eastAsia" w:ascii="Calibri" w:hAnsi="Calibri" w:eastAsia="宋体" w:cs="Times New Roman"/>
          <w:b/>
          <w:kern w:val="44"/>
          <w:sz w:val="44"/>
          <w:szCs w:val="24"/>
          <w:u w:val="none"/>
          <w:lang w:val="en-US" w:eastAsia="zh-CN" w:bidi="ar-SA"/>
        </w:rPr>
      </w:pPr>
    </w:p>
    <w:p w14:paraId="7DB56030">
      <w:pPr>
        <w:rPr>
          <w:rFonts w:hint="eastAsia" w:ascii="Calibri" w:hAnsi="Calibri" w:eastAsia="宋体" w:cs="Times New Roman"/>
          <w:b/>
          <w:kern w:val="44"/>
          <w:sz w:val="44"/>
          <w:szCs w:val="24"/>
          <w:u w:val="none"/>
          <w:lang w:val="en-US" w:eastAsia="zh-CN" w:bidi="ar-SA"/>
        </w:rPr>
      </w:pPr>
    </w:p>
    <w:p w14:paraId="6FE3F43F">
      <w:pPr>
        <w:rPr>
          <w:rFonts w:hint="eastAsia" w:ascii="Calibri" w:hAnsi="Calibri" w:eastAsia="宋体" w:cs="Times New Roman"/>
          <w:b/>
          <w:kern w:val="44"/>
          <w:sz w:val="44"/>
          <w:szCs w:val="24"/>
          <w:u w:val="none"/>
          <w:lang w:val="en-US" w:eastAsia="zh-CN" w:bidi="ar-SA"/>
        </w:rPr>
      </w:pPr>
    </w:p>
    <w:p w14:paraId="47AA4BB5">
      <w:pPr>
        <w:rPr>
          <w:rFonts w:hint="eastAsia" w:ascii="Calibri" w:hAnsi="Calibri" w:eastAsia="宋体" w:cs="Times New Roman"/>
          <w:b/>
          <w:kern w:val="44"/>
          <w:sz w:val="44"/>
          <w:szCs w:val="24"/>
          <w:u w:val="none"/>
          <w:lang w:val="en-US" w:eastAsia="zh-CN" w:bidi="ar-SA"/>
        </w:rPr>
      </w:pPr>
    </w:p>
    <w:p w14:paraId="1B64A698">
      <w:pPr>
        <w:rPr>
          <w:rFonts w:hint="eastAsia" w:ascii="Calibri" w:hAnsi="Calibri" w:eastAsia="宋体" w:cs="Times New Roman"/>
          <w:b/>
          <w:kern w:val="44"/>
          <w:sz w:val="44"/>
          <w:szCs w:val="24"/>
          <w:u w:val="none"/>
          <w:lang w:val="en-US" w:eastAsia="zh-CN" w:bidi="ar-SA"/>
        </w:rPr>
      </w:pPr>
    </w:p>
    <w:p w14:paraId="010A0A9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450" w:lineRule="atLeast"/>
        <w:ind w:left="0" w:right="0" w:firstLine="0"/>
        <w:jc w:val="center"/>
        <w:rPr>
          <w:rFonts w:hint="eastAsia" w:ascii="Calibri" w:hAnsi="Calibri" w:eastAsia="宋体" w:cs="Times New Roman"/>
          <w:b/>
          <w:kern w:val="44"/>
          <w:sz w:val="44"/>
          <w:szCs w:val="24"/>
          <w:u w:val="none"/>
          <w:lang w:val="en-US" w:eastAsia="zh-CN" w:bidi="ar-SA"/>
        </w:rPr>
      </w:pPr>
      <w:r>
        <w:rPr>
          <w:rFonts w:hint="eastAsia" w:ascii="Calibri" w:hAnsi="Calibri" w:eastAsia="宋体" w:cs="Times New Roman"/>
          <w:b/>
          <w:kern w:val="44"/>
          <w:sz w:val="44"/>
          <w:szCs w:val="24"/>
          <w:u w:val="none"/>
          <w:lang w:val="en-US" w:eastAsia="zh-CN" w:bidi="ar-SA"/>
        </w:rPr>
        <w:t>拟签订采购合同文本</w:t>
      </w:r>
    </w:p>
    <w:p w14:paraId="74C3E392">
      <w:pPr>
        <w:widowControl/>
        <w:spacing w:line="360" w:lineRule="auto"/>
        <w:ind w:left="0" w:leftChars="0" w:firstLine="0" w:firstLineChars="0"/>
        <w:jc w:val="both"/>
        <w:textAlignment w:val="auto"/>
        <w:rPr>
          <w:rFonts w:hint="eastAsia" w:ascii="宋体" w:hAnsi="宋体" w:eastAsia="宋体" w:cs="宋体"/>
          <w:b/>
          <w:color w:val="auto"/>
          <w:spacing w:val="-10"/>
          <w:kern w:val="2"/>
          <w:sz w:val="44"/>
          <w:szCs w:val="44"/>
          <w:u w:val="none"/>
          <w:lang w:val="en-US" w:eastAsia="zh-CN"/>
        </w:rPr>
      </w:pPr>
    </w:p>
    <w:p w14:paraId="61C6B434">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2E78EBAA">
      <w:pPr>
        <w:widowControl/>
        <w:spacing w:line="360" w:lineRule="auto"/>
        <w:ind w:left="0" w:leftChars="0" w:firstLine="0" w:firstLineChars="0"/>
        <w:jc w:val="center"/>
        <w:textAlignment w:val="auto"/>
        <w:rPr>
          <w:rFonts w:hint="eastAsia" w:ascii="宋体" w:hAnsi="宋体" w:eastAsia="宋体" w:cs="宋体"/>
          <w:b/>
          <w:color w:val="auto"/>
          <w:spacing w:val="-10"/>
          <w:kern w:val="2"/>
          <w:sz w:val="44"/>
          <w:szCs w:val="44"/>
          <w:u w:val="none"/>
          <w:lang w:val="en-US" w:eastAsia="zh-CN"/>
        </w:rPr>
      </w:pPr>
    </w:p>
    <w:p w14:paraId="6BB4A5C6">
      <w:pPr>
        <w:widowControl/>
        <w:spacing w:line="360" w:lineRule="auto"/>
        <w:jc w:val="center"/>
        <w:textAlignment w:val="auto"/>
        <w:rPr>
          <w:rFonts w:hint="eastAsia" w:ascii="宋体" w:hAnsi="宋体" w:eastAsia="宋体" w:cs="宋体"/>
          <w:kern w:val="2"/>
          <w:sz w:val="24"/>
          <w:szCs w:val="24"/>
          <w:u w:val="none"/>
          <w:lang w:val="en-US" w:eastAsia="zh-CN" w:bidi="ar-SA"/>
        </w:rPr>
      </w:pPr>
    </w:p>
    <w:p w14:paraId="3C13FCE4">
      <w:pPr>
        <w:pStyle w:val="4"/>
        <w:jc w:val="center"/>
        <w:rPr>
          <w:rFonts w:hint="eastAsia" w:ascii="Times New Roman" w:hAnsi="Times New Roman" w:eastAsia="宋体" w:cs="Times New Roman"/>
          <w:lang w:val="en-US" w:eastAsia="zh-CN"/>
        </w:rPr>
      </w:pPr>
    </w:p>
    <w:p w14:paraId="5FA41826">
      <w:pPr>
        <w:widowControl w:val="0"/>
        <w:spacing w:line="360" w:lineRule="auto"/>
        <w:ind w:firstLine="480" w:firstLineChars="200"/>
        <w:jc w:val="center"/>
        <w:textAlignment w:val="auto"/>
        <w:rPr>
          <w:rFonts w:hint="eastAsia" w:ascii="宋体" w:hAnsi="宋体" w:eastAsia="宋体" w:cs="宋体"/>
          <w:kern w:val="2"/>
          <w:sz w:val="24"/>
          <w:szCs w:val="24"/>
          <w:u w:val="none"/>
        </w:rPr>
      </w:pPr>
    </w:p>
    <w:p w14:paraId="39E6B359">
      <w:pPr>
        <w:widowControl/>
        <w:spacing w:line="360" w:lineRule="auto"/>
        <w:ind w:firstLine="480" w:firstLineChars="200"/>
        <w:jc w:val="center"/>
        <w:textAlignment w:val="auto"/>
        <w:rPr>
          <w:rFonts w:hint="eastAsia" w:ascii="宋体" w:hAnsi="宋体" w:eastAsia="宋体" w:cs="宋体"/>
          <w:kern w:val="2"/>
          <w:sz w:val="24"/>
          <w:szCs w:val="24"/>
          <w:u w:val="none"/>
          <w:lang w:val="en-US" w:eastAsia="zh-CN" w:bidi="ar-SA"/>
        </w:rPr>
      </w:pPr>
    </w:p>
    <w:p w14:paraId="5FF8E359">
      <w:pPr>
        <w:pStyle w:val="12"/>
        <w:spacing w:line="360" w:lineRule="auto"/>
        <w:ind w:firstLine="480"/>
        <w:rPr>
          <w:rFonts w:hint="eastAsia" w:ascii="宋体" w:hAnsi="宋体" w:eastAsia="宋体"/>
        </w:rPr>
      </w:pPr>
    </w:p>
    <w:p w14:paraId="0617E884">
      <w:pPr>
        <w:pStyle w:val="12"/>
        <w:spacing w:line="360" w:lineRule="auto"/>
        <w:ind w:firstLine="480"/>
        <w:rPr>
          <w:rFonts w:hint="eastAsia" w:ascii="宋体" w:hAnsi="宋体" w:eastAsia="宋体"/>
        </w:rPr>
      </w:pPr>
    </w:p>
    <w:p w14:paraId="6798E566">
      <w:pPr>
        <w:pStyle w:val="12"/>
        <w:spacing w:line="360" w:lineRule="auto"/>
        <w:ind w:firstLine="480"/>
        <w:rPr>
          <w:rFonts w:hint="eastAsia" w:ascii="宋体" w:hAnsi="宋体" w:eastAsia="宋体"/>
        </w:rPr>
      </w:pPr>
    </w:p>
    <w:p w14:paraId="0841515E">
      <w:pPr>
        <w:pStyle w:val="12"/>
        <w:spacing w:line="360" w:lineRule="auto"/>
        <w:ind w:firstLine="480"/>
        <w:rPr>
          <w:rFonts w:hint="eastAsia" w:ascii="宋体" w:hAnsi="宋体" w:eastAsia="宋体"/>
        </w:rPr>
      </w:pPr>
    </w:p>
    <w:p w14:paraId="53C487F3">
      <w:pPr>
        <w:pStyle w:val="12"/>
        <w:spacing w:line="360" w:lineRule="auto"/>
        <w:ind w:firstLine="480"/>
        <w:rPr>
          <w:rFonts w:hint="eastAsia" w:ascii="宋体" w:hAnsi="宋体" w:eastAsia="宋体"/>
        </w:rPr>
      </w:pPr>
    </w:p>
    <w:p w14:paraId="216AD6CF">
      <w:pPr>
        <w:pStyle w:val="12"/>
        <w:spacing w:line="360" w:lineRule="auto"/>
        <w:ind w:firstLine="480"/>
        <w:rPr>
          <w:rFonts w:hint="eastAsia" w:ascii="宋体" w:hAnsi="宋体" w:eastAsia="宋体"/>
        </w:rPr>
      </w:pPr>
    </w:p>
    <w:p w14:paraId="3230756C">
      <w:pPr>
        <w:pStyle w:val="12"/>
        <w:spacing w:line="360" w:lineRule="auto"/>
        <w:ind w:firstLine="480"/>
        <w:rPr>
          <w:rFonts w:hint="eastAsia" w:ascii="宋体" w:hAnsi="宋体" w:eastAsia="宋体"/>
        </w:rPr>
      </w:pPr>
    </w:p>
    <w:p w14:paraId="5793DDE6">
      <w:pPr>
        <w:pStyle w:val="12"/>
        <w:spacing w:line="360" w:lineRule="auto"/>
        <w:ind w:firstLine="480"/>
        <w:rPr>
          <w:rFonts w:hint="eastAsia" w:ascii="宋体" w:hAnsi="宋体" w:eastAsia="宋体"/>
        </w:rPr>
      </w:pPr>
    </w:p>
    <w:p w14:paraId="2BD5467D">
      <w:pPr>
        <w:pStyle w:val="11"/>
      </w:pPr>
    </w:p>
    <w:tbl>
      <w:tblPr>
        <w:tblStyle w:val="8"/>
        <w:tblW w:w="8295" w:type="dxa"/>
        <w:tblInd w:w="0" w:type="dxa"/>
        <w:tblLayout w:type="fixed"/>
        <w:tblCellMar>
          <w:top w:w="0" w:type="dxa"/>
          <w:left w:w="0" w:type="dxa"/>
          <w:bottom w:w="0" w:type="dxa"/>
          <w:right w:w="0" w:type="dxa"/>
        </w:tblCellMar>
      </w:tblPr>
      <w:tblGrid>
        <w:gridCol w:w="2548"/>
        <w:gridCol w:w="5747"/>
      </w:tblGrid>
      <w:tr w14:paraId="3B476C11">
        <w:tblPrEx>
          <w:tblCellMar>
            <w:top w:w="0" w:type="dxa"/>
            <w:left w:w="0" w:type="dxa"/>
            <w:bottom w:w="0" w:type="dxa"/>
            <w:right w:w="0" w:type="dxa"/>
          </w:tblCellMar>
        </w:tblPrEx>
        <w:trPr>
          <w:trHeight w:val="512"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22F06FFA">
            <w:pPr>
              <w:ind w:firstLine="5185" w:firstLineChars="1851"/>
              <w:rPr>
                <w:rFonts w:ascii="宋体" w:hAnsi="宋体" w:cs="宋体"/>
                <w:b/>
                <w:bCs/>
                <w:sz w:val="28"/>
                <w:szCs w:val="28"/>
              </w:rPr>
            </w:pPr>
            <w:r>
              <w:rPr>
                <w:rFonts w:hint="eastAsia"/>
                <w:b/>
                <w:bCs/>
                <w:sz w:val="28"/>
                <w:szCs w:val="28"/>
              </w:rPr>
              <w:t>项目</w:t>
            </w:r>
          </w:p>
        </w:tc>
      </w:tr>
      <w:tr w14:paraId="5AF3830B">
        <w:tblPrEx>
          <w:tblCellMar>
            <w:top w:w="0" w:type="dxa"/>
            <w:left w:w="0" w:type="dxa"/>
            <w:bottom w:w="0" w:type="dxa"/>
            <w:right w:w="0" w:type="dxa"/>
          </w:tblCellMar>
        </w:tblPrEx>
        <w:trPr>
          <w:trHeight w:val="512" w:hRule="atLeast"/>
        </w:trPr>
        <w:tc>
          <w:tcPr>
            <w:tcW w:w="8295" w:type="dxa"/>
            <w:gridSpan w:val="2"/>
            <w:tcBorders>
              <w:top w:val="nil"/>
              <w:left w:val="nil"/>
              <w:bottom w:val="nil"/>
              <w:right w:val="nil"/>
            </w:tcBorders>
            <w:noWrap/>
            <w:tcMar>
              <w:top w:w="15" w:type="dxa"/>
              <w:left w:w="15" w:type="dxa"/>
              <w:bottom w:w="0" w:type="dxa"/>
              <w:right w:w="15" w:type="dxa"/>
            </w:tcMar>
            <w:vAlign w:val="bottom"/>
          </w:tcPr>
          <w:p w14:paraId="1B43CACB">
            <w:pPr>
              <w:jc w:val="center"/>
              <w:rPr>
                <w:rFonts w:ascii="宋体" w:hAnsi="宋体" w:cs="宋体"/>
                <w:b/>
                <w:bCs/>
                <w:sz w:val="28"/>
                <w:szCs w:val="28"/>
              </w:rPr>
            </w:pPr>
            <w:r>
              <w:rPr>
                <w:rFonts w:hint="eastAsia"/>
                <w:b/>
                <w:bCs/>
                <w:sz w:val="28"/>
                <w:szCs w:val="28"/>
              </w:rPr>
              <w:t>服务合同</w:t>
            </w:r>
          </w:p>
        </w:tc>
      </w:tr>
      <w:tr w14:paraId="09204336">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4A5FEC2">
            <w:pPr>
              <w:rPr>
                <w:rFonts w:ascii="宋体" w:hAnsi="宋体" w:cs="宋体"/>
                <w:sz w:val="22"/>
                <w:szCs w:val="22"/>
              </w:rPr>
            </w:pPr>
            <w:r>
              <w:rPr>
                <w:rFonts w:hint="eastAsia" w:ascii="宋体" w:hAnsi="宋体"/>
                <w:sz w:val="22"/>
                <w:szCs w:val="22"/>
              </w:rPr>
              <w:t xml:space="preserve">合同号:   </w:t>
            </w:r>
          </w:p>
        </w:tc>
        <w:tc>
          <w:tcPr>
            <w:tcW w:w="5747" w:type="dxa"/>
            <w:tcBorders>
              <w:top w:val="nil"/>
              <w:left w:val="nil"/>
              <w:bottom w:val="nil"/>
              <w:right w:val="nil"/>
            </w:tcBorders>
            <w:noWrap/>
            <w:tcMar>
              <w:top w:w="15" w:type="dxa"/>
              <w:left w:w="15" w:type="dxa"/>
              <w:bottom w:w="0" w:type="dxa"/>
              <w:right w:w="15" w:type="dxa"/>
            </w:tcMar>
            <w:vAlign w:val="bottom"/>
          </w:tcPr>
          <w:p w14:paraId="6E55B92E">
            <w:pPr>
              <w:rPr>
                <w:rFonts w:ascii="宋体" w:hAnsi="宋体" w:cs="宋体"/>
                <w:sz w:val="22"/>
                <w:szCs w:val="22"/>
              </w:rPr>
            </w:pPr>
          </w:p>
        </w:tc>
      </w:tr>
      <w:tr w14:paraId="193EEA4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9BC22E0">
            <w:pPr>
              <w:rPr>
                <w:rFonts w:hint="default" w:ascii="宋体" w:hAnsi="宋体" w:eastAsia="宋体"/>
                <w:sz w:val="22"/>
                <w:szCs w:val="22"/>
                <w:lang w:val="en-US" w:eastAsia="zh-CN"/>
              </w:rPr>
            </w:pPr>
            <w:r>
              <w:rPr>
                <w:rFonts w:hint="eastAsia" w:ascii="宋体" w:hAnsi="宋体"/>
                <w:sz w:val="22"/>
                <w:szCs w:val="22"/>
                <w:lang w:val="en-US" w:eastAsia="zh-CN"/>
              </w:rPr>
              <w:t>甲方权利和义务：</w:t>
            </w:r>
          </w:p>
        </w:tc>
        <w:tc>
          <w:tcPr>
            <w:tcW w:w="5747" w:type="dxa"/>
            <w:tcBorders>
              <w:top w:val="nil"/>
              <w:left w:val="nil"/>
              <w:bottom w:val="nil"/>
              <w:right w:val="nil"/>
            </w:tcBorders>
            <w:noWrap/>
            <w:tcMar>
              <w:top w:w="15" w:type="dxa"/>
              <w:left w:w="15" w:type="dxa"/>
              <w:bottom w:w="0" w:type="dxa"/>
              <w:right w:w="15" w:type="dxa"/>
            </w:tcMar>
            <w:vAlign w:val="bottom"/>
          </w:tcPr>
          <w:p w14:paraId="3DA2FC4F">
            <w:pPr>
              <w:rPr>
                <w:rFonts w:hint="default" w:ascii="宋体" w:hAnsi="宋体" w:eastAsia="宋体" w:cs="宋体"/>
                <w:sz w:val="22"/>
                <w:szCs w:val="22"/>
                <w:lang w:val="en-US" w:eastAsia="zh-CN"/>
              </w:rPr>
            </w:pPr>
            <w:r>
              <w:rPr>
                <w:rFonts w:hint="eastAsia" w:ascii="宋体" w:hAnsi="宋体" w:cs="宋体"/>
                <w:sz w:val="22"/>
                <w:szCs w:val="22"/>
                <w:lang w:val="en-US" w:eastAsia="zh-CN"/>
              </w:rPr>
              <w:t xml:space="preserve">                   </w:t>
            </w:r>
            <w:r>
              <w:rPr>
                <w:rFonts w:hint="eastAsia" w:ascii="宋体" w:hAnsi="宋体"/>
                <w:sz w:val="22"/>
                <w:szCs w:val="22"/>
                <w:lang w:val="en-US" w:eastAsia="zh-CN"/>
              </w:rPr>
              <w:t>乙方权利和义务：</w:t>
            </w:r>
          </w:p>
        </w:tc>
      </w:tr>
      <w:tr w14:paraId="6DB48A4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6A1B3AE1">
            <w:pPr>
              <w:rPr>
                <w:rFonts w:ascii="宋体" w:hAnsi="宋体" w:cs="宋体"/>
                <w:sz w:val="22"/>
                <w:szCs w:val="22"/>
              </w:rPr>
            </w:pPr>
            <w:r>
              <w:rPr>
                <w:rFonts w:hint="eastAsia" w:ascii="宋体" w:hAnsi="宋体"/>
                <w:sz w:val="22"/>
                <w:szCs w:val="22"/>
              </w:rPr>
              <w:t xml:space="preserve">合同签订日期:  </w:t>
            </w:r>
          </w:p>
        </w:tc>
        <w:tc>
          <w:tcPr>
            <w:tcW w:w="5747" w:type="dxa"/>
            <w:tcBorders>
              <w:top w:val="nil"/>
              <w:left w:val="nil"/>
              <w:bottom w:val="nil"/>
              <w:right w:val="nil"/>
            </w:tcBorders>
            <w:noWrap/>
            <w:tcMar>
              <w:top w:w="15" w:type="dxa"/>
              <w:left w:w="15" w:type="dxa"/>
              <w:bottom w:w="0" w:type="dxa"/>
              <w:right w:w="15" w:type="dxa"/>
            </w:tcMar>
            <w:vAlign w:val="bottom"/>
          </w:tcPr>
          <w:p w14:paraId="63BE262A">
            <w:pPr>
              <w:jc w:val="left"/>
              <w:rPr>
                <w:rFonts w:ascii="宋体" w:hAnsi="宋体" w:cs="宋体"/>
                <w:sz w:val="22"/>
                <w:szCs w:val="22"/>
              </w:rPr>
            </w:pPr>
            <w:r>
              <w:rPr>
                <w:rFonts w:hint="eastAsia" w:ascii="宋体" w:hAnsi="宋体"/>
                <w:sz w:val="22"/>
                <w:szCs w:val="22"/>
              </w:rPr>
              <w:t>202</w:t>
            </w:r>
            <w:r>
              <w:rPr>
                <w:rFonts w:hint="eastAsia" w:ascii="宋体" w:hAnsi="宋体"/>
                <w:sz w:val="22"/>
                <w:szCs w:val="22"/>
                <w:lang w:val="en-US" w:eastAsia="zh-CN"/>
              </w:rPr>
              <w:t>5</w:t>
            </w:r>
            <w:r>
              <w:rPr>
                <w:rFonts w:hint="eastAsia" w:ascii="宋体" w:hAnsi="宋体"/>
                <w:sz w:val="22"/>
                <w:szCs w:val="22"/>
              </w:rPr>
              <w:t>年   月   日</w:t>
            </w:r>
          </w:p>
        </w:tc>
      </w:tr>
      <w:tr w14:paraId="44A699DD">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FD88B46">
            <w:pPr>
              <w:rPr>
                <w:rFonts w:ascii="宋体" w:hAnsi="宋体" w:cs="宋体"/>
                <w:sz w:val="22"/>
                <w:szCs w:val="22"/>
              </w:rPr>
            </w:pPr>
            <w:r>
              <w:rPr>
                <w:rFonts w:hint="eastAsia" w:ascii="宋体" w:hAnsi="宋体"/>
                <w:sz w:val="22"/>
                <w:szCs w:val="22"/>
              </w:rPr>
              <w:t xml:space="preserve">签 字 地 点:     </w:t>
            </w:r>
          </w:p>
        </w:tc>
        <w:tc>
          <w:tcPr>
            <w:tcW w:w="5747" w:type="dxa"/>
            <w:tcBorders>
              <w:top w:val="nil"/>
              <w:left w:val="nil"/>
              <w:bottom w:val="nil"/>
              <w:right w:val="nil"/>
            </w:tcBorders>
            <w:noWrap/>
            <w:tcMar>
              <w:top w:w="15" w:type="dxa"/>
              <w:left w:w="15" w:type="dxa"/>
              <w:bottom w:w="0" w:type="dxa"/>
              <w:right w:w="15" w:type="dxa"/>
            </w:tcMar>
            <w:vAlign w:val="bottom"/>
          </w:tcPr>
          <w:p w14:paraId="6F40FE65">
            <w:pPr>
              <w:rPr>
                <w:rFonts w:ascii="宋体" w:hAnsi="宋体" w:cs="宋体"/>
                <w:sz w:val="22"/>
                <w:szCs w:val="22"/>
              </w:rPr>
            </w:pPr>
          </w:p>
        </w:tc>
      </w:tr>
      <w:tr w14:paraId="6C3EF4D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9ABBD5C">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1EE0D2B1">
            <w:pPr>
              <w:rPr>
                <w:rFonts w:ascii="宋体" w:hAnsi="宋体" w:cs="宋体"/>
                <w:sz w:val="22"/>
                <w:szCs w:val="22"/>
              </w:rPr>
            </w:pPr>
          </w:p>
        </w:tc>
      </w:tr>
      <w:tr w14:paraId="205393E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CE5B2CF">
            <w:pPr>
              <w:rPr>
                <w:rFonts w:ascii="宋体" w:hAnsi="宋体" w:cs="宋体"/>
                <w:sz w:val="22"/>
                <w:szCs w:val="22"/>
              </w:rPr>
            </w:pPr>
            <w:r>
              <w:rPr>
                <w:rFonts w:hint="eastAsia" w:ascii="宋体" w:hAnsi="宋体"/>
                <w:sz w:val="22"/>
                <w:szCs w:val="22"/>
              </w:rPr>
              <w:t>买方:</w:t>
            </w:r>
          </w:p>
        </w:tc>
        <w:tc>
          <w:tcPr>
            <w:tcW w:w="5747" w:type="dxa"/>
            <w:tcBorders>
              <w:top w:val="nil"/>
              <w:left w:val="nil"/>
              <w:bottom w:val="nil"/>
              <w:right w:val="nil"/>
            </w:tcBorders>
            <w:noWrap/>
            <w:tcMar>
              <w:top w:w="15" w:type="dxa"/>
              <w:left w:w="15" w:type="dxa"/>
              <w:bottom w:w="0" w:type="dxa"/>
              <w:right w:w="15" w:type="dxa"/>
            </w:tcMar>
            <w:vAlign w:val="bottom"/>
          </w:tcPr>
          <w:p w14:paraId="0A0A8F4F">
            <w:pPr>
              <w:rPr>
                <w:rFonts w:ascii="宋体" w:hAnsi="宋体" w:cs="宋体"/>
                <w:sz w:val="22"/>
                <w:szCs w:val="22"/>
              </w:rPr>
            </w:pPr>
          </w:p>
        </w:tc>
      </w:tr>
      <w:tr w14:paraId="3558C6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7C56E2A">
            <w:pPr>
              <w:rPr>
                <w:rFonts w:ascii="宋体" w:hAnsi="宋体" w:cs="宋体"/>
                <w:sz w:val="22"/>
                <w:szCs w:val="22"/>
              </w:rPr>
            </w:pPr>
            <w:r>
              <w:rPr>
                <w:rFonts w:hint="eastAsia" w:ascii="宋体" w:hAnsi="宋体"/>
                <w:sz w:val="22"/>
                <w:szCs w:val="22"/>
              </w:rPr>
              <w:t>地址:</w:t>
            </w:r>
          </w:p>
        </w:tc>
        <w:tc>
          <w:tcPr>
            <w:tcW w:w="5747" w:type="dxa"/>
            <w:tcBorders>
              <w:top w:val="nil"/>
              <w:left w:val="nil"/>
              <w:bottom w:val="nil"/>
              <w:right w:val="nil"/>
            </w:tcBorders>
            <w:noWrap/>
            <w:tcMar>
              <w:top w:w="15" w:type="dxa"/>
              <w:left w:w="15" w:type="dxa"/>
              <w:bottom w:w="0" w:type="dxa"/>
              <w:right w:w="15" w:type="dxa"/>
            </w:tcMar>
            <w:vAlign w:val="bottom"/>
          </w:tcPr>
          <w:p w14:paraId="70FCB218">
            <w:pPr>
              <w:rPr>
                <w:rFonts w:ascii="宋体" w:hAnsi="宋体" w:cs="宋体"/>
                <w:sz w:val="22"/>
                <w:szCs w:val="22"/>
              </w:rPr>
            </w:pPr>
          </w:p>
        </w:tc>
      </w:tr>
      <w:tr w14:paraId="0B316DF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E6BE954">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3DFA8418">
            <w:pPr>
              <w:rPr>
                <w:rFonts w:ascii="宋体" w:hAnsi="宋体" w:cs="宋体"/>
                <w:sz w:val="22"/>
                <w:szCs w:val="22"/>
              </w:rPr>
            </w:pPr>
          </w:p>
        </w:tc>
      </w:tr>
      <w:tr w14:paraId="783C27B3">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7A1380F">
            <w:pPr>
              <w:rPr>
                <w:rFonts w:ascii="宋体" w:hAnsi="宋体" w:cs="宋体"/>
                <w:sz w:val="22"/>
                <w:szCs w:val="22"/>
              </w:rPr>
            </w:pPr>
            <w:r>
              <w:rPr>
                <w:rFonts w:hint="eastAsia" w:ascii="宋体" w:hAnsi="宋体"/>
                <w:sz w:val="22"/>
                <w:szCs w:val="22"/>
              </w:rPr>
              <w:t>邮编:</w:t>
            </w:r>
          </w:p>
        </w:tc>
        <w:tc>
          <w:tcPr>
            <w:tcW w:w="5747" w:type="dxa"/>
            <w:tcBorders>
              <w:top w:val="nil"/>
              <w:left w:val="nil"/>
              <w:bottom w:val="nil"/>
              <w:right w:val="nil"/>
            </w:tcBorders>
            <w:noWrap/>
            <w:tcMar>
              <w:top w:w="15" w:type="dxa"/>
              <w:left w:w="15" w:type="dxa"/>
              <w:bottom w:w="0" w:type="dxa"/>
              <w:right w:w="15" w:type="dxa"/>
            </w:tcMar>
            <w:vAlign w:val="bottom"/>
          </w:tcPr>
          <w:p w14:paraId="53AFE613">
            <w:pPr>
              <w:rPr>
                <w:rFonts w:ascii="宋体" w:hAnsi="宋体"/>
                <w:sz w:val="22"/>
                <w:szCs w:val="22"/>
              </w:rPr>
            </w:pPr>
          </w:p>
        </w:tc>
      </w:tr>
      <w:tr w14:paraId="57DB32F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9A74BDC">
            <w:pPr>
              <w:rPr>
                <w:rFonts w:ascii="宋体" w:hAnsi="宋体" w:cs="宋体"/>
                <w:sz w:val="22"/>
                <w:szCs w:val="22"/>
              </w:rPr>
            </w:pPr>
            <w:r>
              <w:rPr>
                <w:rFonts w:hint="eastAsia" w:ascii="宋体" w:hAnsi="宋体"/>
                <w:sz w:val="22"/>
                <w:szCs w:val="22"/>
              </w:rPr>
              <w:t>电话:</w:t>
            </w:r>
          </w:p>
        </w:tc>
        <w:tc>
          <w:tcPr>
            <w:tcW w:w="5747" w:type="dxa"/>
            <w:tcBorders>
              <w:top w:val="nil"/>
              <w:left w:val="nil"/>
              <w:bottom w:val="nil"/>
              <w:right w:val="nil"/>
            </w:tcBorders>
            <w:noWrap/>
            <w:tcMar>
              <w:top w:w="15" w:type="dxa"/>
              <w:left w:w="15" w:type="dxa"/>
              <w:bottom w:w="0" w:type="dxa"/>
              <w:right w:w="15" w:type="dxa"/>
            </w:tcMar>
            <w:vAlign w:val="bottom"/>
          </w:tcPr>
          <w:p w14:paraId="68640204">
            <w:pPr>
              <w:rPr>
                <w:rFonts w:ascii="宋体" w:hAnsi="宋体" w:cs="宋体"/>
                <w:sz w:val="22"/>
                <w:szCs w:val="22"/>
              </w:rPr>
            </w:pPr>
          </w:p>
        </w:tc>
      </w:tr>
      <w:tr w14:paraId="5209141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C471A1F">
            <w:pPr>
              <w:rPr>
                <w:rFonts w:ascii="宋体" w:hAnsi="宋体" w:cs="宋体"/>
                <w:sz w:val="22"/>
                <w:szCs w:val="22"/>
              </w:rPr>
            </w:pPr>
            <w:r>
              <w:rPr>
                <w:rFonts w:hint="eastAsia" w:ascii="宋体" w:hAnsi="宋体"/>
                <w:sz w:val="22"/>
                <w:szCs w:val="22"/>
              </w:rPr>
              <w:t>传真:</w:t>
            </w:r>
          </w:p>
        </w:tc>
        <w:tc>
          <w:tcPr>
            <w:tcW w:w="5747" w:type="dxa"/>
            <w:tcBorders>
              <w:top w:val="nil"/>
              <w:left w:val="nil"/>
              <w:bottom w:val="nil"/>
              <w:right w:val="nil"/>
            </w:tcBorders>
            <w:noWrap/>
            <w:tcMar>
              <w:top w:w="15" w:type="dxa"/>
              <w:left w:w="15" w:type="dxa"/>
              <w:bottom w:w="0" w:type="dxa"/>
              <w:right w:w="15" w:type="dxa"/>
            </w:tcMar>
            <w:vAlign w:val="bottom"/>
          </w:tcPr>
          <w:p w14:paraId="3FB25D31">
            <w:pPr>
              <w:rPr>
                <w:rFonts w:ascii="宋体" w:hAnsi="宋体" w:cs="宋体"/>
                <w:sz w:val="22"/>
                <w:szCs w:val="22"/>
              </w:rPr>
            </w:pPr>
          </w:p>
        </w:tc>
      </w:tr>
      <w:tr w14:paraId="7E98E489">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6F24BB2">
            <w:pPr>
              <w:rPr>
                <w:rFonts w:ascii="宋体" w:hAnsi="宋体" w:cs="宋体"/>
                <w:sz w:val="22"/>
                <w:szCs w:val="22"/>
              </w:rPr>
            </w:pPr>
            <w:r>
              <w:rPr>
                <w:rFonts w:hint="eastAsia" w:ascii="宋体" w:hAnsi="宋体"/>
                <w:sz w:val="22"/>
                <w:szCs w:val="22"/>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30700629">
            <w:pPr>
              <w:rPr>
                <w:rFonts w:ascii="宋体" w:hAnsi="宋体" w:cs="宋体"/>
                <w:sz w:val="22"/>
                <w:szCs w:val="22"/>
              </w:rPr>
            </w:pPr>
          </w:p>
        </w:tc>
      </w:tr>
      <w:tr w14:paraId="53106D51">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6365EA1">
            <w:pPr>
              <w:rPr>
                <w:rFonts w:ascii="宋体" w:hAnsi="宋体" w:cs="宋体"/>
                <w:sz w:val="22"/>
                <w:szCs w:val="22"/>
              </w:rPr>
            </w:pPr>
            <w:r>
              <w:rPr>
                <w:rFonts w:hint="eastAsia" w:ascii="宋体" w:hAnsi="宋体"/>
                <w:sz w:val="22"/>
                <w:szCs w:val="22"/>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5967311D">
            <w:pPr>
              <w:rPr>
                <w:rFonts w:ascii="宋体" w:hAnsi="宋体" w:cs="宋体"/>
                <w:sz w:val="22"/>
                <w:szCs w:val="22"/>
              </w:rPr>
            </w:pPr>
          </w:p>
        </w:tc>
      </w:tr>
      <w:tr w14:paraId="13AAF2E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3466AC5">
            <w:pPr>
              <w:rPr>
                <w:rFonts w:ascii="宋体" w:hAnsi="宋体" w:cs="宋体"/>
                <w:sz w:val="22"/>
                <w:szCs w:val="22"/>
              </w:rPr>
            </w:pPr>
            <w:r>
              <w:rPr>
                <w:rFonts w:hint="eastAsia" w:ascii="宋体" w:hAnsi="宋体"/>
                <w:sz w:val="22"/>
                <w:szCs w:val="22"/>
              </w:rPr>
              <w:t>帐号:</w:t>
            </w:r>
          </w:p>
        </w:tc>
        <w:tc>
          <w:tcPr>
            <w:tcW w:w="5747" w:type="dxa"/>
            <w:tcBorders>
              <w:top w:val="nil"/>
              <w:left w:val="nil"/>
              <w:bottom w:val="nil"/>
              <w:right w:val="nil"/>
            </w:tcBorders>
            <w:noWrap/>
            <w:tcMar>
              <w:top w:w="15" w:type="dxa"/>
              <w:left w:w="15" w:type="dxa"/>
              <w:bottom w:w="0" w:type="dxa"/>
              <w:right w:w="15" w:type="dxa"/>
            </w:tcMar>
            <w:vAlign w:val="bottom"/>
          </w:tcPr>
          <w:p w14:paraId="663E3425">
            <w:pPr>
              <w:rPr>
                <w:rFonts w:ascii="宋体" w:hAnsi="宋体"/>
                <w:sz w:val="22"/>
                <w:szCs w:val="22"/>
              </w:rPr>
            </w:pPr>
          </w:p>
        </w:tc>
      </w:tr>
      <w:tr w14:paraId="4DEDB33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5C9F23D5">
            <w:pPr>
              <w:rPr>
                <w:rFonts w:ascii="宋体" w:hAnsi="宋体" w:cs="宋体"/>
                <w:sz w:val="22"/>
                <w:szCs w:val="22"/>
              </w:rPr>
            </w:pPr>
          </w:p>
        </w:tc>
        <w:tc>
          <w:tcPr>
            <w:tcW w:w="5747" w:type="dxa"/>
            <w:tcBorders>
              <w:top w:val="nil"/>
              <w:left w:val="nil"/>
              <w:bottom w:val="nil"/>
              <w:right w:val="nil"/>
            </w:tcBorders>
            <w:noWrap/>
            <w:tcMar>
              <w:top w:w="15" w:type="dxa"/>
              <w:left w:w="15" w:type="dxa"/>
              <w:bottom w:w="0" w:type="dxa"/>
              <w:right w:w="15" w:type="dxa"/>
            </w:tcMar>
            <w:vAlign w:val="bottom"/>
          </w:tcPr>
          <w:p w14:paraId="1E32E9A9">
            <w:pPr>
              <w:rPr>
                <w:rFonts w:ascii="宋体" w:hAnsi="宋体" w:cs="宋体"/>
                <w:sz w:val="22"/>
                <w:szCs w:val="22"/>
              </w:rPr>
            </w:pPr>
          </w:p>
        </w:tc>
      </w:tr>
      <w:tr w14:paraId="640A3D72">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24779FF3">
            <w:pPr>
              <w:rPr>
                <w:rFonts w:ascii="宋体" w:hAnsi="宋体" w:cs="宋体"/>
                <w:sz w:val="22"/>
                <w:szCs w:val="22"/>
              </w:rPr>
            </w:pPr>
            <w:r>
              <w:rPr>
                <w:rFonts w:hint="eastAsia" w:ascii="宋体" w:hAnsi="宋体"/>
                <w:sz w:val="22"/>
                <w:szCs w:val="22"/>
              </w:rPr>
              <w:t>卖方:</w:t>
            </w:r>
          </w:p>
        </w:tc>
        <w:tc>
          <w:tcPr>
            <w:tcW w:w="5747" w:type="dxa"/>
            <w:tcBorders>
              <w:top w:val="nil"/>
              <w:left w:val="nil"/>
              <w:bottom w:val="nil"/>
              <w:right w:val="nil"/>
            </w:tcBorders>
            <w:noWrap/>
            <w:tcMar>
              <w:top w:w="15" w:type="dxa"/>
              <w:left w:w="15" w:type="dxa"/>
              <w:bottom w:w="0" w:type="dxa"/>
              <w:right w:w="15" w:type="dxa"/>
            </w:tcMar>
            <w:vAlign w:val="bottom"/>
          </w:tcPr>
          <w:p w14:paraId="25BCF13A">
            <w:pPr>
              <w:rPr>
                <w:rFonts w:ascii="宋体" w:hAnsi="宋体" w:cs="宋体"/>
                <w:sz w:val="22"/>
                <w:szCs w:val="22"/>
              </w:rPr>
            </w:pPr>
          </w:p>
        </w:tc>
      </w:tr>
      <w:tr w14:paraId="313E5650">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06A58F75">
            <w:pPr>
              <w:rPr>
                <w:rFonts w:ascii="宋体" w:hAnsi="宋体" w:cs="宋体"/>
                <w:sz w:val="22"/>
                <w:szCs w:val="22"/>
              </w:rPr>
            </w:pPr>
            <w:r>
              <w:rPr>
                <w:rFonts w:hint="eastAsia" w:ascii="宋体" w:hAnsi="宋体"/>
                <w:sz w:val="22"/>
                <w:szCs w:val="22"/>
              </w:rPr>
              <w:t>地址:</w:t>
            </w:r>
          </w:p>
        </w:tc>
        <w:tc>
          <w:tcPr>
            <w:tcW w:w="5747" w:type="dxa"/>
            <w:tcBorders>
              <w:top w:val="nil"/>
              <w:left w:val="nil"/>
              <w:bottom w:val="nil"/>
              <w:right w:val="nil"/>
            </w:tcBorders>
            <w:noWrap/>
            <w:tcMar>
              <w:top w:w="15" w:type="dxa"/>
              <w:left w:w="15" w:type="dxa"/>
              <w:bottom w:w="0" w:type="dxa"/>
              <w:right w:w="15" w:type="dxa"/>
            </w:tcMar>
            <w:vAlign w:val="bottom"/>
          </w:tcPr>
          <w:p w14:paraId="5514BF25">
            <w:pPr>
              <w:rPr>
                <w:rFonts w:ascii="宋体" w:hAnsi="宋体" w:cs="宋体"/>
                <w:sz w:val="22"/>
                <w:szCs w:val="22"/>
              </w:rPr>
            </w:pPr>
          </w:p>
        </w:tc>
      </w:tr>
      <w:tr w14:paraId="365EE3D7">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3DF9ED1">
            <w:pPr>
              <w:rPr>
                <w:rFonts w:ascii="宋体" w:hAnsi="宋体" w:cs="宋体"/>
                <w:sz w:val="22"/>
                <w:szCs w:val="22"/>
              </w:rPr>
            </w:pPr>
            <w:r>
              <w:rPr>
                <w:rFonts w:hint="eastAsia" w:ascii="宋体" w:hAnsi="宋体"/>
                <w:sz w:val="22"/>
                <w:szCs w:val="22"/>
              </w:rPr>
              <w:t>邮编:</w:t>
            </w:r>
          </w:p>
        </w:tc>
        <w:tc>
          <w:tcPr>
            <w:tcW w:w="5747" w:type="dxa"/>
            <w:tcBorders>
              <w:top w:val="nil"/>
              <w:left w:val="nil"/>
              <w:bottom w:val="nil"/>
              <w:right w:val="nil"/>
            </w:tcBorders>
            <w:noWrap/>
            <w:tcMar>
              <w:top w:w="15" w:type="dxa"/>
              <w:left w:w="15" w:type="dxa"/>
              <w:bottom w:w="0" w:type="dxa"/>
              <w:right w:w="15" w:type="dxa"/>
            </w:tcMar>
            <w:vAlign w:val="bottom"/>
          </w:tcPr>
          <w:p w14:paraId="258A1053">
            <w:pPr>
              <w:rPr>
                <w:rFonts w:ascii="宋体" w:hAnsi="宋体"/>
                <w:sz w:val="22"/>
                <w:szCs w:val="22"/>
              </w:rPr>
            </w:pPr>
          </w:p>
        </w:tc>
      </w:tr>
      <w:tr w14:paraId="2C767ABF">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AAFAB27">
            <w:pPr>
              <w:rPr>
                <w:rFonts w:ascii="宋体" w:hAnsi="宋体" w:cs="宋体"/>
                <w:sz w:val="22"/>
                <w:szCs w:val="22"/>
              </w:rPr>
            </w:pPr>
            <w:r>
              <w:rPr>
                <w:rFonts w:hint="eastAsia" w:ascii="宋体" w:hAnsi="宋体"/>
                <w:sz w:val="22"/>
                <w:szCs w:val="22"/>
              </w:rPr>
              <w:t>电话:</w:t>
            </w:r>
          </w:p>
        </w:tc>
        <w:tc>
          <w:tcPr>
            <w:tcW w:w="5747" w:type="dxa"/>
            <w:tcBorders>
              <w:top w:val="nil"/>
              <w:left w:val="nil"/>
              <w:bottom w:val="nil"/>
              <w:right w:val="nil"/>
            </w:tcBorders>
            <w:noWrap/>
            <w:tcMar>
              <w:top w:w="15" w:type="dxa"/>
              <w:left w:w="15" w:type="dxa"/>
              <w:bottom w:w="0" w:type="dxa"/>
              <w:right w:w="15" w:type="dxa"/>
            </w:tcMar>
            <w:vAlign w:val="bottom"/>
          </w:tcPr>
          <w:p w14:paraId="48B7E248">
            <w:pPr>
              <w:rPr>
                <w:rFonts w:ascii="宋体" w:hAnsi="宋体"/>
                <w:sz w:val="22"/>
                <w:szCs w:val="22"/>
              </w:rPr>
            </w:pPr>
          </w:p>
        </w:tc>
      </w:tr>
      <w:tr w14:paraId="7A18642E">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442381AE">
            <w:pPr>
              <w:rPr>
                <w:rFonts w:ascii="宋体" w:hAnsi="宋体" w:cs="宋体"/>
                <w:sz w:val="22"/>
                <w:szCs w:val="22"/>
              </w:rPr>
            </w:pPr>
            <w:r>
              <w:rPr>
                <w:rFonts w:hint="eastAsia" w:ascii="宋体" w:hAnsi="宋体"/>
                <w:sz w:val="22"/>
                <w:szCs w:val="22"/>
              </w:rPr>
              <w:t>传真:</w:t>
            </w:r>
          </w:p>
        </w:tc>
        <w:tc>
          <w:tcPr>
            <w:tcW w:w="5747" w:type="dxa"/>
            <w:tcBorders>
              <w:top w:val="nil"/>
              <w:left w:val="nil"/>
              <w:bottom w:val="nil"/>
              <w:right w:val="nil"/>
            </w:tcBorders>
            <w:noWrap/>
            <w:tcMar>
              <w:top w:w="15" w:type="dxa"/>
              <w:left w:w="15" w:type="dxa"/>
              <w:bottom w:w="0" w:type="dxa"/>
              <w:right w:w="15" w:type="dxa"/>
            </w:tcMar>
            <w:vAlign w:val="bottom"/>
          </w:tcPr>
          <w:p w14:paraId="1E9D22F1">
            <w:pPr>
              <w:rPr>
                <w:rFonts w:ascii="宋体" w:hAnsi="宋体"/>
                <w:sz w:val="22"/>
                <w:szCs w:val="22"/>
              </w:rPr>
            </w:pPr>
          </w:p>
        </w:tc>
      </w:tr>
      <w:tr w14:paraId="2FC48EB4">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D552334">
            <w:pPr>
              <w:rPr>
                <w:rFonts w:ascii="宋体" w:hAnsi="宋体" w:cs="宋体"/>
                <w:sz w:val="22"/>
                <w:szCs w:val="22"/>
              </w:rPr>
            </w:pPr>
            <w:r>
              <w:rPr>
                <w:rFonts w:hint="eastAsia" w:ascii="宋体" w:hAnsi="宋体"/>
                <w:sz w:val="22"/>
                <w:szCs w:val="22"/>
              </w:rPr>
              <w:t>联系人:</w:t>
            </w:r>
          </w:p>
        </w:tc>
        <w:tc>
          <w:tcPr>
            <w:tcW w:w="5747" w:type="dxa"/>
            <w:tcBorders>
              <w:top w:val="nil"/>
              <w:left w:val="nil"/>
              <w:bottom w:val="nil"/>
              <w:right w:val="nil"/>
            </w:tcBorders>
            <w:noWrap/>
            <w:tcMar>
              <w:top w:w="15" w:type="dxa"/>
              <w:left w:w="15" w:type="dxa"/>
              <w:bottom w:w="0" w:type="dxa"/>
              <w:right w:w="15" w:type="dxa"/>
            </w:tcMar>
            <w:vAlign w:val="bottom"/>
          </w:tcPr>
          <w:p w14:paraId="0F2F2371">
            <w:pPr>
              <w:rPr>
                <w:rFonts w:ascii="宋体" w:hAnsi="宋体" w:cs="宋体"/>
                <w:sz w:val="22"/>
                <w:szCs w:val="22"/>
              </w:rPr>
            </w:pPr>
          </w:p>
        </w:tc>
      </w:tr>
      <w:tr w14:paraId="19B0EF6A">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1C291755">
            <w:pPr>
              <w:rPr>
                <w:rFonts w:ascii="宋体" w:hAnsi="宋体" w:cs="宋体"/>
                <w:sz w:val="22"/>
                <w:szCs w:val="22"/>
              </w:rPr>
            </w:pPr>
            <w:r>
              <w:rPr>
                <w:rFonts w:hint="eastAsia" w:ascii="宋体" w:hAnsi="宋体"/>
                <w:sz w:val="22"/>
                <w:szCs w:val="22"/>
              </w:rPr>
              <w:t>开户银行:</w:t>
            </w:r>
          </w:p>
        </w:tc>
        <w:tc>
          <w:tcPr>
            <w:tcW w:w="5747" w:type="dxa"/>
            <w:tcBorders>
              <w:top w:val="nil"/>
              <w:left w:val="nil"/>
              <w:bottom w:val="nil"/>
              <w:right w:val="nil"/>
            </w:tcBorders>
            <w:noWrap/>
            <w:tcMar>
              <w:top w:w="15" w:type="dxa"/>
              <w:left w:w="15" w:type="dxa"/>
              <w:bottom w:w="0" w:type="dxa"/>
              <w:right w:w="15" w:type="dxa"/>
            </w:tcMar>
            <w:vAlign w:val="bottom"/>
          </w:tcPr>
          <w:p w14:paraId="3B26A5DA">
            <w:pPr>
              <w:rPr>
                <w:rFonts w:ascii="宋体" w:hAnsi="宋体" w:cs="宋体"/>
                <w:sz w:val="22"/>
                <w:szCs w:val="22"/>
              </w:rPr>
            </w:pPr>
          </w:p>
        </w:tc>
      </w:tr>
      <w:tr w14:paraId="7D5F7DA5">
        <w:tblPrEx>
          <w:tblCellMar>
            <w:top w:w="0" w:type="dxa"/>
            <w:left w:w="0" w:type="dxa"/>
            <w:bottom w:w="0" w:type="dxa"/>
            <w:right w:w="0" w:type="dxa"/>
          </w:tblCellMar>
        </w:tblPrEx>
        <w:trPr>
          <w:trHeight w:val="390" w:hRule="atLeast"/>
        </w:trPr>
        <w:tc>
          <w:tcPr>
            <w:tcW w:w="2548" w:type="dxa"/>
            <w:tcBorders>
              <w:top w:val="nil"/>
              <w:left w:val="nil"/>
              <w:bottom w:val="nil"/>
              <w:right w:val="nil"/>
            </w:tcBorders>
            <w:noWrap/>
            <w:tcMar>
              <w:top w:w="15" w:type="dxa"/>
              <w:left w:w="15" w:type="dxa"/>
              <w:bottom w:w="0" w:type="dxa"/>
              <w:right w:w="15" w:type="dxa"/>
            </w:tcMar>
            <w:vAlign w:val="bottom"/>
          </w:tcPr>
          <w:p w14:paraId="3D085867">
            <w:pPr>
              <w:rPr>
                <w:rFonts w:ascii="宋体" w:hAnsi="宋体" w:cs="宋体"/>
                <w:sz w:val="22"/>
                <w:szCs w:val="22"/>
              </w:rPr>
            </w:pPr>
            <w:r>
              <w:rPr>
                <w:rFonts w:hint="eastAsia" w:ascii="宋体" w:hAnsi="宋体"/>
                <w:sz w:val="22"/>
                <w:szCs w:val="22"/>
              </w:rPr>
              <w:t>帐号:</w:t>
            </w:r>
          </w:p>
        </w:tc>
        <w:tc>
          <w:tcPr>
            <w:tcW w:w="5747" w:type="dxa"/>
            <w:tcBorders>
              <w:top w:val="nil"/>
              <w:left w:val="nil"/>
              <w:bottom w:val="nil"/>
              <w:right w:val="nil"/>
            </w:tcBorders>
            <w:noWrap/>
            <w:tcMar>
              <w:top w:w="15" w:type="dxa"/>
              <w:left w:w="15" w:type="dxa"/>
              <w:bottom w:w="0" w:type="dxa"/>
              <w:right w:w="15" w:type="dxa"/>
            </w:tcMar>
            <w:vAlign w:val="bottom"/>
          </w:tcPr>
          <w:p w14:paraId="72883D42">
            <w:pPr>
              <w:rPr>
                <w:rFonts w:ascii="宋体" w:hAnsi="宋体"/>
                <w:sz w:val="22"/>
                <w:szCs w:val="22"/>
              </w:rPr>
            </w:pPr>
          </w:p>
        </w:tc>
      </w:tr>
      <w:tr w14:paraId="59B16E14">
        <w:tblPrEx>
          <w:tblCellMar>
            <w:top w:w="0" w:type="dxa"/>
            <w:left w:w="0" w:type="dxa"/>
            <w:bottom w:w="0" w:type="dxa"/>
            <w:right w:w="0" w:type="dxa"/>
          </w:tblCellMar>
        </w:tblPrEx>
        <w:trPr>
          <w:trHeight w:val="787" w:hRule="atLeast"/>
        </w:trPr>
        <w:tc>
          <w:tcPr>
            <w:tcW w:w="8295" w:type="dxa"/>
            <w:gridSpan w:val="2"/>
            <w:tcBorders>
              <w:top w:val="nil"/>
              <w:left w:val="nil"/>
              <w:bottom w:val="nil"/>
              <w:right w:val="nil"/>
            </w:tcBorders>
            <w:noWrap w:val="0"/>
            <w:tcMar>
              <w:top w:w="15" w:type="dxa"/>
              <w:left w:w="15" w:type="dxa"/>
              <w:bottom w:w="0" w:type="dxa"/>
              <w:right w:w="15" w:type="dxa"/>
            </w:tcMar>
            <w:vAlign w:val="bottom"/>
          </w:tcPr>
          <w:p w14:paraId="2092ECC0">
            <w:pPr>
              <w:rPr>
                <w:rFonts w:ascii="宋体" w:hAnsi="宋体" w:cs="宋体"/>
                <w:sz w:val="22"/>
                <w:szCs w:val="22"/>
              </w:rPr>
            </w:pPr>
            <w:r>
              <w:rPr>
                <w:rFonts w:hint="eastAsia"/>
                <w:sz w:val="20"/>
                <w:szCs w:val="21"/>
              </w:rPr>
              <w:t xml:space="preserve">      本合同依据政府采购“                ”项目（项目编号    ）的结果而签订。</w:t>
            </w:r>
          </w:p>
        </w:tc>
      </w:tr>
    </w:tbl>
    <w:p w14:paraId="72F47F33">
      <w:pPr>
        <w:spacing w:line="360" w:lineRule="auto"/>
        <w:rPr>
          <w:rFonts w:hint="eastAsia" w:ascii="宋体" w:hAnsi="宋体"/>
          <w:sz w:val="20"/>
          <w:szCs w:val="20"/>
        </w:rPr>
      </w:pPr>
      <w:r>
        <w:rPr>
          <w:rFonts w:ascii="宋体" w:hAnsi="宋体"/>
          <w:b/>
          <w:sz w:val="36"/>
          <w:szCs w:val="36"/>
        </w:rPr>
        <w:br w:type="page"/>
      </w:r>
      <w:r>
        <w:rPr>
          <w:rFonts w:hint="eastAsia" w:ascii="宋体" w:hAnsi="宋体"/>
          <w:sz w:val="28"/>
          <w:szCs w:val="28"/>
        </w:rPr>
        <w:t>2、</w:t>
      </w:r>
      <w:r>
        <w:rPr>
          <w:rFonts w:hint="eastAsia" w:ascii="宋体" w:hAnsi="宋体"/>
          <w:sz w:val="24"/>
          <w:szCs w:val="24"/>
        </w:rPr>
        <w:t>合同协议书格式</w:t>
      </w:r>
    </w:p>
    <w:p w14:paraId="0498EA18">
      <w:pPr>
        <w:spacing w:after="156" w:afterLines="50" w:line="360" w:lineRule="auto"/>
        <w:ind w:firstLine="400" w:firstLineChars="200"/>
        <w:rPr>
          <w:rFonts w:hint="eastAsia" w:ascii="宋体" w:hAnsi="宋体"/>
          <w:sz w:val="22"/>
          <w:szCs w:val="22"/>
        </w:rPr>
      </w:pPr>
      <w:r>
        <w:rPr>
          <w:rFonts w:hint="eastAsia" w:ascii="宋体" w:hAnsi="宋体"/>
          <w:sz w:val="20"/>
          <w:szCs w:val="20"/>
        </w:rPr>
        <w:t xml:space="preserve"> </w:t>
      </w:r>
      <w:r>
        <w:rPr>
          <w:rFonts w:hint="eastAsia" w:ascii="宋体" w:hAnsi="宋体"/>
          <w:sz w:val="22"/>
          <w:szCs w:val="22"/>
        </w:rPr>
        <w:t>本合同于</w:t>
      </w:r>
      <w:r>
        <w:rPr>
          <w:rFonts w:hint="eastAsia" w:ascii="宋体" w:hAnsi="宋体"/>
          <w:sz w:val="22"/>
          <w:szCs w:val="22"/>
          <w:u w:val="single"/>
        </w:rPr>
        <w:t xml:space="preserve">     </w:t>
      </w:r>
      <w:r>
        <w:rPr>
          <w:rFonts w:hint="eastAsia" w:ascii="宋体" w:hAnsi="宋体"/>
          <w:sz w:val="22"/>
          <w:szCs w:val="22"/>
        </w:rPr>
        <w:t>年</w:t>
      </w:r>
      <w:r>
        <w:rPr>
          <w:rFonts w:hint="eastAsia" w:ascii="宋体" w:hAnsi="宋体"/>
          <w:sz w:val="22"/>
          <w:szCs w:val="22"/>
          <w:u w:val="single"/>
        </w:rPr>
        <w:t xml:space="preserve">    </w:t>
      </w:r>
      <w:r>
        <w:rPr>
          <w:rFonts w:hint="eastAsia" w:ascii="宋体" w:hAnsi="宋体"/>
          <w:sz w:val="22"/>
          <w:szCs w:val="22"/>
        </w:rPr>
        <w:t>月</w:t>
      </w:r>
      <w:r>
        <w:rPr>
          <w:rFonts w:hint="eastAsia" w:ascii="宋体" w:hAnsi="宋体"/>
          <w:sz w:val="22"/>
          <w:szCs w:val="22"/>
          <w:u w:val="single"/>
        </w:rPr>
        <w:t xml:space="preserve">    </w:t>
      </w:r>
      <w:r>
        <w:rPr>
          <w:rFonts w:hint="eastAsia" w:ascii="宋体" w:hAnsi="宋体"/>
          <w:sz w:val="22"/>
          <w:szCs w:val="22"/>
        </w:rPr>
        <w:t>日由</w:t>
      </w:r>
      <w:r>
        <w:rPr>
          <w:rFonts w:hint="eastAsia" w:ascii="宋体" w:hAnsi="宋体"/>
          <w:sz w:val="22"/>
          <w:szCs w:val="22"/>
          <w:u w:val="single"/>
        </w:rPr>
        <w:t>（甲方名称）</w:t>
      </w:r>
      <w:r>
        <w:rPr>
          <w:rFonts w:hint="eastAsia" w:ascii="宋体" w:hAnsi="宋体"/>
          <w:sz w:val="22"/>
          <w:szCs w:val="22"/>
        </w:rPr>
        <w:t>（以下简称“甲方”）和</w:t>
      </w:r>
      <w:r>
        <w:rPr>
          <w:rFonts w:hint="eastAsia" w:ascii="宋体" w:hAnsi="宋体"/>
          <w:sz w:val="22"/>
          <w:szCs w:val="22"/>
          <w:u w:val="single"/>
        </w:rPr>
        <w:t>（乙方名称）</w:t>
      </w:r>
      <w:r>
        <w:rPr>
          <w:rFonts w:hint="eastAsia" w:ascii="宋体" w:hAnsi="宋体"/>
          <w:sz w:val="22"/>
          <w:szCs w:val="22"/>
        </w:rPr>
        <w:t>（以下简称“乙方”）按下述条款和条件签署。</w:t>
      </w:r>
    </w:p>
    <w:p w14:paraId="77E71967">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本合同中的词语和术语的含义与合同条款中定义的相同。</w:t>
      </w:r>
    </w:p>
    <w:p w14:paraId="70E3429C">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下列文件是本合同的组成部分，并与本合同一起阅读和解释：</w:t>
      </w:r>
    </w:p>
    <w:p w14:paraId="33B4795A">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合同附件，如：</w:t>
      </w:r>
    </w:p>
    <w:p w14:paraId="2AA6830B">
      <w:pPr>
        <w:numPr>
          <w:ilvl w:val="1"/>
          <w:numId w:val="3"/>
        </w:numPr>
        <w:spacing w:after="156" w:afterLines="50" w:line="360" w:lineRule="auto"/>
        <w:rPr>
          <w:rFonts w:hint="eastAsia" w:ascii="宋体" w:hAnsi="宋体"/>
          <w:sz w:val="22"/>
          <w:szCs w:val="22"/>
        </w:rPr>
      </w:pPr>
      <w:r>
        <w:rPr>
          <w:rFonts w:hint="eastAsia" w:ascii="宋体" w:hAnsi="宋体"/>
          <w:sz w:val="22"/>
          <w:szCs w:val="22"/>
        </w:rPr>
        <w:t>服务内容和价格</w:t>
      </w:r>
    </w:p>
    <w:p w14:paraId="22EA3983">
      <w:pPr>
        <w:numPr>
          <w:ilvl w:val="1"/>
          <w:numId w:val="3"/>
        </w:numPr>
        <w:spacing w:after="156" w:afterLines="50" w:line="360" w:lineRule="auto"/>
        <w:rPr>
          <w:rFonts w:hint="eastAsia" w:ascii="宋体" w:hAnsi="宋体"/>
          <w:sz w:val="22"/>
          <w:szCs w:val="22"/>
        </w:rPr>
      </w:pPr>
      <w:r>
        <w:rPr>
          <w:rFonts w:hint="eastAsia" w:ascii="宋体" w:hAnsi="宋体"/>
          <w:sz w:val="22"/>
          <w:szCs w:val="22"/>
        </w:rPr>
        <w:t>服务标准、流程</w:t>
      </w:r>
    </w:p>
    <w:p w14:paraId="01914B93">
      <w:pPr>
        <w:numPr>
          <w:ilvl w:val="1"/>
          <w:numId w:val="3"/>
        </w:numPr>
        <w:spacing w:after="156" w:afterLines="50" w:line="360" w:lineRule="auto"/>
        <w:rPr>
          <w:rFonts w:hint="eastAsia" w:ascii="宋体" w:hAnsi="宋体"/>
          <w:sz w:val="22"/>
          <w:szCs w:val="22"/>
        </w:rPr>
      </w:pPr>
      <w:r>
        <w:rPr>
          <w:rFonts w:hint="eastAsia" w:ascii="宋体" w:hAnsi="宋体"/>
          <w:sz w:val="22"/>
          <w:szCs w:val="22"/>
        </w:rPr>
        <w:t>开始和结束时间</w:t>
      </w:r>
    </w:p>
    <w:p w14:paraId="7623A578">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合同专用条款</w:t>
      </w:r>
    </w:p>
    <w:p w14:paraId="199B985C">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合同通用条款</w:t>
      </w:r>
    </w:p>
    <w:p w14:paraId="36BB668B">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成交通知书</w:t>
      </w:r>
    </w:p>
    <w:p w14:paraId="4D824B26">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sz w:val="22"/>
          <w:szCs w:val="22"/>
        </w:rPr>
        <w:t>响应文件</w:t>
      </w:r>
    </w:p>
    <w:p w14:paraId="4C9998B9">
      <w:pPr>
        <w:numPr>
          <w:ilvl w:val="0"/>
          <w:numId w:val="2"/>
        </w:numPr>
        <w:tabs>
          <w:tab w:val="left" w:pos="1080"/>
          <w:tab w:val="clear" w:pos="1680"/>
        </w:tabs>
        <w:spacing w:after="156" w:afterLines="50" w:line="360" w:lineRule="auto"/>
        <w:ind w:left="1080" w:hanging="360"/>
        <w:rPr>
          <w:rFonts w:hint="eastAsia" w:ascii="宋体" w:hAnsi="宋体"/>
          <w:sz w:val="22"/>
          <w:szCs w:val="22"/>
        </w:rPr>
      </w:pPr>
      <w:r>
        <w:rPr>
          <w:rFonts w:hint="eastAsia" w:ascii="宋体" w:hAnsi="宋体" w:eastAsia="宋体"/>
          <w:sz w:val="22"/>
          <w:szCs w:val="22"/>
          <w:lang w:val="en-US" w:eastAsia="zh-CN"/>
        </w:rPr>
        <w:t>招标</w:t>
      </w:r>
      <w:r>
        <w:rPr>
          <w:rFonts w:hint="eastAsia" w:ascii="宋体" w:hAnsi="宋体"/>
          <w:sz w:val="22"/>
          <w:szCs w:val="22"/>
        </w:rPr>
        <w:t>文件</w:t>
      </w:r>
    </w:p>
    <w:p w14:paraId="2E26D73A">
      <w:pPr>
        <w:spacing w:after="156" w:afterLines="50" w:line="360" w:lineRule="auto"/>
        <w:ind w:left="720"/>
        <w:rPr>
          <w:rFonts w:hint="eastAsia" w:ascii="宋体" w:hAnsi="宋体"/>
          <w:sz w:val="22"/>
          <w:szCs w:val="22"/>
        </w:rPr>
      </w:pPr>
      <w:r>
        <w:rPr>
          <w:rFonts w:hint="eastAsia" w:ascii="宋体" w:hAnsi="宋体"/>
          <w:sz w:val="22"/>
          <w:szCs w:val="22"/>
        </w:rPr>
        <w:t>上述文件如有冲突，以排列序号小的优先。</w:t>
      </w:r>
    </w:p>
    <w:p w14:paraId="29218D54">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乙方在此保证全部按照合同的规定向买方提供货物和服务，并修补缺陷，甲方将按照本合同价款向乙方进行支付。</w:t>
      </w:r>
    </w:p>
    <w:p w14:paraId="7FEB0FBB">
      <w:pPr>
        <w:numPr>
          <w:ilvl w:val="2"/>
          <w:numId w:val="1"/>
        </w:numPr>
        <w:tabs>
          <w:tab w:val="left" w:pos="720"/>
          <w:tab w:val="clear" w:pos="1200"/>
        </w:tabs>
        <w:spacing w:after="156" w:afterLines="50" w:line="360" w:lineRule="auto"/>
        <w:ind w:left="720"/>
        <w:rPr>
          <w:rFonts w:hint="eastAsia" w:ascii="宋体" w:hAnsi="宋体"/>
          <w:sz w:val="22"/>
          <w:szCs w:val="22"/>
        </w:rPr>
      </w:pPr>
      <w:r>
        <w:rPr>
          <w:rFonts w:hint="eastAsia" w:ascii="宋体" w:hAnsi="宋体"/>
          <w:sz w:val="22"/>
          <w:szCs w:val="22"/>
        </w:rPr>
        <w:t>本合同正本一式二份，副本一式四份，均以中文书写，在双方代表签字盖章后生效。</w:t>
      </w:r>
    </w:p>
    <w:p w14:paraId="49123573">
      <w:pPr>
        <w:keepNext w:val="0"/>
        <w:keepLines w:val="0"/>
        <w:pageBreakBefore w:val="0"/>
        <w:widowControl/>
        <w:numPr>
          <w:ilvl w:val="0"/>
          <w:numId w:val="0"/>
        </w:numPr>
        <w:wordWrap/>
        <w:overflowPunct/>
        <w:topLinePunct w:val="0"/>
        <w:autoSpaceDE/>
        <w:autoSpaceDN/>
        <w:bidi w:val="0"/>
        <w:adjustRightInd w:val="0"/>
        <w:snapToGrid w:val="0"/>
        <w:spacing w:line="500" w:lineRule="exact"/>
        <w:textAlignment w:val="baseline"/>
        <w:rPr>
          <w:rFonts w:hint="eastAsia" w:ascii="宋体" w:hAnsi="宋体" w:eastAsia="宋体" w:cs="宋体"/>
          <w:b w:val="0"/>
          <w:bCs/>
          <w:sz w:val="21"/>
          <w:szCs w:val="21"/>
        </w:rPr>
      </w:pPr>
      <w:r>
        <w:rPr>
          <w:rFonts w:hint="eastAsia" w:ascii="宋体" w:hAnsi="宋体" w:eastAsia="宋体" w:cs="宋体"/>
          <w:b w:val="0"/>
          <w:bCs/>
          <w:sz w:val="21"/>
          <w:szCs w:val="21"/>
        </w:rPr>
        <w:t>双方权利和义务</w:t>
      </w:r>
    </w:p>
    <w:p w14:paraId="6F40F35C">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（一）甲方权利义务</w:t>
      </w:r>
    </w:p>
    <w:p w14:paraId="54D44C8A">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甲方有权要求乙方提供服务具体方案，并对服务提出具体要求，乙方应予以遵从。</w:t>
      </w:r>
    </w:p>
    <w:p w14:paraId="5FBBC2A5">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甲方有权要求乙方在服务结束后，提交服务总结报告和其它需要提交的书面材料。</w:t>
      </w:r>
    </w:p>
    <w:p w14:paraId="7719AC50">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w:t>
      </w:r>
      <w:r>
        <w:rPr>
          <w:rFonts w:hint="eastAsia" w:ascii="宋体" w:hAnsi="宋体" w:eastAsia="宋体" w:cs="宋体"/>
          <w:sz w:val="21"/>
          <w:szCs w:val="21"/>
          <w:lang w:eastAsia="zh-CN"/>
        </w:rPr>
        <w:t>、</w:t>
      </w:r>
      <w:r>
        <w:rPr>
          <w:rFonts w:hint="eastAsia" w:ascii="宋体" w:hAnsi="宋体" w:eastAsia="宋体" w:cs="宋体"/>
          <w:sz w:val="21"/>
          <w:szCs w:val="21"/>
        </w:rPr>
        <w:t>甲方有权按照本合同约定或有关法律法规、政府管理的相关职能规定，对本项目进行监督和检查，有权要求乙方按照监督检查情况制定相应措施并加以整改，乙方应无条件服从。甲方不因行使该监督和检查权而承担任何责任，也不因此减轻或免除乙方根据本合同约定或相关法律法规规定应承担的任何义务或责任。</w:t>
      </w:r>
    </w:p>
    <w:p w14:paraId="1FC6D17E">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甲方有权在乙方履行合同过程中出现损害或可能损害公共利益、公共安全情形时终止本合同。</w:t>
      </w:r>
    </w:p>
    <w:p w14:paraId="1DD6BE4B">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5</w:t>
      </w:r>
      <w:r>
        <w:rPr>
          <w:rFonts w:hint="eastAsia" w:ascii="宋体" w:hAnsi="宋体" w:eastAsia="宋体" w:cs="宋体"/>
          <w:sz w:val="21"/>
          <w:szCs w:val="21"/>
          <w:lang w:eastAsia="zh-CN"/>
        </w:rPr>
        <w:t>、</w:t>
      </w:r>
      <w:r>
        <w:rPr>
          <w:rFonts w:hint="eastAsia" w:ascii="宋体" w:hAnsi="宋体" w:eastAsia="宋体" w:cs="宋体"/>
          <w:sz w:val="21"/>
          <w:szCs w:val="21"/>
        </w:rPr>
        <w:t>甲方有权根据国家政策或法律法规的变动对服务项目的需求标准和质量要求作出相应变动或者取消项目。</w:t>
      </w:r>
    </w:p>
    <w:p w14:paraId="5A1BF56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甲方应及时向乙方提供与履行本协议相关的所有必须的文件、资料。</w:t>
      </w:r>
    </w:p>
    <w:p w14:paraId="2B1616AF">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甲方应为乙方履行本协议过程中与相关政府部门及其他第三方的沟通、协调提供必要的协助。</w:t>
      </w:r>
    </w:p>
    <w:p w14:paraId="7046B16D">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甲方应按照协议约定支付服务费用。</w:t>
      </w:r>
    </w:p>
    <w:p w14:paraId="3D91942D">
      <w:pPr>
        <w:pStyle w:val="5"/>
        <w:keepNext w:val="0"/>
        <w:keepLines w:val="0"/>
        <w:pageBreakBefore w:val="0"/>
        <w:widowControl w:val="0"/>
        <w:numPr>
          <w:ilvl w:val="0"/>
          <w:numId w:val="0"/>
        </w:numPr>
        <w:kinsoku/>
        <w:wordWrap/>
        <w:overflowPunct/>
        <w:topLinePunct w:val="0"/>
        <w:autoSpaceDE/>
        <w:autoSpaceDN/>
        <w:bidi w:val="0"/>
        <w:adjustRightInd/>
        <w:snapToGrid/>
        <w:spacing w:beforeAutospacing="0" w:after="0" w:afterAutospacing="0" w:line="360" w:lineRule="auto"/>
        <w:ind w:leftChars="200" w:right="0" w:rightChars="0"/>
        <w:textAlignment w:val="auto"/>
        <w:rPr>
          <w:rFonts w:hint="eastAsia" w:ascii="宋体" w:hAnsi="宋体" w:eastAsia="宋体" w:cs="宋体"/>
          <w:b w:val="0"/>
          <w:bCs/>
          <w:sz w:val="21"/>
          <w:szCs w:val="21"/>
          <w:lang w:val="en-US" w:eastAsia="zh-CN"/>
        </w:rPr>
      </w:pPr>
      <w:r>
        <w:rPr>
          <w:rFonts w:hint="eastAsia" w:ascii="宋体" w:hAnsi="宋体" w:eastAsia="宋体" w:cs="宋体"/>
          <w:b w:val="0"/>
          <w:bCs/>
          <w:sz w:val="21"/>
          <w:szCs w:val="21"/>
          <w:lang w:val="en-US" w:eastAsia="zh-CN"/>
        </w:rPr>
        <w:t>（二）乙方权利和义务</w:t>
      </w:r>
    </w:p>
    <w:p w14:paraId="7A59845C">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eastAsia="zh-CN"/>
        </w:rPr>
        <w:t>、</w:t>
      </w:r>
      <w:r>
        <w:rPr>
          <w:rFonts w:hint="eastAsia" w:ascii="宋体" w:hAnsi="宋体" w:eastAsia="宋体" w:cs="宋体"/>
          <w:sz w:val="21"/>
          <w:szCs w:val="21"/>
        </w:rPr>
        <w:t>乙方有权按照本合同约定向甲方收取服务费用。</w:t>
      </w:r>
    </w:p>
    <w:p w14:paraId="3E1A7A5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w:t>
      </w:r>
      <w:r>
        <w:rPr>
          <w:rFonts w:hint="eastAsia" w:ascii="宋体" w:hAnsi="宋体" w:eastAsia="宋体" w:cs="宋体"/>
          <w:sz w:val="21"/>
          <w:szCs w:val="21"/>
          <w:lang w:eastAsia="zh-CN"/>
        </w:rPr>
        <w:t>、</w:t>
      </w:r>
      <w:r>
        <w:rPr>
          <w:rFonts w:hint="eastAsia" w:ascii="宋体" w:hAnsi="宋体" w:eastAsia="宋体" w:cs="宋体"/>
          <w:sz w:val="21"/>
          <w:szCs w:val="21"/>
        </w:rPr>
        <w:t>乙方有权自甲方处获得与提供本合同项下服务相关的所有必须的文件、资料。</w:t>
      </w:r>
    </w:p>
    <w:p w14:paraId="5661799F">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lang w:eastAsia="zh-CN"/>
        </w:rPr>
        <w:t>、</w:t>
      </w:r>
      <w:r>
        <w:rPr>
          <w:rFonts w:hint="eastAsia" w:ascii="宋体" w:hAnsi="宋体" w:eastAsia="宋体" w:cs="宋体"/>
          <w:sz w:val="21"/>
          <w:szCs w:val="21"/>
        </w:rPr>
        <w:t>乙方应配备具有相应经验的工作人员负责此次服务，按照本合同约定的时间、标准及甲方要求完成服务。</w:t>
      </w:r>
    </w:p>
    <w:p w14:paraId="7B26D186">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乙方应接受并配合甲方或甲方组织的对本合同履行情况的监督与检查，对于甲方指出的问题，应及时作出合理解释或予以纠正；对甲方提出的意见或要求，应予以遵从。</w:t>
      </w:r>
    </w:p>
    <w:p w14:paraId="3BBD3667">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乙方应全面履行本项目实施过程中的安全管理职责和相应的应急预案，如服务过程中出现其工作人员、甲方及其他任何第三人人身、财产损失或安全问题的，均由乙方承担责任。严格执行有关管理的规定。</w:t>
      </w:r>
    </w:p>
    <w:p w14:paraId="1E63F4C2">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乙方应确保此次服务活动，不侵犯其他任何第三人知识产权等权利，并承担由此产生的一切责任。</w:t>
      </w:r>
    </w:p>
    <w:p w14:paraId="1AC27FB8">
      <w:pPr>
        <w:pStyle w:val="5"/>
        <w:pageBreakBefore w:val="0"/>
        <w:wordWrap/>
        <w:topLinePunct w:val="0"/>
        <w:bidi w:val="0"/>
        <w:adjustRightInd/>
        <w:snapToGrid/>
        <w:spacing w:beforeAutospacing="0" w:after="0" w:afterAutospacing="0" w:line="360" w:lineRule="auto"/>
        <w:ind w:left="0" w:leftChars="0" w:right="0" w:righ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如因乙方未全面履行义务或者发生违约致使本协议目的不能实现（如活动无法按时顺利进行），甲方有权终止协议，乙方需按</w:t>
      </w:r>
      <w:r>
        <w:rPr>
          <w:rFonts w:hint="eastAsia" w:ascii="宋体" w:hAnsi="宋体" w:eastAsia="宋体" w:cs="宋体"/>
          <w:sz w:val="21"/>
          <w:szCs w:val="21"/>
          <w:lang w:val="en-US" w:eastAsia="zh-CN"/>
        </w:rPr>
        <w:t>合同</w:t>
      </w:r>
      <w:r>
        <w:rPr>
          <w:rFonts w:hint="eastAsia" w:ascii="宋体" w:hAnsi="宋体" w:eastAsia="宋体" w:cs="宋体"/>
          <w:sz w:val="21"/>
          <w:szCs w:val="21"/>
        </w:rPr>
        <w:t>总价的</w:t>
      </w:r>
      <w:r>
        <w:rPr>
          <w:rFonts w:hint="eastAsia" w:ascii="宋体" w:hAnsi="宋体" w:cs="宋体"/>
          <w:sz w:val="21"/>
          <w:szCs w:val="21"/>
          <w:lang w:val="en-US" w:eastAsia="zh-CN"/>
        </w:rPr>
        <w:t>2</w:t>
      </w:r>
      <w:r>
        <w:rPr>
          <w:rFonts w:hint="eastAsia" w:ascii="宋体" w:hAnsi="宋体" w:eastAsia="宋体" w:cs="宋体"/>
          <w:sz w:val="21"/>
          <w:szCs w:val="21"/>
        </w:rPr>
        <w:t>0%赔付违约金，违约金不足以弥补甲方损失的，还应赔偿甲方损失，并报请政府采购监督管理机关进行相应的行政处罚。</w:t>
      </w:r>
    </w:p>
    <w:p w14:paraId="294784F7">
      <w:pPr>
        <w:keepNext w:val="0"/>
        <w:keepLines w:val="0"/>
        <w:pageBreakBefore w:val="0"/>
        <w:widowControl/>
        <w:wordWrap/>
        <w:overflowPunct/>
        <w:topLinePunct w:val="0"/>
        <w:autoSpaceDE/>
        <w:autoSpaceDN/>
        <w:bidi w:val="0"/>
        <w:spacing w:after="0" w:line="500" w:lineRule="exact"/>
        <w:ind w:firstLine="420" w:firstLineChars="200"/>
        <w:jc w:val="left"/>
        <w:textAlignment w:val="baseline"/>
        <w:rPr>
          <w:rFonts w:hint="eastAsia" w:ascii="宋体" w:hAnsi="宋体" w:eastAsia="宋体" w:cs="宋体"/>
          <w:kern w:val="0"/>
          <w:sz w:val="21"/>
          <w:szCs w:val="21"/>
          <w:lang w:val="en-US" w:eastAsia="zh-CN" w:bidi="ar-SA"/>
        </w:rPr>
      </w:pPr>
      <w:r>
        <w:rPr>
          <w:rFonts w:hint="eastAsia" w:ascii="宋体" w:hAnsi="宋体" w:eastAsia="宋体" w:cs="宋体"/>
          <w:sz w:val="21"/>
          <w:szCs w:val="21"/>
          <w:lang w:val="en-US" w:eastAsia="zh-CN"/>
        </w:rPr>
        <w:t>8、</w:t>
      </w:r>
      <w:r>
        <w:rPr>
          <w:rFonts w:hint="eastAsia" w:ascii="宋体" w:hAnsi="宋体" w:eastAsia="宋体" w:cs="宋体"/>
          <w:sz w:val="21"/>
          <w:szCs w:val="21"/>
        </w:rPr>
        <w:t>乙方未能按约完成服务项目或服务不符合合同约定或甲方要求的，甲方有权拒绝支付相应费用。如乙方违约，应赔偿甲方全部损失，包括直接经济损失、间接损失以及诉讼费律师费、调查取证费等合理维权费用。</w:t>
      </w:r>
    </w:p>
    <w:p w14:paraId="1A59D230">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b w:val="0"/>
          <w:bCs w:val="0"/>
          <w:sz w:val="21"/>
          <w:szCs w:val="21"/>
        </w:rPr>
      </w:pPr>
      <w:r>
        <w:rPr>
          <w:rFonts w:hint="eastAsia" w:ascii="宋体" w:hAnsi="宋体" w:eastAsia="宋体" w:cs="宋体"/>
          <w:b w:val="0"/>
          <w:bCs w:val="0"/>
          <w:sz w:val="21"/>
          <w:szCs w:val="21"/>
        </w:rPr>
        <w:t>知识产权</w:t>
      </w:r>
    </w:p>
    <w:p w14:paraId="409F071C">
      <w:pPr>
        <w:keepNext w:val="0"/>
        <w:keepLines w:val="0"/>
        <w:pageBreakBefore w:val="0"/>
        <w:widowControl/>
        <w:wordWrap/>
        <w:overflowPunct/>
        <w:topLinePunct w:val="0"/>
        <w:autoSpaceDE/>
        <w:autoSpaceDN/>
        <w:bidi w:val="0"/>
        <w:spacing w:line="500" w:lineRule="exact"/>
        <w:ind w:left="0" w:leftChars="0"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0587CBD4">
      <w:pPr>
        <w:keepNext w:val="0"/>
        <w:keepLines w:val="0"/>
        <w:pageBreakBefore w:val="0"/>
        <w:widowControl/>
        <w:tabs>
          <w:tab w:val="left" w:pos="498"/>
        </w:tabs>
        <w:wordWrap/>
        <w:overflowPunct/>
        <w:topLinePunct w:val="0"/>
        <w:autoSpaceDE/>
        <w:autoSpaceDN/>
        <w:bidi w:val="0"/>
        <w:spacing w:line="500" w:lineRule="exact"/>
        <w:ind w:firstLine="422" w:firstLineChars="200"/>
        <w:jc w:val="left"/>
        <w:textAlignment w:val="baseline"/>
        <w:rPr>
          <w:rFonts w:hint="eastAsia" w:ascii="宋体" w:hAnsi="宋体" w:eastAsia="宋体" w:cs="宋体"/>
          <w:sz w:val="21"/>
          <w:szCs w:val="21"/>
        </w:rPr>
      </w:pPr>
      <w:r>
        <w:rPr>
          <w:rFonts w:hint="eastAsia" w:ascii="宋体" w:hAnsi="宋体" w:eastAsia="宋体" w:cs="宋体"/>
          <w:b/>
          <w:sz w:val="21"/>
          <w:szCs w:val="21"/>
        </w:rPr>
        <w:t>合同争议的解决：</w:t>
      </w:r>
      <w:r>
        <w:rPr>
          <w:rFonts w:hint="eastAsia" w:ascii="宋体" w:hAnsi="宋体" w:eastAsia="宋体" w:cs="宋体"/>
          <w:sz w:val="21"/>
          <w:szCs w:val="21"/>
        </w:rPr>
        <w:t>合同执行中发生争议的，当事人双方应协商解决，协商达不成一致时，可向采购人所在地人民法院提请诉讼。不可抗力情况下的免责约定，双方约定不可抗力情况包括：五级以上地震、大风、大雨、大雪。合同执行中发生争议的，当事人双方应协商解决，协商达不成一致时，双方同意向西安市仲裁委员会申请仲裁。除本合同约定，合同一经签订，不得擅自变更、中止或者终止合同。对确需变更、调整或者中止、终止合同的，应按规定履行相应的手续。</w:t>
      </w:r>
    </w:p>
    <w:p w14:paraId="10B09FE4">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b/>
          <w:sz w:val="21"/>
          <w:szCs w:val="21"/>
        </w:rPr>
      </w:pPr>
      <w:r>
        <w:rPr>
          <w:rFonts w:hint="eastAsia" w:ascii="宋体" w:hAnsi="宋体" w:eastAsia="宋体" w:cs="宋体"/>
          <w:b/>
          <w:sz w:val="21"/>
          <w:szCs w:val="21"/>
        </w:rPr>
        <w:t>违约责任：</w:t>
      </w:r>
    </w:p>
    <w:p w14:paraId="3C04CE8B">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sz w:val="21"/>
          <w:szCs w:val="21"/>
        </w:rPr>
      </w:pPr>
      <w:r>
        <w:rPr>
          <w:rFonts w:hint="eastAsia" w:ascii="宋体" w:hAnsi="宋体" w:eastAsia="宋体" w:cs="宋体"/>
          <w:b/>
          <w:sz w:val="21"/>
          <w:szCs w:val="21"/>
          <w:lang w:val="en-US" w:eastAsia="zh-CN"/>
        </w:rPr>
        <w:t>1、</w:t>
      </w:r>
      <w:r>
        <w:rPr>
          <w:rFonts w:hint="eastAsia" w:ascii="宋体" w:hAnsi="宋体" w:eastAsia="宋体" w:cs="宋体"/>
          <w:sz w:val="21"/>
          <w:szCs w:val="21"/>
        </w:rPr>
        <w:t>按《</w:t>
      </w:r>
      <w:r>
        <w:rPr>
          <w:rFonts w:hint="eastAsia" w:ascii="宋体" w:hAnsi="宋体" w:eastAsia="宋体" w:cs="宋体"/>
          <w:sz w:val="21"/>
          <w:szCs w:val="18"/>
        </w:rPr>
        <w:t>中华人民共和国</w:t>
      </w:r>
      <w:r>
        <w:rPr>
          <w:rFonts w:hint="eastAsia" w:ascii="宋体" w:hAnsi="宋体" w:eastAsia="宋体" w:cs="宋体"/>
          <w:sz w:val="21"/>
          <w:szCs w:val="18"/>
          <w:lang w:val="en-US" w:eastAsia="zh-CN"/>
        </w:rPr>
        <w:t>民法典</w:t>
      </w:r>
      <w:r>
        <w:rPr>
          <w:rFonts w:hint="eastAsia" w:ascii="宋体" w:hAnsi="宋体" w:eastAsia="宋体" w:cs="宋体"/>
          <w:sz w:val="21"/>
          <w:szCs w:val="21"/>
        </w:rPr>
        <w:t>》中的相关条款和本合同的约定执行。</w:t>
      </w:r>
    </w:p>
    <w:p w14:paraId="7858FFEA">
      <w:pPr>
        <w:keepNext w:val="0"/>
        <w:keepLines w:val="0"/>
        <w:pageBreakBefore w:val="0"/>
        <w:widowControl/>
        <w:tabs>
          <w:tab w:val="left" w:pos="840"/>
        </w:tabs>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u w:val="none" w:color="auto"/>
        </w:rPr>
      </w:pPr>
      <w:r>
        <w:rPr>
          <w:rFonts w:hint="eastAsia" w:ascii="宋体" w:hAnsi="宋体" w:cs="宋体"/>
          <w:sz w:val="21"/>
          <w:szCs w:val="21"/>
          <w:u w:val="none" w:color="auto"/>
          <w:lang w:val="en-US" w:eastAsia="zh-CN"/>
        </w:rPr>
        <w:t>2、 如有异议另行协商。</w:t>
      </w:r>
    </w:p>
    <w:p w14:paraId="6F16C966">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rPr>
      </w:pPr>
    </w:p>
    <w:p w14:paraId="122C1A67">
      <w:pPr>
        <w:keepNext w:val="0"/>
        <w:keepLines w:val="0"/>
        <w:pageBreakBefore w:val="0"/>
        <w:widowControl/>
        <w:wordWrap/>
        <w:overflowPunct/>
        <w:topLinePunct w:val="0"/>
        <w:autoSpaceDE/>
        <w:autoSpaceDN/>
        <w:bidi w:val="0"/>
        <w:spacing w:line="500" w:lineRule="exact"/>
        <w:ind w:firstLine="420" w:firstLineChars="200"/>
        <w:textAlignment w:val="baseline"/>
        <w:rPr>
          <w:rFonts w:hint="eastAsia" w:ascii="宋体" w:hAnsi="宋体" w:eastAsia="宋体" w:cs="宋体"/>
          <w:sz w:val="21"/>
          <w:szCs w:val="21"/>
        </w:rPr>
      </w:pPr>
      <w:r>
        <w:rPr>
          <w:rFonts w:hint="eastAsia" w:ascii="宋体" w:hAnsi="宋体" w:eastAsia="宋体" w:cs="宋体"/>
          <w:sz w:val="21"/>
          <w:szCs w:val="21"/>
        </w:rPr>
        <w:t>未按合同或</w:t>
      </w:r>
      <w:r>
        <w:rPr>
          <w:rFonts w:hint="eastAsia" w:ascii="宋体" w:hAnsi="宋体" w:eastAsia="宋体" w:cs="宋体"/>
          <w:sz w:val="21"/>
          <w:szCs w:val="21"/>
          <w:lang w:val="en-US" w:eastAsia="zh-CN"/>
        </w:rPr>
        <w:t>招标</w:t>
      </w:r>
      <w:r>
        <w:rPr>
          <w:rFonts w:hint="eastAsia" w:ascii="宋体" w:hAnsi="宋体" w:eastAsia="宋体" w:cs="宋体"/>
          <w:sz w:val="21"/>
          <w:szCs w:val="21"/>
        </w:rPr>
        <w:t>文件要求提</w:t>
      </w:r>
      <w:bookmarkStart w:id="0" w:name="_GoBack"/>
      <w:bookmarkEnd w:id="0"/>
      <w:r>
        <w:rPr>
          <w:rFonts w:hint="eastAsia" w:ascii="宋体" w:hAnsi="宋体" w:eastAsia="宋体" w:cs="宋体"/>
          <w:sz w:val="21"/>
          <w:szCs w:val="21"/>
        </w:rPr>
        <w:t>供</w:t>
      </w:r>
      <w:r>
        <w:rPr>
          <w:rFonts w:hint="eastAsia" w:ascii="宋体" w:hAnsi="宋体" w:cs="宋体"/>
          <w:sz w:val="21"/>
          <w:szCs w:val="21"/>
          <w:lang w:val="en-US" w:eastAsia="zh-CN"/>
        </w:rPr>
        <w:t>服务</w:t>
      </w:r>
      <w:r>
        <w:rPr>
          <w:rFonts w:hint="eastAsia" w:ascii="宋体" w:hAnsi="宋体" w:eastAsia="宋体" w:cs="宋体"/>
          <w:sz w:val="21"/>
          <w:szCs w:val="21"/>
        </w:rPr>
        <w:t>或</w:t>
      </w:r>
      <w:r>
        <w:rPr>
          <w:rFonts w:hint="eastAsia" w:ascii="宋体" w:hAnsi="宋体" w:cs="宋体"/>
          <w:sz w:val="21"/>
          <w:szCs w:val="21"/>
          <w:lang w:val="en-US" w:eastAsia="zh-CN"/>
        </w:rPr>
        <w:t>服务</w:t>
      </w:r>
      <w:r>
        <w:rPr>
          <w:rFonts w:hint="eastAsia" w:ascii="宋体" w:hAnsi="宋体" w:eastAsia="宋体" w:cs="宋体"/>
          <w:sz w:val="21"/>
          <w:szCs w:val="21"/>
        </w:rPr>
        <w:t>质量不能满足采购人</w:t>
      </w:r>
      <w:r>
        <w:rPr>
          <w:rFonts w:hint="eastAsia" w:ascii="宋体" w:hAnsi="宋体" w:cs="宋体"/>
          <w:sz w:val="21"/>
          <w:szCs w:val="21"/>
          <w:lang w:val="en-US" w:eastAsia="zh-CN"/>
        </w:rPr>
        <w:t>服务</w:t>
      </w:r>
      <w:r>
        <w:rPr>
          <w:rFonts w:hint="eastAsia" w:ascii="宋体" w:hAnsi="宋体" w:eastAsia="宋体" w:cs="宋体"/>
          <w:sz w:val="21"/>
          <w:szCs w:val="21"/>
        </w:rPr>
        <w:t>要求，采购人有权终止合同，甚至对供应商违约行为进行追究。</w:t>
      </w:r>
    </w:p>
    <w:p w14:paraId="21AAF6C8">
      <w:pPr>
        <w:keepNext w:val="0"/>
        <w:keepLines w:val="0"/>
        <w:pageBreakBefore w:val="0"/>
        <w:widowControl/>
        <w:wordWrap/>
        <w:overflowPunct/>
        <w:topLinePunct w:val="0"/>
        <w:autoSpaceDE/>
        <w:autoSpaceDN/>
        <w:bidi w:val="0"/>
        <w:spacing w:line="500" w:lineRule="exact"/>
        <w:ind w:firstLine="422" w:firstLineChars="200"/>
        <w:textAlignment w:val="baseline"/>
        <w:rPr>
          <w:rFonts w:hint="eastAsia" w:ascii="宋体" w:hAnsi="宋体" w:eastAsia="宋体" w:cs="宋体"/>
          <w:sz w:val="21"/>
          <w:szCs w:val="21"/>
        </w:rPr>
      </w:pPr>
      <w:r>
        <w:rPr>
          <w:rFonts w:hint="eastAsia" w:ascii="宋体" w:hAnsi="宋体" w:eastAsia="宋体" w:cs="宋体"/>
          <w:b/>
          <w:sz w:val="21"/>
          <w:szCs w:val="21"/>
        </w:rPr>
        <w:t>其他（</w:t>
      </w:r>
      <w:r>
        <w:rPr>
          <w:rFonts w:hint="eastAsia" w:ascii="宋体" w:hAnsi="宋体" w:eastAsia="宋体" w:cs="宋体"/>
          <w:sz w:val="21"/>
          <w:szCs w:val="21"/>
        </w:rPr>
        <w:t>在合同中具体明确）</w:t>
      </w:r>
    </w:p>
    <w:p w14:paraId="1CD707EA">
      <w:pPr>
        <w:pStyle w:val="2"/>
        <w:rPr>
          <w:rFonts w:hint="eastAsia"/>
        </w:rPr>
      </w:pPr>
    </w:p>
    <w:tbl>
      <w:tblPr>
        <w:tblStyle w:val="8"/>
        <w:tblW w:w="0" w:type="auto"/>
        <w:tblInd w:w="0" w:type="dxa"/>
        <w:tblLayout w:type="autofit"/>
        <w:tblCellMar>
          <w:top w:w="0" w:type="dxa"/>
          <w:left w:w="108" w:type="dxa"/>
          <w:bottom w:w="0" w:type="dxa"/>
          <w:right w:w="108" w:type="dxa"/>
        </w:tblCellMar>
      </w:tblPr>
      <w:tblGrid>
        <w:gridCol w:w="4261"/>
        <w:gridCol w:w="4261"/>
      </w:tblGrid>
      <w:tr w14:paraId="582C7EDD">
        <w:tblPrEx>
          <w:tblCellMar>
            <w:top w:w="0" w:type="dxa"/>
            <w:left w:w="108" w:type="dxa"/>
            <w:bottom w:w="0" w:type="dxa"/>
            <w:right w:w="108" w:type="dxa"/>
          </w:tblCellMar>
        </w:tblPrEx>
        <w:trPr>
          <w:trHeight w:val="3519" w:hRule="atLeast"/>
        </w:trPr>
        <w:tc>
          <w:tcPr>
            <w:tcW w:w="4261" w:type="dxa"/>
            <w:noWrap w:val="0"/>
            <w:vAlign w:val="top"/>
          </w:tcPr>
          <w:p w14:paraId="79C39EF5">
            <w:pPr>
              <w:spacing w:after="156" w:afterLines="50" w:line="360" w:lineRule="auto"/>
              <w:rPr>
                <w:rFonts w:hint="eastAsia" w:ascii="宋体" w:hAnsi="宋体"/>
                <w:sz w:val="22"/>
                <w:szCs w:val="22"/>
                <w:u w:val="single"/>
              </w:rPr>
            </w:pPr>
            <w:r>
              <w:rPr>
                <w:rFonts w:hint="eastAsia" w:ascii="宋体" w:hAnsi="宋体"/>
                <w:sz w:val="22"/>
                <w:szCs w:val="22"/>
              </w:rPr>
              <w:t>甲方名称</w:t>
            </w:r>
            <w:r>
              <w:rPr>
                <w:rFonts w:hint="eastAsia" w:ascii="宋体" w:hAnsi="宋体"/>
                <w:sz w:val="22"/>
                <w:szCs w:val="22"/>
                <w:u w:val="single"/>
              </w:rPr>
              <w:t xml:space="preserve">                         </w:t>
            </w:r>
          </w:p>
          <w:p w14:paraId="0DA89F4E">
            <w:pPr>
              <w:spacing w:after="156" w:afterLines="50" w:line="360" w:lineRule="auto"/>
              <w:rPr>
                <w:rFonts w:hint="eastAsia" w:ascii="宋体" w:hAnsi="宋体"/>
                <w:sz w:val="22"/>
                <w:szCs w:val="22"/>
              </w:rPr>
            </w:pPr>
            <w:r>
              <w:rPr>
                <w:rFonts w:hint="eastAsia" w:ascii="宋体" w:hAnsi="宋体"/>
                <w:sz w:val="22"/>
                <w:szCs w:val="22"/>
              </w:rPr>
              <w:t>甲方代表姓名</w:t>
            </w:r>
            <w:r>
              <w:rPr>
                <w:rFonts w:hint="eastAsia" w:ascii="宋体" w:hAnsi="宋体"/>
                <w:sz w:val="22"/>
                <w:szCs w:val="22"/>
                <w:u w:val="single"/>
              </w:rPr>
              <w:t xml:space="preserve">                     </w:t>
            </w:r>
          </w:p>
          <w:p w14:paraId="4ED6317B">
            <w:pPr>
              <w:spacing w:after="156" w:afterLines="50" w:line="360" w:lineRule="auto"/>
              <w:rPr>
                <w:rFonts w:hint="eastAsia" w:ascii="宋体" w:hAnsi="宋体"/>
                <w:sz w:val="22"/>
                <w:szCs w:val="22"/>
                <w:u w:val="single"/>
              </w:rPr>
            </w:pPr>
            <w:r>
              <w:rPr>
                <w:rFonts w:hint="eastAsia" w:ascii="宋体" w:hAnsi="宋体"/>
                <w:sz w:val="22"/>
                <w:szCs w:val="22"/>
              </w:rPr>
              <w:t>甲方代表签字</w:t>
            </w:r>
            <w:r>
              <w:rPr>
                <w:rFonts w:hint="eastAsia" w:ascii="宋体" w:hAnsi="宋体"/>
                <w:sz w:val="22"/>
                <w:szCs w:val="22"/>
                <w:u w:val="single"/>
              </w:rPr>
              <w:t xml:space="preserve">                     </w:t>
            </w:r>
          </w:p>
          <w:p w14:paraId="0CE045E6">
            <w:pPr>
              <w:spacing w:after="156" w:afterLines="50" w:line="360" w:lineRule="auto"/>
              <w:rPr>
                <w:rFonts w:hint="eastAsia" w:ascii="宋体" w:hAnsi="宋体"/>
                <w:sz w:val="22"/>
                <w:szCs w:val="22"/>
              </w:rPr>
            </w:pPr>
            <w:r>
              <w:rPr>
                <w:rFonts w:hint="eastAsia" w:ascii="宋体" w:hAnsi="宋体"/>
                <w:sz w:val="22"/>
                <w:szCs w:val="22"/>
              </w:rPr>
              <w:t xml:space="preserve">签字日期 </w:t>
            </w:r>
            <w:r>
              <w:rPr>
                <w:rFonts w:hint="eastAsia" w:ascii="宋体" w:hAnsi="宋体"/>
                <w:sz w:val="22"/>
                <w:szCs w:val="22"/>
                <w:u w:val="single"/>
              </w:rPr>
              <w:t xml:space="preserve">                        </w:t>
            </w:r>
            <w:r>
              <w:rPr>
                <w:rFonts w:hint="eastAsia" w:ascii="宋体" w:hAnsi="宋体"/>
                <w:sz w:val="22"/>
                <w:szCs w:val="22"/>
              </w:rPr>
              <w:t xml:space="preserve">                         </w:t>
            </w:r>
          </w:p>
          <w:p w14:paraId="344F783E">
            <w:pPr>
              <w:spacing w:after="156" w:afterLines="50" w:line="360" w:lineRule="auto"/>
              <w:rPr>
                <w:rFonts w:hint="eastAsia" w:ascii="宋体" w:hAnsi="宋体"/>
                <w:sz w:val="22"/>
                <w:szCs w:val="22"/>
              </w:rPr>
            </w:pPr>
            <w:r>
              <w:rPr>
                <w:rFonts w:hint="eastAsia" w:ascii="宋体" w:hAnsi="宋体"/>
                <w:sz w:val="22"/>
                <w:szCs w:val="22"/>
              </w:rPr>
              <w:t xml:space="preserve">甲方公章（或合同章） </w:t>
            </w:r>
            <w:r>
              <w:rPr>
                <w:rFonts w:hint="eastAsia" w:ascii="宋体" w:hAnsi="宋体"/>
                <w:sz w:val="22"/>
                <w:szCs w:val="22"/>
                <w:u w:val="single"/>
              </w:rPr>
              <w:t xml:space="preserve">            </w:t>
            </w:r>
          </w:p>
        </w:tc>
        <w:tc>
          <w:tcPr>
            <w:tcW w:w="4261" w:type="dxa"/>
            <w:noWrap w:val="0"/>
            <w:vAlign w:val="top"/>
          </w:tcPr>
          <w:p w14:paraId="538AD860">
            <w:pPr>
              <w:spacing w:after="156" w:afterLines="50" w:line="360" w:lineRule="auto"/>
              <w:rPr>
                <w:rFonts w:hint="eastAsia" w:ascii="宋体" w:hAnsi="宋体"/>
                <w:sz w:val="22"/>
                <w:szCs w:val="22"/>
                <w:u w:val="single"/>
              </w:rPr>
            </w:pPr>
            <w:r>
              <w:rPr>
                <w:rFonts w:hint="eastAsia" w:ascii="宋体" w:hAnsi="宋体"/>
                <w:sz w:val="22"/>
                <w:szCs w:val="22"/>
              </w:rPr>
              <w:t>乙方名称</w:t>
            </w:r>
            <w:r>
              <w:rPr>
                <w:rFonts w:hint="eastAsia" w:ascii="宋体" w:hAnsi="宋体"/>
                <w:sz w:val="22"/>
                <w:szCs w:val="22"/>
                <w:u w:val="single"/>
              </w:rPr>
              <w:t xml:space="preserve">                         </w:t>
            </w:r>
          </w:p>
          <w:p w14:paraId="3620C51E">
            <w:pPr>
              <w:spacing w:after="156" w:afterLines="50" w:line="360" w:lineRule="auto"/>
              <w:rPr>
                <w:rFonts w:hint="eastAsia" w:ascii="宋体" w:hAnsi="宋体"/>
                <w:sz w:val="22"/>
                <w:szCs w:val="22"/>
              </w:rPr>
            </w:pPr>
            <w:r>
              <w:rPr>
                <w:rFonts w:hint="eastAsia" w:ascii="宋体" w:hAnsi="宋体"/>
                <w:sz w:val="22"/>
                <w:szCs w:val="22"/>
              </w:rPr>
              <w:t>乙方代表姓名</w:t>
            </w:r>
            <w:r>
              <w:rPr>
                <w:rFonts w:hint="eastAsia" w:ascii="宋体" w:hAnsi="宋体"/>
                <w:sz w:val="22"/>
                <w:szCs w:val="22"/>
                <w:u w:val="single"/>
              </w:rPr>
              <w:t xml:space="preserve">                     </w:t>
            </w:r>
          </w:p>
          <w:p w14:paraId="20AD0DEA">
            <w:pPr>
              <w:spacing w:after="156" w:afterLines="50" w:line="360" w:lineRule="auto"/>
              <w:rPr>
                <w:rFonts w:hint="eastAsia" w:ascii="宋体" w:hAnsi="宋体"/>
                <w:sz w:val="22"/>
                <w:szCs w:val="22"/>
                <w:u w:val="single"/>
              </w:rPr>
            </w:pPr>
            <w:r>
              <w:rPr>
                <w:rFonts w:hint="eastAsia" w:ascii="宋体" w:hAnsi="宋体"/>
                <w:sz w:val="22"/>
                <w:szCs w:val="22"/>
              </w:rPr>
              <w:t>乙方代表签字</w:t>
            </w:r>
            <w:r>
              <w:rPr>
                <w:rFonts w:hint="eastAsia" w:ascii="宋体" w:hAnsi="宋体"/>
                <w:sz w:val="22"/>
                <w:szCs w:val="22"/>
                <w:u w:val="single"/>
              </w:rPr>
              <w:t xml:space="preserve">                     </w:t>
            </w:r>
          </w:p>
          <w:p w14:paraId="43AA7DB7">
            <w:pPr>
              <w:spacing w:after="156" w:afterLines="50" w:line="360" w:lineRule="auto"/>
              <w:rPr>
                <w:rFonts w:hint="eastAsia" w:ascii="宋体" w:hAnsi="宋体"/>
                <w:sz w:val="22"/>
                <w:szCs w:val="22"/>
              </w:rPr>
            </w:pPr>
            <w:r>
              <w:rPr>
                <w:rFonts w:hint="eastAsia" w:ascii="宋体" w:hAnsi="宋体"/>
                <w:sz w:val="22"/>
                <w:szCs w:val="22"/>
              </w:rPr>
              <w:t xml:space="preserve">签字日期 </w:t>
            </w:r>
            <w:r>
              <w:rPr>
                <w:rFonts w:hint="eastAsia" w:ascii="宋体" w:hAnsi="宋体"/>
                <w:sz w:val="22"/>
                <w:szCs w:val="22"/>
                <w:u w:val="single"/>
              </w:rPr>
              <w:t xml:space="preserve">                        </w:t>
            </w:r>
            <w:r>
              <w:rPr>
                <w:rFonts w:hint="eastAsia" w:ascii="宋体" w:hAnsi="宋体"/>
                <w:sz w:val="22"/>
                <w:szCs w:val="22"/>
              </w:rPr>
              <w:t xml:space="preserve">                        </w:t>
            </w:r>
          </w:p>
          <w:p w14:paraId="17CD4534">
            <w:pPr>
              <w:spacing w:after="156" w:afterLines="50" w:line="360" w:lineRule="auto"/>
              <w:rPr>
                <w:rFonts w:hint="eastAsia" w:ascii="宋体" w:hAnsi="宋体"/>
                <w:sz w:val="22"/>
                <w:szCs w:val="22"/>
              </w:rPr>
            </w:pPr>
            <w:r>
              <w:rPr>
                <w:rFonts w:hint="eastAsia" w:ascii="宋体" w:hAnsi="宋体"/>
                <w:sz w:val="22"/>
                <w:szCs w:val="22"/>
              </w:rPr>
              <w:t xml:space="preserve">乙方公章（或合同章） </w:t>
            </w:r>
            <w:r>
              <w:rPr>
                <w:rFonts w:hint="eastAsia" w:ascii="宋体" w:hAnsi="宋体"/>
                <w:sz w:val="22"/>
                <w:szCs w:val="22"/>
                <w:u w:val="single"/>
              </w:rPr>
              <w:t xml:space="preserve">            </w:t>
            </w:r>
          </w:p>
        </w:tc>
      </w:tr>
    </w:tbl>
    <w:p w14:paraId="7DBE00FE">
      <w:pPr>
        <w:keepNext w:val="0"/>
        <w:keepLines w:val="0"/>
        <w:pageBreakBefore w:val="0"/>
        <w:widowControl/>
        <w:numPr>
          <w:ilvl w:val="0"/>
          <w:numId w:val="0"/>
        </w:numPr>
        <w:wordWrap/>
        <w:overflowPunct/>
        <w:topLinePunct w:val="0"/>
        <w:autoSpaceDE/>
        <w:autoSpaceDN/>
        <w:bidi w:val="0"/>
        <w:adjustRightInd w:val="0"/>
        <w:snapToGrid w:val="0"/>
        <w:spacing w:line="500" w:lineRule="exact"/>
        <w:textAlignment w:val="baseline"/>
        <w:rPr>
          <w:rFonts w:hint="eastAsia" w:ascii="宋体" w:hAnsi="宋体" w:eastAsia="宋体" w:cs="宋体"/>
          <w:b/>
          <w:sz w:val="24"/>
          <w:szCs w:val="24"/>
        </w:rPr>
      </w:pPr>
    </w:p>
    <w:p w14:paraId="6E010859">
      <w:pPr>
        <w:pStyle w:val="11"/>
        <w:rPr>
          <w:rFonts w:hint="eastAsia"/>
          <w:lang w:val="en-US" w:eastAsia="zh-Hans"/>
        </w:rPr>
      </w:pPr>
    </w:p>
    <w:p w14:paraId="6E087C97">
      <w:pPr>
        <w:pStyle w:val="11"/>
        <w:rPr>
          <w:rFonts w:hint="eastAsia"/>
          <w:lang w:val="en-US" w:eastAsia="zh-Hans"/>
        </w:rPr>
      </w:pPr>
    </w:p>
    <w:p w14:paraId="64F80553">
      <w:pPr>
        <w:pStyle w:val="11"/>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4F7E27"/>
    <w:multiLevelType w:val="multilevel"/>
    <w:tmpl w:val="044F7E27"/>
    <w:lvl w:ilvl="0" w:tentative="0">
      <w:start w:val="1"/>
      <w:numFmt w:val="decimal"/>
      <w:lvlText w:val="%1."/>
      <w:lvlJc w:val="left"/>
      <w:pPr>
        <w:tabs>
          <w:tab w:val="left" w:pos="600"/>
        </w:tabs>
        <w:ind w:left="600" w:hanging="600"/>
      </w:pPr>
      <w:rPr>
        <w:rFonts w:hint="default"/>
      </w:rPr>
    </w:lvl>
    <w:lvl w:ilvl="1" w:tentative="0">
      <w:start w:val="1"/>
      <w:numFmt w:val="decimal"/>
      <w:lvlText w:val="%1.%2）"/>
      <w:lvlJc w:val="left"/>
      <w:pPr>
        <w:tabs>
          <w:tab w:val="left" w:pos="1440"/>
        </w:tabs>
        <w:ind w:left="1440" w:hanging="720"/>
      </w:pPr>
      <w:rPr>
        <w:rFonts w:hint="default"/>
      </w:rPr>
    </w:lvl>
    <w:lvl w:ilvl="2" w:tentative="0">
      <w:start w:val="1"/>
      <w:numFmt w:val="decimal"/>
      <w:lvlText w:val="%1.%2）%3."/>
      <w:lvlJc w:val="left"/>
      <w:pPr>
        <w:tabs>
          <w:tab w:val="left" w:pos="2520"/>
        </w:tabs>
        <w:ind w:left="2520" w:hanging="1080"/>
      </w:pPr>
      <w:rPr>
        <w:rFonts w:hint="default"/>
      </w:rPr>
    </w:lvl>
    <w:lvl w:ilvl="3" w:tentative="0">
      <w:start w:val="1"/>
      <w:numFmt w:val="decimal"/>
      <w:lvlText w:val="%1.%2）%3.%4."/>
      <w:lvlJc w:val="left"/>
      <w:pPr>
        <w:tabs>
          <w:tab w:val="left" w:pos="3240"/>
        </w:tabs>
        <w:ind w:left="3240" w:hanging="1080"/>
      </w:pPr>
      <w:rPr>
        <w:rFonts w:hint="default"/>
      </w:rPr>
    </w:lvl>
    <w:lvl w:ilvl="4" w:tentative="0">
      <w:start w:val="1"/>
      <w:numFmt w:val="decimal"/>
      <w:lvlText w:val="%1.%2）%3.%4.%5."/>
      <w:lvlJc w:val="left"/>
      <w:pPr>
        <w:tabs>
          <w:tab w:val="left" w:pos="4320"/>
        </w:tabs>
        <w:ind w:left="4320" w:hanging="1440"/>
      </w:pPr>
      <w:rPr>
        <w:rFonts w:hint="default"/>
      </w:rPr>
    </w:lvl>
    <w:lvl w:ilvl="5" w:tentative="0">
      <w:start w:val="1"/>
      <w:numFmt w:val="decimal"/>
      <w:lvlText w:val="%1.%2）%3.%4.%5.%6."/>
      <w:lvlJc w:val="left"/>
      <w:pPr>
        <w:tabs>
          <w:tab w:val="left" w:pos="5400"/>
        </w:tabs>
        <w:ind w:left="5400" w:hanging="1800"/>
      </w:pPr>
      <w:rPr>
        <w:rFonts w:hint="default"/>
      </w:rPr>
    </w:lvl>
    <w:lvl w:ilvl="6" w:tentative="0">
      <w:start w:val="1"/>
      <w:numFmt w:val="decimal"/>
      <w:lvlText w:val="%1.%2）%3.%4.%5.%6.%7."/>
      <w:lvlJc w:val="left"/>
      <w:pPr>
        <w:tabs>
          <w:tab w:val="left" w:pos="6120"/>
        </w:tabs>
        <w:ind w:left="6120" w:hanging="1800"/>
      </w:pPr>
      <w:rPr>
        <w:rFonts w:hint="default"/>
      </w:rPr>
    </w:lvl>
    <w:lvl w:ilvl="7" w:tentative="0">
      <w:start w:val="1"/>
      <w:numFmt w:val="decimal"/>
      <w:lvlText w:val="%1.%2）%3.%4.%5.%6.%7.%8."/>
      <w:lvlJc w:val="left"/>
      <w:pPr>
        <w:tabs>
          <w:tab w:val="left" w:pos="7200"/>
        </w:tabs>
        <w:ind w:left="7200" w:hanging="2160"/>
      </w:pPr>
      <w:rPr>
        <w:rFonts w:hint="default"/>
      </w:rPr>
    </w:lvl>
    <w:lvl w:ilvl="8" w:tentative="0">
      <w:start w:val="1"/>
      <w:numFmt w:val="decimal"/>
      <w:lvlText w:val="%1.%2）%3.%4.%5.%6.%7.%8.%9."/>
      <w:lvlJc w:val="left"/>
      <w:pPr>
        <w:tabs>
          <w:tab w:val="left" w:pos="8280"/>
        </w:tabs>
        <w:ind w:left="8280" w:hanging="2520"/>
      </w:pPr>
      <w:rPr>
        <w:rFonts w:hint="default"/>
      </w:rPr>
    </w:lvl>
  </w:abstractNum>
  <w:abstractNum w:abstractNumId="1">
    <w:nsid w:val="23757D77"/>
    <w:multiLevelType w:val="multilevel"/>
    <w:tmpl w:val="23757D77"/>
    <w:lvl w:ilvl="0" w:tentative="0">
      <w:start w:val="1"/>
      <w:numFmt w:val="japaneseCounting"/>
      <w:lvlText w:val="%1、"/>
      <w:lvlJc w:val="left"/>
      <w:pPr>
        <w:tabs>
          <w:tab w:val="left" w:pos="2220"/>
        </w:tabs>
        <w:ind w:left="2220" w:hanging="420"/>
      </w:pPr>
      <w:rPr>
        <w:rFonts w:hint="default"/>
      </w:rPr>
    </w:lvl>
    <w:lvl w:ilvl="1" w:tentative="0">
      <w:start w:val="1"/>
      <w:numFmt w:val="japaneseCounting"/>
      <w:lvlText w:val="第%2章"/>
      <w:lvlJc w:val="left"/>
      <w:pPr>
        <w:tabs>
          <w:tab w:val="left" w:pos="1260"/>
        </w:tabs>
        <w:ind w:left="1260" w:hanging="840"/>
      </w:pPr>
      <w:rPr>
        <w:rFonts w:hint="default"/>
      </w:rPr>
    </w:lvl>
    <w:lvl w:ilvl="2" w:tentative="0">
      <w:start w:val="1"/>
      <w:numFmt w:val="decimal"/>
      <w:lvlText w:val="%3."/>
      <w:lvlJc w:val="left"/>
      <w:pPr>
        <w:tabs>
          <w:tab w:val="left" w:pos="1200"/>
        </w:tabs>
        <w:ind w:left="1200" w:hanging="360"/>
      </w:pPr>
      <w:rPr>
        <w:rFonts w:hint="default"/>
      </w:rPr>
    </w:lvl>
    <w:lvl w:ilvl="3" w:tentative="0">
      <w:start w:val="1"/>
      <w:numFmt w:val="decimal"/>
      <w:lvlText w:val="%4）"/>
      <w:lvlJc w:val="left"/>
      <w:pPr>
        <w:tabs>
          <w:tab w:val="left" w:pos="1620"/>
        </w:tabs>
        <w:ind w:left="1620" w:hanging="360"/>
      </w:pPr>
      <w:rPr>
        <w:rFonts w:hint="default"/>
      </w:r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3E2E255E"/>
    <w:multiLevelType w:val="multilevel"/>
    <w:tmpl w:val="3E2E255E"/>
    <w:lvl w:ilvl="0" w:tentative="0">
      <w:start w:val="1"/>
      <w:numFmt w:val="decimal"/>
      <w:lvlText w:val="%1)"/>
      <w:lvlJc w:val="left"/>
      <w:pPr>
        <w:tabs>
          <w:tab w:val="left" w:pos="1680"/>
        </w:tabs>
        <w:ind w:left="1680" w:hanging="420"/>
      </w:pPr>
      <w:rPr>
        <w:rFonts w:hint="eastAsia"/>
      </w:rPr>
    </w:lvl>
    <w:lvl w:ilvl="1" w:tentative="0">
      <w:start w:val="1"/>
      <w:numFmt w:val="decimal"/>
      <w:lvlText w:val="%2．"/>
      <w:lvlJc w:val="left"/>
      <w:pPr>
        <w:tabs>
          <w:tab w:val="left" w:pos="270"/>
        </w:tabs>
        <w:ind w:left="270" w:hanging="720"/>
      </w:pPr>
      <w:rPr>
        <w:rFonts w:hint="default"/>
      </w:rPr>
    </w:lvl>
    <w:lvl w:ilvl="2" w:tentative="0">
      <w:start w:val="1"/>
      <w:numFmt w:val="lowerRoman"/>
      <w:lvlText w:val="%3."/>
      <w:lvlJc w:val="right"/>
      <w:pPr>
        <w:tabs>
          <w:tab w:val="left" w:pos="390"/>
        </w:tabs>
        <w:ind w:left="390" w:hanging="420"/>
      </w:pPr>
    </w:lvl>
    <w:lvl w:ilvl="3" w:tentative="0">
      <w:start w:val="8"/>
      <w:numFmt w:val="japaneseCounting"/>
      <w:lvlText w:val="第%4章"/>
      <w:lvlJc w:val="left"/>
      <w:pPr>
        <w:tabs>
          <w:tab w:val="left" w:pos="1470"/>
        </w:tabs>
        <w:ind w:left="1470" w:hanging="1080"/>
      </w:pPr>
      <w:rPr>
        <w:rFonts w:hint="eastAsia"/>
      </w:rPr>
    </w:lvl>
    <w:lvl w:ilvl="4" w:tentative="0">
      <w:start w:val="1"/>
      <w:numFmt w:val="japaneseCounting"/>
      <w:lvlText w:val="%5、"/>
      <w:lvlJc w:val="left"/>
      <w:pPr>
        <w:tabs>
          <w:tab w:val="left" w:pos="1290"/>
        </w:tabs>
        <w:ind w:left="1290" w:hanging="480"/>
      </w:pPr>
      <w:rPr>
        <w:rFonts w:hint="default"/>
        <w:u w:val="none"/>
      </w:rPr>
    </w:lvl>
    <w:lvl w:ilvl="5" w:tentative="0">
      <w:start w:val="3"/>
      <w:numFmt w:val="bullet"/>
      <w:lvlText w:val=""/>
      <w:lvlJc w:val="left"/>
      <w:pPr>
        <w:tabs>
          <w:tab w:val="left" w:pos="1590"/>
        </w:tabs>
        <w:ind w:left="1590" w:hanging="360"/>
      </w:pPr>
      <w:rPr>
        <w:rFonts w:hint="default" w:ascii="Wingdings" w:hAnsi="Wingdings" w:eastAsia="宋体" w:cs="Times New Roman"/>
      </w:rPr>
    </w:lvl>
    <w:lvl w:ilvl="6" w:tentative="0">
      <w:start w:val="1"/>
      <w:numFmt w:val="decimal"/>
      <w:lvlText w:val="%7."/>
      <w:lvlJc w:val="left"/>
      <w:pPr>
        <w:tabs>
          <w:tab w:val="left" w:pos="2010"/>
        </w:tabs>
        <w:ind w:left="2010" w:hanging="360"/>
      </w:pPr>
      <w:rPr>
        <w:rFonts w:hint="default"/>
      </w:rPr>
    </w:lvl>
    <w:lvl w:ilvl="7" w:tentative="0">
      <w:start w:val="4"/>
      <w:numFmt w:val="decimal"/>
      <w:lvlText w:val="%8、"/>
      <w:lvlJc w:val="left"/>
      <w:pPr>
        <w:tabs>
          <w:tab w:val="left" w:pos="2430"/>
        </w:tabs>
        <w:ind w:left="2430" w:hanging="360"/>
      </w:pPr>
      <w:rPr>
        <w:rFonts w:hint="default" w:ascii="宋体" w:hAnsi="宋体"/>
        <w:b w:val="0"/>
      </w:rPr>
    </w:lvl>
    <w:lvl w:ilvl="8" w:tentative="0">
      <w:start w:val="1"/>
      <w:numFmt w:val="lowerRoman"/>
      <w:lvlText w:val="%9."/>
      <w:lvlJc w:val="right"/>
      <w:pPr>
        <w:tabs>
          <w:tab w:val="left" w:pos="2910"/>
        </w:tabs>
        <w:ind w:left="291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lNmY0YmRkOTg0NTRlNzNhNGY1MjVmZDhhMjBhYzMifQ=="/>
  </w:docVars>
  <w:rsids>
    <w:rsidRoot w:val="53B52B8D"/>
    <w:rsid w:val="02553838"/>
    <w:rsid w:val="07572376"/>
    <w:rsid w:val="08694967"/>
    <w:rsid w:val="12FE220B"/>
    <w:rsid w:val="177F50ED"/>
    <w:rsid w:val="19E56F05"/>
    <w:rsid w:val="43DC20BE"/>
    <w:rsid w:val="47C62589"/>
    <w:rsid w:val="53B52B8D"/>
    <w:rsid w:val="54E06E47"/>
    <w:rsid w:val="54F16968"/>
    <w:rsid w:val="572367CF"/>
    <w:rsid w:val="5FB308A0"/>
    <w:rsid w:val="630050AE"/>
    <w:rsid w:val="65AA4920"/>
    <w:rsid w:val="770D7904"/>
    <w:rsid w:val="77F79321"/>
    <w:rsid w:val="7D40373A"/>
    <w:rsid w:val="7FAD49E8"/>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lock Text"/>
    <w:basedOn w:val="1"/>
    <w:unhideWhenUsed/>
    <w:qFormat/>
    <w:uiPriority w:val="99"/>
    <w:pPr>
      <w:widowControl w:val="0"/>
      <w:adjustRightInd w:val="0"/>
      <w:spacing w:line="300" w:lineRule="auto"/>
      <w:ind w:left="958" w:right="-120" w:rightChars="-120"/>
      <w:jc w:val="both"/>
    </w:pPr>
    <w:rPr>
      <w:rFonts w:hint="eastAsia" w:ascii="Calibri" w:hAnsi="Calibri" w:eastAsia="宋体" w:cs="Times New Roman"/>
      <w:kern w:val="2"/>
      <w:sz w:val="28"/>
      <w:szCs w:val="22"/>
      <w:lang w:val="en-US" w:eastAsia="zh-CN" w:bidi="ar-SA"/>
    </w:rPr>
  </w:style>
  <w:style w:type="paragraph" w:styleId="4">
    <w:name w:val="Normal Indent"/>
    <w:basedOn w:val="1"/>
    <w:next w:val="1"/>
    <w:qFormat/>
    <w:uiPriority w:val="0"/>
    <w:pPr>
      <w:widowControl w:val="0"/>
      <w:adjustRightInd w:val="0"/>
      <w:spacing w:line="360" w:lineRule="atLeast"/>
      <w:ind w:firstLine="482"/>
      <w:jc w:val="both"/>
      <w:textAlignment w:val="baseline"/>
    </w:pPr>
    <w:rPr>
      <w:rFonts w:ascii="Times New Roman" w:hAnsi="Times New Roman" w:eastAsia="宋体" w:cs="Times New Roman"/>
      <w:color w:val="auto"/>
      <w:sz w:val="24"/>
      <w:u w:val="none" w:color="auto"/>
      <w:lang w:val="en-US" w:eastAsia="zh-CN" w:bidi="ar-SA"/>
    </w:rPr>
  </w:style>
  <w:style w:type="paragraph" w:styleId="5">
    <w:name w:val="Body Text"/>
    <w:basedOn w:val="1"/>
    <w:semiHidden/>
    <w:qFormat/>
    <w:uiPriority w:val="0"/>
    <w:rPr>
      <w:rFonts w:ascii="仿宋" w:hAnsi="仿宋" w:eastAsia="仿宋" w:cs="仿宋"/>
      <w:sz w:val="27"/>
      <w:szCs w:val="27"/>
      <w:lang w:val="en-US" w:eastAsia="en-US" w:bidi="ar-SA"/>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paragraph" w:styleId="7">
    <w:name w:val="Body Text First Indent"/>
    <w:basedOn w:val="5"/>
    <w:unhideWhenUsed/>
    <w:qFormat/>
    <w:uiPriority w:val="99"/>
    <w:pPr>
      <w:ind w:firstLine="420" w:firstLineChars="100"/>
    </w:pPr>
    <w:rPr>
      <w:szCs w:val="22"/>
    </w:rPr>
  </w:style>
  <w:style w:type="character" w:styleId="10">
    <w:name w:val="Strong"/>
    <w:basedOn w:val="9"/>
    <w:qFormat/>
    <w:uiPriority w:val="0"/>
    <w:rPr>
      <w:b/>
    </w:r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样式 首行缩进:  2 字符"/>
    <w:qFormat/>
    <w:uiPriority w:val="0"/>
    <w:pPr>
      <w:widowControl w:val="0"/>
      <w:spacing w:line="400" w:lineRule="exact"/>
      <w:ind w:firstLine="200" w:firstLineChars="200"/>
      <w:jc w:val="both"/>
      <w:textAlignment w:val="auto"/>
    </w:pPr>
    <w:rPr>
      <w:rFonts w:ascii="Times New Roman" w:hAnsi="Times New Roman" w:eastAsia="宋体" w:cs="宋体"/>
      <w:color w:val="auto"/>
      <w:kern w:val="2"/>
      <w:sz w:val="24"/>
      <w:szCs w:val="24"/>
      <w:u w:val="none" w:color="auto"/>
      <w:lang w:val="en-US" w:eastAsia="zh-CN" w:bidi="ar-SA"/>
    </w:rPr>
  </w:style>
  <w:style w:type="paragraph" w:customStyle="1" w:styleId="13">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1897</Words>
  <Characters>1902</Characters>
  <Lines>0</Lines>
  <Paragraphs>0</Paragraphs>
  <TotalTime>4</TotalTime>
  <ScaleCrop>false</ScaleCrop>
  <LinksUpToDate>false</LinksUpToDate>
  <CharactersWithSpaces>2240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Administrator</cp:lastModifiedBy>
  <cp:lastPrinted>2024-06-21T01:23:00Z</cp:lastPrinted>
  <dcterms:modified xsi:type="dcterms:W3CDTF">2025-07-15T03:19:57Z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9A96C85D1184458796238B84E7928C1E_13</vt:lpwstr>
  </property>
  <property fmtid="{D5CDD505-2E9C-101B-9397-08002B2CF9AE}" pid="4" name="KSOTemplateDocerSaveRecord">
    <vt:lpwstr>eyJoZGlkIjoiNjZlNmY0YmRkOTg0NTRlNzNhNGY1MjVmZDhhMjBhYzMiLCJ1c2VySWQiOiI0MjgwMjQ4NTcifQ==</vt:lpwstr>
  </property>
</Properties>
</file>