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E7329C">
      <w:pPr>
        <w:spacing w:line="360" w:lineRule="auto"/>
        <w:jc w:val="center"/>
        <w:rPr>
          <w:rFonts w:hint="default" w:ascii="宋体" w:hAnsi="宋体" w:cs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>承诺书</w:t>
      </w:r>
    </w:p>
    <w:p w14:paraId="5EFE62F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auto"/>
        <w:textAlignment w:val="auto"/>
        <w:rPr>
          <w:rFonts w:ascii="宋体" w:hAnsi="宋体" w:cs="宋体"/>
          <w:spacing w:val="4"/>
          <w:sz w:val="24"/>
          <w:szCs w:val="24"/>
          <w:u w:val="single"/>
        </w:rPr>
      </w:pPr>
      <w:r>
        <w:rPr>
          <w:rFonts w:hint="eastAsia" w:ascii="宋体" w:hAnsi="宋体" w:cs="宋体"/>
          <w:spacing w:val="4"/>
          <w:sz w:val="24"/>
          <w:szCs w:val="24"/>
          <w:u w:val="single"/>
        </w:rPr>
        <w:t>致：     （采购人名称）    ：</w:t>
      </w:r>
    </w:p>
    <w:p w14:paraId="0D7E100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auto"/>
        <w:ind w:left="0" w:leftChars="0" w:firstLine="489" w:firstLineChars="0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（-------公司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</w:rPr>
        <w:t>未在投标前3年内的招投标和政府采购活动中无以行贿手段谋取中标（成交）的行为，并承诺在本次政府采购活动中，不以向采购人、代理机构、评审人员提供利益和好处谋取中标（成交）。</w:t>
      </w:r>
    </w:p>
    <w:p w14:paraId="758A44BB">
      <w:pPr>
        <w:spacing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</w:p>
    <w:p w14:paraId="4CC79B38">
      <w:pPr>
        <w:spacing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</w:p>
    <w:p w14:paraId="7278BA93">
      <w:pPr>
        <w:spacing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</w:p>
    <w:p w14:paraId="3131BB73">
      <w:pPr>
        <w:spacing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</w:p>
    <w:p w14:paraId="5BE60C0A">
      <w:pPr>
        <w:spacing w:line="360" w:lineRule="auto"/>
        <w:ind w:firstLine="2551" w:firstLineChars="1029"/>
        <w:jc w:val="left"/>
        <w:rPr>
          <w:rFonts w:ascii="宋体" w:hAnsi="宋体" w:cs="宋体"/>
          <w:spacing w:val="14"/>
          <w:kern w:val="0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>投标人名称（盖章）：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spacing w:val="14"/>
          <w:kern w:val="0"/>
          <w:sz w:val="24"/>
          <w:szCs w:val="24"/>
          <w:u w:val="single"/>
        </w:rPr>
        <w:t>（单位全称</w:t>
      </w:r>
      <w:r>
        <w:rPr>
          <w:rFonts w:hint="eastAsia" w:ascii="宋体" w:hAnsi="宋体" w:cs="宋体"/>
          <w:spacing w:val="14"/>
          <w:kern w:val="0"/>
          <w:sz w:val="24"/>
          <w:szCs w:val="24"/>
        </w:rPr>
        <w:t>）</w:t>
      </w:r>
    </w:p>
    <w:p w14:paraId="120B0E72">
      <w:pPr>
        <w:spacing w:line="360" w:lineRule="auto"/>
        <w:ind w:firstLine="2757" w:firstLineChars="1029"/>
        <w:jc w:val="left"/>
        <w:rPr>
          <w:rFonts w:ascii="宋体" w:hAnsi="宋体" w:cs="宋体"/>
          <w:spacing w:val="14"/>
          <w:kern w:val="0"/>
          <w:sz w:val="24"/>
          <w:szCs w:val="24"/>
        </w:rPr>
      </w:pPr>
    </w:p>
    <w:p w14:paraId="675C6701">
      <w:pPr>
        <w:spacing w:line="360" w:lineRule="auto"/>
        <w:ind w:firstLine="2551" w:firstLineChars="1029"/>
        <w:jc w:val="left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>法定代表人（签字或盖章） ：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           </w:t>
      </w:r>
    </w:p>
    <w:p w14:paraId="53426BD8">
      <w:pPr>
        <w:spacing w:line="360" w:lineRule="auto"/>
        <w:ind w:left="1"/>
        <w:jc w:val="center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 xml:space="preserve">               </w:t>
      </w:r>
    </w:p>
    <w:p w14:paraId="7599B3E5">
      <w:pPr>
        <w:spacing w:line="360" w:lineRule="auto"/>
        <w:ind w:left="1"/>
        <w:jc w:val="center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 xml:space="preserve">                      </w:t>
      </w:r>
    </w:p>
    <w:p w14:paraId="43095A0A">
      <w:pPr>
        <w:spacing w:line="360" w:lineRule="auto"/>
        <w:ind w:left="1"/>
        <w:jc w:val="center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 xml:space="preserve">                                   日期：   年     月    日</w:t>
      </w:r>
    </w:p>
    <w:p w14:paraId="76E2E7DA"/>
    <w:p w14:paraId="274B4EB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ED66D0"/>
    <w:rsid w:val="39ED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before="139"/>
      <w:ind w:left="112"/>
    </w:pPr>
    <w:rPr>
      <w:rFonts w:ascii="宋体" w:hAnsi="宋体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2025-06-24T04:16:00Z</dcterms:created>
  <dc:creator>xxxx.</dc:creator>
  <cp:lastModifiedBy>xxxx.</cp:lastModifiedBy>
  <dcterms:modified xsi:type="dcterms:W3CDTF">2025-06-24T04:16:29Z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5F83858290C04C418149443B9FD5C1C9_11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