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85C636">
      <w:pPr>
        <w:bidi w:val="0"/>
        <w:spacing w:line="480" w:lineRule="auto"/>
        <w:jc w:val="center"/>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lang w:val="en-US" w:eastAsia="zh-CN"/>
        </w:rPr>
        <w:t>报价明细</w:t>
      </w:r>
      <w:r>
        <w:rPr>
          <w:rFonts w:hint="eastAsia" w:ascii="宋体" w:hAnsi="宋体" w:eastAsia="宋体" w:cs="宋体"/>
          <w:b/>
          <w:bCs/>
          <w:color w:val="auto"/>
          <w:sz w:val="30"/>
          <w:szCs w:val="30"/>
          <w:highlight w:val="none"/>
        </w:rPr>
        <w:t>表</w:t>
      </w:r>
    </w:p>
    <w:p w14:paraId="6F017CE0">
      <w:pPr>
        <w:spacing w:line="480" w:lineRule="auto"/>
        <w:jc w:val="left"/>
        <w:rPr>
          <w:rFonts w:hint="eastAsia" w:ascii="宋体" w:hAnsi="宋体" w:eastAsia="宋体" w:cs="宋体"/>
          <w:bCs/>
          <w:color w:val="auto"/>
          <w:szCs w:val="24"/>
        </w:rPr>
      </w:pPr>
      <w:r>
        <w:rPr>
          <w:rFonts w:hint="eastAsia" w:ascii="宋体" w:hAnsi="宋体" w:eastAsia="宋体" w:cs="宋体"/>
          <w:bCs/>
          <w:color w:val="auto"/>
          <w:szCs w:val="24"/>
        </w:rPr>
        <w:t>项目名称：</w:t>
      </w:r>
    </w:p>
    <w:p w14:paraId="7B42F5D1">
      <w:pPr>
        <w:spacing w:line="480" w:lineRule="auto"/>
        <w:jc w:val="left"/>
        <w:rPr>
          <w:rFonts w:hint="default" w:ascii="宋体" w:hAnsi="宋体" w:eastAsia="宋体" w:cs="宋体"/>
          <w:bCs/>
          <w:color w:val="auto"/>
          <w:szCs w:val="24"/>
          <w:lang w:val="en-US" w:eastAsia="zh-CN"/>
        </w:rPr>
      </w:pPr>
      <w:r>
        <w:rPr>
          <w:rFonts w:hint="eastAsia" w:hAnsi="宋体" w:cs="宋体"/>
          <w:bCs/>
          <w:color w:val="auto"/>
          <w:szCs w:val="24"/>
          <w:lang w:val="en-US" w:eastAsia="zh-CN"/>
        </w:rPr>
        <w:t>采购包号：</w:t>
      </w:r>
    </w:p>
    <w:p w14:paraId="776393CB">
      <w:pPr>
        <w:spacing w:line="480" w:lineRule="auto"/>
        <w:jc w:val="left"/>
        <w:rPr>
          <w:rFonts w:hint="eastAsia" w:ascii="宋体" w:hAnsi="宋体" w:eastAsia="宋体" w:cs="宋体"/>
          <w:bCs/>
          <w:color w:val="auto"/>
          <w:szCs w:val="24"/>
        </w:rPr>
      </w:pPr>
      <w:r>
        <w:rPr>
          <w:rFonts w:hint="eastAsia" w:ascii="宋体" w:hAnsi="宋体" w:eastAsia="宋体" w:cs="宋体"/>
          <w:bCs/>
          <w:color w:val="auto"/>
          <w:szCs w:val="24"/>
        </w:rPr>
        <w:t>项目编号：</w:t>
      </w:r>
    </w:p>
    <w:tbl>
      <w:tblPr>
        <w:tblStyle w:val="5"/>
        <w:tblW w:w="4935" w:type="pct"/>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0" w:type="dxa"/>
          <w:bottom w:w="0" w:type="dxa"/>
          <w:right w:w="0" w:type="dxa"/>
        </w:tblCellMar>
      </w:tblPr>
      <w:tblGrid>
        <w:gridCol w:w="525"/>
        <w:gridCol w:w="1195"/>
        <w:gridCol w:w="1772"/>
        <w:gridCol w:w="1457"/>
        <w:gridCol w:w="1353"/>
        <w:gridCol w:w="1187"/>
        <w:gridCol w:w="2161"/>
        <w:gridCol w:w="1712"/>
        <w:gridCol w:w="1229"/>
        <w:gridCol w:w="1218"/>
      </w:tblGrid>
      <w:tr w14:paraId="011B31A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189" w:type="pct"/>
            <w:noWrap/>
            <w:tcMar>
              <w:top w:w="20" w:type="dxa"/>
              <w:left w:w="20" w:type="dxa"/>
              <w:bottom w:w="0" w:type="dxa"/>
              <w:right w:w="20" w:type="dxa"/>
            </w:tcMar>
            <w:vAlign w:val="center"/>
          </w:tcPr>
          <w:p w14:paraId="35FDDBB0">
            <w:pPr>
              <w:spacing w:line="48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1074" w:type="pct"/>
            <w:gridSpan w:val="2"/>
            <w:noWrap/>
            <w:tcMar>
              <w:top w:w="20" w:type="dxa"/>
              <w:left w:w="20" w:type="dxa"/>
              <w:bottom w:w="0" w:type="dxa"/>
              <w:right w:w="20" w:type="dxa"/>
            </w:tcMar>
            <w:vAlign w:val="center"/>
          </w:tcPr>
          <w:p w14:paraId="30107B93">
            <w:pPr>
              <w:spacing w:line="48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名称</w:t>
            </w:r>
          </w:p>
        </w:tc>
        <w:tc>
          <w:tcPr>
            <w:tcW w:w="527" w:type="pct"/>
            <w:noWrap/>
            <w:tcMar>
              <w:top w:w="20" w:type="dxa"/>
              <w:left w:w="20" w:type="dxa"/>
              <w:bottom w:w="0" w:type="dxa"/>
              <w:right w:w="20" w:type="dxa"/>
            </w:tcMar>
            <w:vAlign w:val="center"/>
          </w:tcPr>
          <w:p w14:paraId="38A43AA5">
            <w:pPr>
              <w:spacing w:line="48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品牌</w:t>
            </w:r>
          </w:p>
        </w:tc>
        <w:tc>
          <w:tcPr>
            <w:tcW w:w="489" w:type="pct"/>
            <w:noWrap/>
            <w:tcMar>
              <w:top w:w="20" w:type="dxa"/>
              <w:left w:w="20" w:type="dxa"/>
              <w:bottom w:w="0" w:type="dxa"/>
              <w:right w:w="20" w:type="dxa"/>
            </w:tcMar>
            <w:vAlign w:val="center"/>
          </w:tcPr>
          <w:p w14:paraId="0461CA63">
            <w:pPr>
              <w:spacing w:line="48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规格型号</w:t>
            </w:r>
          </w:p>
        </w:tc>
        <w:tc>
          <w:tcPr>
            <w:tcW w:w="429" w:type="pct"/>
            <w:noWrap/>
            <w:tcMar>
              <w:top w:w="20" w:type="dxa"/>
              <w:left w:w="20" w:type="dxa"/>
              <w:bottom w:w="0" w:type="dxa"/>
              <w:right w:w="20" w:type="dxa"/>
            </w:tcMar>
            <w:vAlign w:val="center"/>
          </w:tcPr>
          <w:p w14:paraId="6DBF176C">
            <w:pPr>
              <w:spacing w:line="48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产地</w:t>
            </w:r>
          </w:p>
        </w:tc>
        <w:tc>
          <w:tcPr>
            <w:tcW w:w="782" w:type="pct"/>
            <w:noWrap/>
            <w:tcMar>
              <w:top w:w="20" w:type="dxa"/>
              <w:left w:w="20" w:type="dxa"/>
              <w:bottom w:w="0" w:type="dxa"/>
              <w:right w:w="20" w:type="dxa"/>
            </w:tcMar>
            <w:vAlign w:val="center"/>
          </w:tcPr>
          <w:p w14:paraId="385AF49B">
            <w:pPr>
              <w:spacing w:line="480" w:lineRule="auto"/>
              <w:jc w:val="center"/>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eastAsia="zh-CN"/>
              </w:rPr>
              <w:t>制造商名称</w:t>
            </w:r>
          </w:p>
        </w:tc>
        <w:tc>
          <w:tcPr>
            <w:tcW w:w="619" w:type="pct"/>
            <w:noWrap/>
            <w:tcMar>
              <w:top w:w="20" w:type="dxa"/>
              <w:left w:w="20" w:type="dxa"/>
              <w:bottom w:w="0" w:type="dxa"/>
              <w:right w:w="20" w:type="dxa"/>
            </w:tcMar>
            <w:vAlign w:val="center"/>
          </w:tcPr>
          <w:p w14:paraId="7CC1CEFE">
            <w:pPr>
              <w:spacing w:line="48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单价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445" w:type="pct"/>
            <w:noWrap w:val="0"/>
            <w:vAlign w:val="center"/>
          </w:tcPr>
          <w:p w14:paraId="17B14F4C">
            <w:pPr>
              <w:spacing w:line="480" w:lineRule="auto"/>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数量</w:t>
            </w:r>
            <w:r>
              <w:rPr>
                <w:rFonts w:hint="eastAsia" w:hAnsi="宋体" w:cs="宋体"/>
                <w:color w:val="auto"/>
                <w:sz w:val="24"/>
                <w:szCs w:val="24"/>
                <w:lang w:val="en-US" w:eastAsia="zh-CN"/>
              </w:rPr>
              <w:t>、单位</w:t>
            </w:r>
          </w:p>
        </w:tc>
        <w:tc>
          <w:tcPr>
            <w:tcW w:w="441" w:type="pct"/>
            <w:noWrap w:val="0"/>
            <w:vAlign w:val="center"/>
          </w:tcPr>
          <w:p w14:paraId="535CB2D8">
            <w:pPr>
              <w:spacing w:line="48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总价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r>
      <w:tr w14:paraId="44FF8B7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189" w:type="pct"/>
            <w:noWrap/>
            <w:tcMar>
              <w:top w:w="20" w:type="dxa"/>
              <w:left w:w="20" w:type="dxa"/>
              <w:bottom w:w="0" w:type="dxa"/>
              <w:right w:w="20" w:type="dxa"/>
            </w:tcMar>
            <w:vAlign w:val="center"/>
          </w:tcPr>
          <w:p w14:paraId="7FF6DC1E">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1</w:t>
            </w:r>
          </w:p>
        </w:tc>
        <w:tc>
          <w:tcPr>
            <w:tcW w:w="432" w:type="pct"/>
            <w:shd w:val="clear" w:color="auto" w:fill="auto"/>
            <w:noWrap/>
            <w:tcMar>
              <w:top w:w="20" w:type="dxa"/>
              <w:left w:w="20" w:type="dxa"/>
              <w:bottom w:w="0" w:type="dxa"/>
              <w:right w:w="20" w:type="dxa"/>
            </w:tcMar>
            <w:vAlign w:val="center"/>
          </w:tcPr>
          <w:p w14:paraId="1AC9E811">
            <w:pPr>
              <w:widowControl/>
              <w:jc w:val="center"/>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喷灌喷头</w:t>
            </w:r>
          </w:p>
        </w:tc>
        <w:tc>
          <w:tcPr>
            <w:tcW w:w="641" w:type="pct"/>
            <w:shd w:val="clear" w:color="auto" w:fill="auto"/>
            <w:noWrap/>
            <w:tcMar>
              <w:top w:w="20" w:type="dxa"/>
              <w:left w:w="20" w:type="dxa"/>
              <w:bottom w:w="0" w:type="dxa"/>
              <w:right w:w="20" w:type="dxa"/>
            </w:tcMar>
            <w:vAlign w:val="center"/>
          </w:tcPr>
          <w:p w14:paraId="0F1E6A5D">
            <w:pPr>
              <w:widowControl/>
              <w:jc w:val="left"/>
              <w:textAlignment w:val="center"/>
              <w:rPr>
                <w:rFonts w:hint="eastAsia" w:ascii="宋体" w:hAnsi="Times New Roman" w:eastAsia="宋体" w:cs="Times New Roman"/>
                <w:sz w:val="24"/>
                <w:lang w:val="en-US" w:eastAsia="zh-CN" w:bidi="ar-SA"/>
              </w:rPr>
            </w:pPr>
            <w:r>
              <w:rPr>
                <w:rStyle w:val="8"/>
                <w:rFonts w:hint="default"/>
                <w:lang w:bidi="ar"/>
              </w:rPr>
              <w:t>MP-3000喷灌喷头、可调角度和全圆，压力200kpa,射程8.2m,喷灌强度12m</w:t>
            </w:r>
            <w:r>
              <w:rPr>
                <w:rStyle w:val="9"/>
                <w:rFonts w:hint="default"/>
                <w:lang w:bidi="ar"/>
              </w:rPr>
              <w:t>3</w:t>
            </w:r>
            <w:r>
              <w:rPr>
                <w:rStyle w:val="8"/>
                <w:rFonts w:hint="default"/>
                <w:lang w:bidi="ar"/>
              </w:rPr>
              <w:t>/hr,配SJ千秋架</w:t>
            </w:r>
          </w:p>
        </w:tc>
        <w:tc>
          <w:tcPr>
            <w:tcW w:w="527" w:type="pct"/>
            <w:noWrap/>
            <w:tcMar>
              <w:top w:w="20" w:type="dxa"/>
              <w:left w:w="20" w:type="dxa"/>
              <w:bottom w:w="0" w:type="dxa"/>
              <w:right w:w="20" w:type="dxa"/>
            </w:tcMar>
            <w:vAlign w:val="center"/>
          </w:tcPr>
          <w:p w14:paraId="513FEF1B">
            <w:pPr>
              <w:spacing w:line="480" w:lineRule="auto"/>
              <w:jc w:val="center"/>
              <w:rPr>
                <w:rFonts w:hint="eastAsia" w:ascii="宋体" w:hAnsi="宋体" w:eastAsia="宋体" w:cs="宋体"/>
                <w:color w:val="auto"/>
                <w:sz w:val="24"/>
                <w:szCs w:val="24"/>
                <w:lang w:val="en-US" w:eastAsia="zh-CN"/>
              </w:rPr>
            </w:pPr>
          </w:p>
        </w:tc>
        <w:tc>
          <w:tcPr>
            <w:tcW w:w="489" w:type="pct"/>
            <w:noWrap/>
            <w:tcMar>
              <w:top w:w="20" w:type="dxa"/>
              <w:left w:w="20" w:type="dxa"/>
              <w:bottom w:w="0" w:type="dxa"/>
              <w:right w:w="20" w:type="dxa"/>
            </w:tcMar>
            <w:vAlign w:val="center"/>
          </w:tcPr>
          <w:p w14:paraId="64F55833">
            <w:pPr>
              <w:spacing w:line="480" w:lineRule="auto"/>
              <w:jc w:val="center"/>
              <w:rPr>
                <w:rFonts w:hint="eastAsia" w:ascii="宋体" w:hAnsi="宋体" w:eastAsia="宋体" w:cs="宋体"/>
                <w:color w:val="auto"/>
                <w:sz w:val="24"/>
                <w:szCs w:val="24"/>
                <w:lang w:val="en-US" w:eastAsia="zh-CN"/>
              </w:rPr>
            </w:pPr>
          </w:p>
        </w:tc>
        <w:tc>
          <w:tcPr>
            <w:tcW w:w="429" w:type="pct"/>
            <w:noWrap/>
            <w:tcMar>
              <w:top w:w="20" w:type="dxa"/>
              <w:left w:w="20" w:type="dxa"/>
              <w:bottom w:w="0" w:type="dxa"/>
              <w:right w:w="20" w:type="dxa"/>
            </w:tcMar>
            <w:vAlign w:val="center"/>
          </w:tcPr>
          <w:p w14:paraId="08F10757">
            <w:pPr>
              <w:spacing w:line="480" w:lineRule="auto"/>
              <w:jc w:val="center"/>
              <w:rPr>
                <w:rFonts w:hint="eastAsia" w:ascii="宋体" w:hAnsi="宋体" w:eastAsia="宋体" w:cs="宋体"/>
                <w:color w:val="auto"/>
                <w:sz w:val="24"/>
                <w:szCs w:val="24"/>
                <w:lang w:val="en-US" w:eastAsia="zh-CN"/>
              </w:rPr>
            </w:pPr>
          </w:p>
        </w:tc>
        <w:tc>
          <w:tcPr>
            <w:tcW w:w="782" w:type="pct"/>
            <w:noWrap/>
            <w:tcMar>
              <w:top w:w="20" w:type="dxa"/>
              <w:left w:w="20" w:type="dxa"/>
              <w:bottom w:w="0" w:type="dxa"/>
              <w:right w:w="20" w:type="dxa"/>
            </w:tcMar>
            <w:vAlign w:val="center"/>
          </w:tcPr>
          <w:p w14:paraId="7085F18B">
            <w:pPr>
              <w:spacing w:line="480" w:lineRule="auto"/>
              <w:jc w:val="center"/>
              <w:rPr>
                <w:rFonts w:hint="eastAsia" w:ascii="宋体" w:hAnsi="宋体" w:eastAsia="宋体" w:cs="宋体"/>
                <w:color w:val="auto"/>
                <w:sz w:val="24"/>
                <w:szCs w:val="24"/>
                <w:lang w:val="en-US" w:eastAsia="zh-CN"/>
              </w:rPr>
            </w:pPr>
          </w:p>
        </w:tc>
        <w:tc>
          <w:tcPr>
            <w:tcW w:w="619" w:type="pct"/>
            <w:noWrap/>
            <w:tcMar>
              <w:top w:w="20" w:type="dxa"/>
              <w:left w:w="20" w:type="dxa"/>
              <w:bottom w:w="0" w:type="dxa"/>
              <w:right w:w="20" w:type="dxa"/>
            </w:tcMar>
            <w:vAlign w:val="center"/>
          </w:tcPr>
          <w:p w14:paraId="176DB728">
            <w:pPr>
              <w:spacing w:line="480" w:lineRule="auto"/>
              <w:jc w:val="center"/>
              <w:rPr>
                <w:rFonts w:hint="eastAsia" w:ascii="宋体" w:hAnsi="宋体" w:eastAsia="宋体" w:cs="宋体"/>
                <w:color w:val="auto"/>
                <w:sz w:val="24"/>
                <w:szCs w:val="24"/>
              </w:rPr>
            </w:pPr>
          </w:p>
        </w:tc>
        <w:tc>
          <w:tcPr>
            <w:tcW w:w="445" w:type="pct"/>
            <w:noWrap w:val="0"/>
            <w:vAlign w:val="center"/>
          </w:tcPr>
          <w:p w14:paraId="3E74AA2B">
            <w:pPr>
              <w:jc w:val="center"/>
              <w:rPr>
                <w:rFonts w:hint="default" w:ascii="宋体" w:hAnsi="宋体" w:eastAsia="宋体" w:cs="宋体"/>
                <w:color w:val="auto"/>
                <w:sz w:val="24"/>
                <w:szCs w:val="24"/>
                <w:lang w:val="en-US" w:eastAsia="zh-CN"/>
              </w:rPr>
            </w:pPr>
            <w:r>
              <w:rPr>
                <w:rFonts w:hint="eastAsia"/>
              </w:rPr>
              <w:t>28</w:t>
            </w:r>
            <w:r>
              <w:rPr>
                <w:rFonts w:hint="eastAsia"/>
                <w:lang w:eastAsia="zh-CN"/>
              </w:rPr>
              <w:t xml:space="preserve"> </w:t>
            </w:r>
            <w:r>
              <w:rPr>
                <w:rFonts w:hint="eastAsia"/>
              </w:rPr>
              <w:t>套</w:t>
            </w:r>
          </w:p>
        </w:tc>
        <w:tc>
          <w:tcPr>
            <w:tcW w:w="441" w:type="pct"/>
            <w:noWrap w:val="0"/>
            <w:vAlign w:val="center"/>
          </w:tcPr>
          <w:p w14:paraId="1626E584">
            <w:pPr>
              <w:spacing w:line="480" w:lineRule="auto"/>
              <w:jc w:val="center"/>
              <w:rPr>
                <w:rFonts w:hint="eastAsia" w:ascii="宋体" w:hAnsi="宋体" w:eastAsia="宋体" w:cs="宋体"/>
                <w:color w:val="auto"/>
                <w:sz w:val="24"/>
                <w:szCs w:val="24"/>
              </w:rPr>
            </w:pPr>
          </w:p>
        </w:tc>
      </w:tr>
      <w:tr w14:paraId="39BCC034">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189" w:type="pct"/>
            <w:noWrap/>
            <w:tcMar>
              <w:top w:w="20" w:type="dxa"/>
              <w:left w:w="20" w:type="dxa"/>
              <w:bottom w:w="0" w:type="dxa"/>
              <w:right w:w="20" w:type="dxa"/>
            </w:tcMar>
            <w:vAlign w:val="center"/>
          </w:tcPr>
          <w:p w14:paraId="1B4BFC6A">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2</w:t>
            </w:r>
          </w:p>
        </w:tc>
        <w:tc>
          <w:tcPr>
            <w:tcW w:w="432" w:type="pct"/>
            <w:shd w:val="clear" w:color="auto" w:fill="auto"/>
            <w:noWrap/>
            <w:tcMar>
              <w:top w:w="20" w:type="dxa"/>
              <w:left w:w="20" w:type="dxa"/>
              <w:bottom w:w="0" w:type="dxa"/>
              <w:right w:w="20" w:type="dxa"/>
            </w:tcMar>
            <w:vAlign w:val="center"/>
          </w:tcPr>
          <w:p w14:paraId="624D5F61">
            <w:pPr>
              <w:widowControl/>
              <w:jc w:val="center"/>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法兰阀门</w:t>
            </w:r>
          </w:p>
        </w:tc>
        <w:tc>
          <w:tcPr>
            <w:tcW w:w="641" w:type="pct"/>
            <w:shd w:val="clear" w:color="auto" w:fill="auto"/>
            <w:noWrap/>
            <w:tcMar>
              <w:top w:w="20" w:type="dxa"/>
              <w:left w:w="20" w:type="dxa"/>
              <w:bottom w:w="0" w:type="dxa"/>
              <w:right w:w="20" w:type="dxa"/>
            </w:tcMar>
            <w:vAlign w:val="center"/>
          </w:tcPr>
          <w:p w14:paraId="61BA1434">
            <w:pPr>
              <w:widowControl/>
              <w:jc w:val="left"/>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DN65滤网式底阀</w:t>
            </w:r>
          </w:p>
        </w:tc>
        <w:tc>
          <w:tcPr>
            <w:tcW w:w="527" w:type="pct"/>
            <w:noWrap/>
            <w:tcMar>
              <w:top w:w="20" w:type="dxa"/>
              <w:left w:w="20" w:type="dxa"/>
              <w:bottom w:w="0" w:type="dxa"/>
              <w:right w:w="20" w:type="dxa"/>
            </w:tcMar>
            <w:vAlign w:val="center"/>
          </w:tcPr>
          <w:p w14:paraId="5DC5B52C">
            <w:pPr>
              <w:spacing w:line="480" w:lineRule="auto"/>
              <w:jc w:val="center"/>
              <w:rPr>
                <w:rFonts w:hint="eastAsia" w:ascii="宋体" w:hAnsi="宋体" w:eastAsia="宋体" w:cs="宋体"/>
                <w:color w:val="auto"/>
                <w:sz w:val="24"/>
                <w:szCs w:val="24"/>
                <w:lang w:val="en-US" w:eastAsia="zh-CN"/>
              </w:rPr>
            </w:pPr>
          </w:p>
        </w:tc>
        <w:tc>
          <w:tcPr>
            <w:tcW w:w="489" w:type="pct"/>
            <w:noWrap/>
            <w:tcMar>
              <w:top w:w="20" w:type="dxa"/>
              <w:left w:w="20" w:type="dxa"/>
              <w:bottom w:w="0" w:type="dxa"/>
              <w:right w:w="20" w:type="dxa"/>
            </w:tcMar>
            <w:vAlign w:val="center"/>
          </w:tcPr>
          <w:p w14:paraId="74E3A400">
            <w:pPr>
              <w:spacing w:line="480" w:lineRule="auto"/>
              <w:jc w:val="center"/>
              <w:rPr>
                <w:rFonts w:hint="eastAsia" w:ascii="宋体" w:hAnsi="宋体" w:eastAsia="宋体" w:cs="宋体"/>
                <w:color w:val="auto"/>
                <w:sz w:val="24"/>
                <w:szCs w:val="24"/>
                <w:lang w:val="en-US" w:eastAsia="zh-CN"/>
              </w:rPr>
            </w:pPr>
          </w:p>
        </w:tc>
        <w:tc>
          <w:tcPr>
            <w:tcW w:w="429" w:type="pct"/>
            <w:noWrap/>
            <w:tcMar>
              <w:top w:w="20" w:type="dxa"/>
              <w:left w:w="20" w:type="dxa"/>
              <w:bottom w:w="0" w:type="dxa"/>
              <w:right w:w="20" w:type="dxa"/>
            </w:tcMar>
            <w:vAlign w:val="center"/>
          </w:tcPr>
          <w:p w14:paraId="42CE9995">
            <w:pPr>
              <w:spacing w:line="480" w:lineRule="auto"/>
              <w:jc w:val="center"/>
              <w:rPr>
                <w:rFonts w:hint="eastAsia" w:ascii="宋体" w:hAnsi="宋体" w:eastAsia="宋体" w:cs="宋体"/>
                <w:color w:val="auto"/>
                <w:sz w:val="24"/>
                <w:szCs w:val="24"/>
                <w:lang w:val="en-US" w:eastAsia="zh-CN"/>
              </w:rPr>
            </w:pPr>
          </w:p>
        </w:tc>
        <w:tc>
          <w:tcPr>
            <w:tcW w:w="782" w:type="pct"/>
            <w:noWrap/>
            <w:tcMar>
              <w:top w:w="20" w:type="dxa"/>
              <w:left w:w="20" w:type="dxa"/>
              <w:bottom w:w="0" w:type="dxa"/>
              <w:right w:w="20" w:type="dxa"/>
            </w:tcMar>
            <w:vAlign w:val="center"/>
          </w:tcPr>
          <w:p w14:paraId="33EAE358">
            <w:pPr>
              <w:spacing w:line="480" w:lineRule="auto"/>
              <w:jc w:val="center"/>
              <w:rPr>
                <w:rFonts w:hint="eastAsia" w:ascii="宋体" w:hAnsi="宋体" w:eastAsia="宋体" w:cs="宋体"/>
                <w:color w:val="auto"/>
                <w:sz w:val="24"/>
                <w:szCs w:val="24"/>
                <w:lang w:val="en-US" w:eastAsia="zh-CN"/>
              </w:rPr>
            </w:pPr>
          </w:p>
        </w:tc>
        <w:tc>
          <w:tcPr>
            <w:tcW w:w="619" w:type="pct"/>
            <w:noWrap/>
            <w:tcMar>
              <w:top w:w="20" w:type="dxa"/>
              <w:left w:w="20" w:type="dxa"/>
              <w:bottom w:w="0" w:type="dxa"/>
              <w:right w:w="20" w:type="dxa"/>
            </w:tcMar>
            <w:vAlign w:val="center"/>
          </w:tcPr>
          <w:p w14:paraId="13E360AB">
            <w:pPr>
              <w:spacing w:line="480" w:lineRule="auto"/>
              <w:jc w:val="center"/>
              <w:rPr>
                <w:rFonts w:hint="eastAsia" w:ascii="宋体" w:hAnsi="宋体" w:eastAsia="宋体" w:cs="宋体"/>
                <w:color w:val="auto"/>
                <w:sz w:val="24"/>
                <w:szCs w:val="24"/>
              </w:rPr>
            </w:pPr>
          </w:p>
        </w:tc>
        <w:tc>
          <w:tcPr>
            <w:tcW w:w="445" w:type="pct"/>
            <w:noWrap w:val="0"/>
            <w:vAlign w:val="center"/>
          </w:tcPr>
          <w:p w14:paraId="127C3B29">
            <w:pPr>
              <w:jc w:val="center"/>
              <w:rPr>
                <w:rFonts w:hint="default" w:ascii="宋体" w:hAnsi="宋体" w:eastAsia="宋体" w:cs="宋体"/>
                <w:color w:val="auto"/>
                <w:sz w:val="24"/>
                <w:szCs w:val="24"/>
                <w:lang w:val="en-US" w:eastAsia="zh-CN"/>
              </w:rPr>
            </w:pPr>
            <w:r>
              <w:rPr>
                <w:rFonts w:hint="eastAsia"/>
              </w:rPr>
              <w:t>2</w:t>
            </w:r>
            <w:r>
              <w:rPr>
                <w:rFonts w:hint="eastAsia"/>
                <w:lang w:eastAsia="zh-CN"/>
              </w:rPr>
              <w:t xml:space="preserve"> </w:t>
            </w:r>
            <w:r>
              <w:rPr>
                <w:rFonts w:hint="eastAsia"/>
              </w:rPr>
              <w:t>套</w:t>
            </w:r>
          </w:p>
        </w:tc>
        <w:tc>
          <w:tcPr>
            <w:tcW w:w="441" w:type="pct"/>
            <w:noWrap w:val="0"/>
            <w:vAlign w:val="center"/>
          </w:tcPr>
          <w:p w14:paraId="03CC7E9C">
            <w:pPr>
              <w:spacing w:line="480" w:lineRule="auto"/>
              <w:jc w:val="center"/>
              <w:rPr>
                <w:rFonts w:hint="eastAsia" w:ascii="宋体" w:hAnsi="宋体" w:eastAsia="宋体" w:cs="宋体"/>
                <w:color w:val="auto"/>
                <w:sz w:val="24"/>
                <w:szCs w:val="24"/>
              </w:rPr>
            </w:pPr>
          </w:p>
        </w:tc>
      </w:tr>
      <w:tr w14:paraId="00376380">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189" w:type="pct"/>
            <w:noWrap/>
            <w:tcMar>
              <w:top w:w="20" w:type="dxa"/>
              <w:left w:w="20" w:type="dxa"/>
              <w:bottom w:w="0" w:type="dxa"/>
              <w:right w:w="20" w:type="dxa"/>
            </w:tcMar>
            <w:vAlign w:val="center"/>
          </w:tcPr>
          <w:p w14:paraId="4265E840">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3</w:t>
            </w:r>
          </w:p>
        </w:tc>
        <w:tc>
          <w:tcPr>
            <w:tcW w:w="432" w:type="pct"/>
            <w:shd w:val="clear" w:color="auto" w:fill="auto"/>
            <w:noWrap/>
            <w:tcMar>
              <w:top w:w="20" w:type="dxa"/>
              <w:left w:w="20" w:type="dxa"/>
              <w:bottom w:w="0" w:type="dxa"/>
              <w:right w:w="20" w:type="dxa"/>
            </w:tcMar>
            <w:vAlign w:val="center"/>
          </w:tcPr>
          <w:p w14:paraId="0241B39D">
            <w:pPr>
              <w:widowControl/>
              <w:jc w:val="center"/>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法兰阀门</w:t>
            </w:r>
          </w:p>
        </w:tc>
        <w:tc>
          <w:tcPr>
            <w:tcW w:w="641" w:type="pct"/>
            <w:shd w:val="clear" w:color="auto" w:fill="auto"/>
            <w:noWrap/>
            <w:tcMar>
              <w:top w:w="20" w:type="dxa"/>
              <w:left w:w="20" w:type="dxa"/>
              <w:bottom w:w="0" w:type="dxa"/>
              <w:right w:w="20" w:type="dxa"/>
            </w:tcMar>
            <w:vAlign w:val="center"/>
          </w:tcPr>
          <w:p w14:paraId="29A27779">
            <w:pPr>
              <w:widowControl/>
              <w:jc w:val="left"/>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DN65软连接</w:t>
            </w:r>
          </w:p>
        </w:tc>
        <w:tc>
          <w:tcPr>
            <w:tcW w:w="527" w:type="pct"/>
            <w:noWrap/>
            <w:tcMar>
              <w:top w:w="20" w:type="dxa"/>
              <w:left w:w="20" w:type="dxa"/>
              <w:bottom w:w="0" w:type="dxa"/>
              <w:right w:w="20" w:type="dxa"/>
            </w:tcMar>
            <w:vAlign w:val="center"/>
          </w:tcPr>
          <w:p w14:paraId="72E8CCDF">
            <w:pPr>
              <w:spacing w:line="480" w:lineRule="auto"/>
              <w:jc w:val="center"/>
              <w:rPr>
                <w:rFonts w:hint="eastAsia" w:ascii="宋体" w:hAnsi="宋体" w:eastAsia="宋体" w:cs="宋体"/>
                <w:color w:val="auto"/>
                <w:sz w:val="24"/>
                <w:szCs w:val="24"/>
              </w:rPr>
            </w:pPr>
          </w:p>
        </w:tc>
        <w:tc>
          <w:tcPr>
            <w:tcW w:w="489" w:type="pct"/>
            <w:noWrap/>
            <w:tcMar>
              <w:top w:w="20" w:type="dxa"/>
              <w:left w:w="20" w:type="dxa"/>
              <w:bottom w:w="0" w:type="dxa"/>
              <w:right w:w="20" w:type="dxa"/>
            </w:tcMar>
            <w:vAlign w:val="center"/>
          </w:tcPr>
          <w:p w14:paraId="385F29B8">
            <w:pPr>
              <w:spacing w:line="480" w:lineRule="auto"/>
              <w:jc w:val="center"/>
              <w:rPr>
                <w:rFonts w:hint="eastAsia" w:ascii="宋体" w:hAnsi="宋体" w:eastAsia="宋体" w:cs="宋体"/>
                <w:color w:val="auto"/>
                <w:sz w:val="24"/>
                <w:szCs w:val="24"/>
              </w:rPr>
            </w:pPr>
          </w:p>
        </w:tc>
        <w:tc>
          <w:tcPr>
            <w:tcW w:w="429" w:type="pct"/>
            <w:noWrap/>
            <w:tcMar>
              <w:top w:w="20" w:type="dxa"/>
              <w:left w:w="20" w:type="dxa"/>
              <w:bottom w:w="0" w:type="dxa"/>
              <w:right w:w="20" w:type="dxa"/>
            </w:tcMar>
            <w:vAlign w:val="center"/>
          </w:tcPr>
          <w:p w14:paraId="2AE8F121">
            <w:pPr>
              <w:spacing w:line="480" w:lineRule="auto"/>
              <w:jc w:val="center"/>
              <w:rPr>
                <w:rFonts w:hint="eastAsia" w:ascii="宋体" w:hAnsi="宋体" w:eastAsia="宋体" w:cs="宋体"/>
                <w:color w:val="auto"/>
                <w:sz w:val="24"/>
                <w:szCs w:val="24"/>
              </w:rPr>
            </w:pPr>
          </w:p>
        </w:tc>
        <w:tc>
          <w:tcPr>
            <w:tcW w:w="782" w:type="pct"/>
            <w:noWrap/>
            <w:tcMar>
              <w:top w:w="20" w:type="dxa"/>
              <w:left w:w="20" w:type="dxa"/>
              <w:bottom w:w="0" w:type="dxa"/>
              <w:right w:w="20" w:type="dxa"/>
            </w:tcMar>
            <w:vAlign w:val="center"/>
          </w:tcPr>
          <w:p w14:paraId="3AA92DAD">
            <w:pPr>
              <w:spacing w:line="480" w:lineRule="auto"/>
              <w:jc w:val="center"/>
              <w:rPr>
                <w:rFonts w:hint="eastAsia" w:ascii="宋体" w:hAnsi="宋体" w:eastAsia="宋体" w:cs="宋体"/>
                <w:color w:val="auto"/>
                <w:sz w:val="24"/>
                <w:szCs w:val="24"/>
              </w:rPr>
            </w:pPr>
          </w:p>
        </w:tc>
        <w:tc>
          <w:tcPr>
            <w:tcW w:w="619" w:type="pct"/>
            <w:noWrap/>
            <w:tcMar>
              <w:top w:w="20" w:type="dxa"/>
              <w:left w:w="20" w:type="dxa"/>
              <w:bottom w:w="0" w:type="dxa"/>
              <w:right w:w="20" w:type="dxa"/>
            </w:tcMar>
            <w:vAlign w:val="center"/>
          </w:tcPr>
          <w:p w14:paraId="45C39249">
            <w:pPr>
              <w:spacing w:line="480" w:lineRule="auto"/>
              <w:jc w:val="center"/>
              <w:rPr>
                <w:rFonts w:hint="eastAsia" w:ascii="宋体" w:hAnsi="宋体" w:eastAsia="宋体" w:cs="宋体"/>
                <w:color w:val="auto"/>
                <w:sz w:val="24"/>
                <w:szCs w:val="24"/>
              </w:rPr>
            </w:pPr>
          </w:p>
        </w:tc>
        <w:tc>
          <w:tcPr>
            <w:tcW w:w="445" w:type="pct"/>
            <w:noWrap w:val="0"/>
            <w:vAlign w:val="center"/>
          </w:tcPr>
          <w:p w14:paraId="52B3FA20">
            <w:pPr>
              <w:jc w:val="center"/>
              <w:rPr>
                <w:rFonts w:hint="eastAsia" w:ascii="宋体" w:hAnsi="宋体" w:eastAsia="宋体" w:cs="宋体"/>
                <w:color w:val="auto"/>
                <w:sz w:val="24"/>
                <w:szCs w:val="24"/>
                <w:lang w:val="en-US" w:eastAsia="zh-CN"/>
              </w:rPr>
            </w:pPr>
            <w:r>
              <w:rPr>
                <w:rFonts w:hint="eastAsia"/>
              </w:rPr>
              <w:t>2</w:t>
            </w:r>
            <w:r>
              <w:rPr>
                <w:rFonts w:hint="eastAsia"/>
                <w:lang w:eastAsia="zh-CN"/>
              </w:rPr>
              <w:t xml:space="preserve"> </w:t>
            </w:r>
            <w:r>
              <w:rPr>
                <w:rFonts w:hint="eastAsia"/>
              </w:rPr>
              <w:t>套</w:t>
            </w:r>
          </w:p>
        </w:tc>
        <w:tc>
          <w:tcPr>
            <w:tcW w:w="441" w:type="pct"/>
            <w:noWrap w:val="0"/>
            <w:vAlign w:val="center"/>
          </w:tcPr>
          <w:p w14:paraId="11B8781A">
            <w:pPr>
              <w:spacing w:line="480" w:lineRule="auto"/>
              <w:jc w:val="center"/>
              <w:rPr>
                <w:rFonts w:hint="eastAsia" w:ascii="宋体" w:hAnsi="宋体" w:eastAsia="宋体" w:cs="宋体"/>
                <w:color w:val="auto"/>
                <w:sz w:val="24"/>
                <w:szCs w:val="24"/>
              </w:rPr>
            </w:pPr>
          </w:p>
        </w:tc>
      </w:tr>
      <w:tr w14:paraId="0D85103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189" w:type="pct"/>
            <w:noWrap/>
            <w:tcMar>
              <w:top w:w="20" w:type="dxa"/>
              <w:left w:w="20" w:type="dxa"/>
              <w:bottom w:w="0" w:type="dxa"/>
              <w:right w:w="20" w:type="dxa"/>
            </w:tcMar>
            <w:vAlign w:val="center"/>
          </w:tcPr>
          <w:p w14:paraId="705CAA15">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4</w:t>
            </w:r>
          </w:p>
        </w:tc>
        <w:tc>
          <w:tcPr>
            <w:tcW w:w="432" w:type="pct"/>
            <w:shd w:val="clear" w:color="auto" w:fill="auto"/>
            <w:noWrap/>
            <w:tcMar>
              <w:top w:w="20" w:type="dxa"/>
              <w:left w:w="20" w:type="dxa"/>
              <w:bottom w:w="0" w:type="dxa"/>
              <w:right w:w="20" w:type="dxa"/>
            </w:tcMar>
            <w:vAlign w:val="center"/>
          </w:tcPr>
          <w:p w14:paraId="4D9CD0FF">
            <w:pPr>
              <w:widowControl/>
              <w:jc w:val="center"/>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离心式自吸泵</w:t>
            </w:r>
          </w:p>
        </w:tc>
        <w:tc>
          <w:tcPr>
            <w:tcW w:w="641" w:type="pct"/>
            <w:shd w:val="clear" w:color="auto" w:fill="auto"/>
            <w:noWrap/>
            <w:tcMar>
              <w:top w:w="20" w:type="dxa"/>
              <w:left w:w="20" w:type="dxa"/>
              <w:bottom w:w="0" w:type="dxa"/>
              <w:right w:w="20" w:type="dxa"/>
            </w:tcMar>
            <w:vAlign w:val="center"/>
          </w:tcPr>
          <w:p w14:paraId="252DA86C">
            <w:pPr>
              <w:widowControl/>
              <w:jc w:val="left"/>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扬程30m,功率4kw.吸程6m,流量10m³/h</w:t>
            </w:r>
          </w:p>
        </w:tc>
        <w:tc>
          <w:tcPr>
            <w:tcW w:w="527" w:type="pct"/>
            <w:noWrap/>
            <w:tcMar>
              <w:top w:w="20" w:type="dxa"/>
              <w:left w:w="20" w:type="dxa"/>
              <w:bottom w:w="0" w:type="dxa"/>
              <w:right w:w="20" w:type="dxa"/>
            </w:tcMar>
            <w:vAlign w:val="center"/>
          </w:tcPr>
          <w:p w14:paraId="238190B6">
            <w:pPr>
              <w:spacing w:line="480" w:lineRule="auto"/>
              <w:jc w:val="center"/>
              <w:rPr>
                <w:rFonts w:hint="eastAsia" w:ascii="宋体" w:hAnsi="宋体" w:eastAsia="宋体" w:cs="宋体"/>
                <w:color w:val="auto"/>
                <w:sz w:val="24"/>
                <w:szCs w:val="24"/>
              </w:rPr>
            </w:pPr>
          </w:p>
        </w:tc>
        <w:tc>
          <w:tcPr>
            <w:tcW w:w="489" w:type="pct"/>
            <w:noWrap/>
            <w:tcMar>
              <w:top w:w="20" w:type="dxa"/>
              <w:left w:w="20" w:type="dxa"/>
              <w:bottom w:w="0" w:type="dxa"/>
              <w:right w:w="20" w:type="dxa"/>
            </w:tcMar>
            <w:vAlign w:val="center"/>
          </w:tcPr>
          <w:p w14:paraId="426D91D6">
            <w:pPr>
              <w:spacing w:line="480" w:lineRule="auto"/>
              <w:jc w:val="center"/>
              <w:rPr>
                <w:rFonts w:hint="eastAsia" w:ascii="宋体" w:hAnsi="宋体" w:eastAsia="宋体" w:cs="宋体"/>
                <w:color w:val="auto"/>
                <w:sz w:val="24"/>
                <w:szCs w:val="24"/>
              </w:rPr>
            </w:pPr>
          </w:p>
        </w:tc>
        <w:tc>
          <w:tcPr>
            <w:tcW w:w="429" w:type="pct"/>
            <w:noWrap/>
            <w:tcMar>
              <w:top w:w="20" w:type="dxa"/>
              <w:left w:w="20" w:type="dxa"/>
              <w:bottom w:w="0" w:type="dxa"/>
              <w:right w:w="20" w:type="dxa"/>
            </w:tcMar>
            <w:vAlign w:val="center"/>
          </w:tcPr>
          <w:p w14:paraId="72294033">
            <w:pPr>
              <w:spacing w:line="480" w:lineRule="auto"/>
              <w:jc w:val="center"/>
              <w:rPr>
                <w:rFonts w:hint="eastAsia" w:ascii="宋体" w:hAnsi="宋体" w:eastAsia="宋体" w:cs="宋体"/>
                <w:color w:val="auto"/>
                <w:sz w:val="24"/>
                <w:szCs w:val="24"/>
              </w:rPr>
            </w:pPr>
          </w:p>
        </w:tc>
        <w:tc>
          <w:tcPr>
            <w:tcW w:w="782" w:type="pct"/>
            <w:noWrap/>
            <w:tcMar>
              <w:top w:w="20" w:type="dxa"/>
              <w:left w:w="20" w:type="dxa"/>
              <w:bottom w:w="0" w:type="dxa"/>
              <w:right w:w="20" w:type="dxa"/>
            </w:tcMar>
            <w:vAlign w:val="center"/>
          </w:tcPr>
          <w:p w14:paraId="0423E748">
            <w:pPr>
              <w:spacing w:line="480" w:lineRule="auto"/>
              <w:jc w:val="center"/>
              <w:rPr>
                <w:rFonts w:hint="eastAsia" w:ascii="宋体" w:hAnsi="宋体" w:eastAsia="宋体" w:cs="宋体"/>
                <w:color w:val="auto"/>
                <w:sz w:val="24"/>
                <w:szCs w:val="24"/>
              </w:rPr>
            </w:pPr>
          </w:p>
        </w:tc>
        <w:tc>
          <w:tcPr>
            <w:tcW w:w="619" w:type="pct"/>
            <w:noWrap/>
            <w:tcMar>
              <w:top w:w="20" w:type="dxa"/>
              <w:left w:w="20" w:type="dxa"/>
              <w:bottom w:w="0" w:type="dxa"/>
              <w:right w:w="20" w:type="dxa"/>
            </w:tcMar>
            <w:vAlign w:val="center"/>
          </w:tcPr>
          <w:p w14:paraId="665CEF96">
            <w:pPr>
              <w:spacing w:line="480" w:lineRule="auto"/>
              <w:jc w:val="center"/>
              <w:rPr>
                <w:rFonts w:hint="eastAsia" w:ascii="宋体" w:hAnsi="宋体" w:eastAsia="宋体" w:cs="宋体"/>
                <w:color w:val="auto"/>
                <w:sz w:val="24"/>
                <w:szCs w:val="24"/>
              </w:rPr>
            </w:pPr>
          </w:p>
        </w:tc>
        <w:tc>
          <w:tcPr>
            <w:tcW w:w="445" w:type="pct"/>
            <w:noWrap w:val="0"/>
            <w:vAlign w:val="center"/>
          </w:tcPr>
          <w:p w14:paraId="3A74638F">
            <w:pPr>
              <w:jc w:val="center"/>
              <w:rPr>
                <w:rFonts w:hint="eastAsia" w:ascii="宋体" w:hAnsi="宋体" w:eastAsia="宋体" w:cs="宋体"/>
                <w:color w:val="auto"/>
                <w:sz w:val="24"/>
                <w:szCs w:val="24"/>
                <w:lang w:val="en-US" w:eastAsia="zh-CN"/>
              </w:rPr>
            </w:pPr>
            <w:r>
              <w:rPr>
                <w:rFonts w:hint="eastAsia"/>
              </w:rPr>
              <w:t>2</w:t>
            </w:r>
            <w:r>
              <w:rPr>
                <w:rFonts w:hint="eastAsia"/>
                <w:lang w:eastAsia="zh-CN"/>
              </w:rPr>
              <w:t xml:space="preserve"> </w:t>
            </w:r>
            <w:r>
              <w:rPr>
                <w:rFonts w:hint="eastAsia"/>
              </w:rPr>
              <w:t>套</w:t>
            </w:r>
          </w:p>
        </w:tc>
        <w:tc>
          <w:tcPr>
            <w:tcW w:w="441" w:type="pct"/>
            <w:noWrap w:val="0"/>
            <w:vAlign w:val="center"/>
          </w:tcPr>
          <w:p w14:paraId="408C8255">
            <w:pPr>
              <w:spacing w:line="480" w:lineRule="auto"/>
              <w:jc w:val="center"/>
              <w:rPr>
                <w:rFonts w:hint="eastAsia" w:ascii="宋体" w:hAnsi="宋体" w:eastAsia="宋体" w:cs="宋体"/>
                <w:color w:val="auto"/>
                <w:sz w:val="24"/>
                <w:szCs w:val="24"/>
              </w:rPr>
            </w:pPr>
          </w:p>
        </w:tc>
      </w:tr>
      <w:tr w14:paraId="143412C3">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189" w:type="pct"/>
            <w:noWrap/>
            <w:tcMar>
              <w:top w:w="20" w:type="dxa"/>
              <w:left w:w="20" w:type="dxa"/>
              <w:bottom w:w="0" w:type="dxa"/>
              <w:right w:w="20" w:type="dxa"/>
            </w:tcMar>
            <w:vAlign w:val="center"/>
          </w:tcPr>
          <w:p w14:paraId="0E01A6A1">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5</w:t>
            </w:r>
          </w:p>
        </w:tc>
        <w:tc>
          <w:tcPr>
            <w:tcW w:w="432" w:type="pct"/>
            <w:shd w:val="clear" w:color="auto" w:fill="auto"/>
            <w:noWrap/>
            <w:tcMar>
              <w:top w:w="20" w:type="dxa"/>
              <w:left w:w="20" w:type="dxa"/>
              <w:bottom w:w="0" w:type="dxa"/>
              <w:right w:w="20" w:type="dxa"/>
            </w:tcMar>
            <w:vAlign w:val="center"/>
          </w:tcPr>
          <w:p w14:paraId="63CF4B4C">
            <w:pPr>
              <w:widowControl/>
              <w:jc w:val="center"/>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法兰阀门</w:t>
            </w:r>
          </w:p>
        </w:tc>
        <w:tc>
          <w:tcPr>
            <w:tcW w:w="641" w:type="pct"/>
            <w:shd w:val="clear" w:color="auto" w:fill="auto"/>
            <w:noWrap/>
            <w:tcMar>
              <w:top w:w="20" w:type="dxa"/>
              <w:left w:w="20" w:type="dxa"/>
              <w:bottom w:w="0" w:type="dxa"/>
              <w:right w:w="20" w:type="dxa"/>
            </w:tcMar>
            <w:vAlign w:val="center"/>
          </w:tcPr>
          <w:p w14:paraId="3C9081BF">
            <w:pPr>
              <w:widowControl/>
              <w:jc w:val="left"/>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DN65水上式底阀</w:t>
            </w:r>
          </w:p>
        </w:tc>
        <w:tc>
          <w:tcPr>
            <w:tcW w:w="527" w:type="pct"/>
            <w:noWrap/>
            <w:tcMar>
              <w:top w:w="20" w:type="dxa"/>
              <w:left w:w="20" w:type="dxa"/>
              <w:bottom w:w="0" w:type="dxa"/>
              <w:right w:w="20" w:type="dxa"/>
            </w:tcMar>
            <w:vAlign w:val="center"/>
          </w:tcPr>
          <w:p w14:paraId="5FC364F7">
            <w:pPr>
              <w:spacing w:line="480" w:lineRule="auto"/>
              <w:jc w:val="center"/>
              <w:rPr>
                <w:rFonts w:hint="eastAsia" w:ascii="宋体" w:hAnsi="宋体" w:eastAsia="宋体" w:cs="宋体"/>
                <w:color w:val="auto"/>
                <w:sz w:val="24"/>
                <w:szCs w:val="24"/>
              </w:rPr>
            </w:pPr>
          </w:p>
        </w:tc>
        <w:tc>
          <w:tcPr>
            <w:tcW w:w="489" w:type="pct"/>
            <w:noWrap/>
            <w:tcMar>
              <w:top w:w="20" w:type="dxa"/>
              <w:left w:w="20" w:type="dxa"/>
              <w:bottom w:w="0" w:type="dxa"/>
              <w:right w:w="20" w:type="dxa"/>
            </w:tcMar>
            <w:vAlign w:val="center"/>
          </w:tcPr>
          <w:p w14:paraId="34B3F743">
            <w:pPr>
              <w:spacing w:line="480" w:lineRule="auto"/>
              <w:jc w:val="center"/>
              <w:rPr>
                <w:rFonts w:hint="eastAsia" w:ascii="宋体" w:hAnsi="宋体" w:eastAsia="宋体" w:cs="宋体"/>
                <w:color w:val="auto"/>
                <w:sz w:val="24"/>
                <w:szCs w:val="24"/>
              </w:rPr>
            </w:pPr>
          </w:p>
        </w:tc>
        <w:tc>
          <w:tcPr>
            <w:tcW w:w="429" w:type="pct"/>
            <w:noWrap/>
            <w:tcMar>
              <w:top w:w="20" w:type="dxa"/>
              <w:left w:w="20" w:type="dxa"/>
              <w:bottom w:w="0" w:type="dxa"/>
              <w:right w:w="20" w:type="dxa"/>
            </w:tcMar>
            <w:vAlign w:val="center"/>
          </w:tcPr>
          <w:p w14:paraId="057CB89C">
            <w:pPr>
              <w:spacing w:line="480" w:lineRule="auto"/>
              <w:jc w:val="center"/>
              <w:rPr>
                <w:rFonts w:hint="eastAsia" w:ascii="宋体" w:hAnsi="宋体" w:eastAsia="宋体" w:cs="宋体"/>
                <w:color w:val="auto"/>
                <w:sz w:val="24"/>
                <w:szCs w:val="24"/>
              </w:rPr>
            </w:pPr>
          </w:p>
        </w:tc>
        <w:tc>
          <w:tcPr>
            <w:tcW w:w="782" w:type="pct"/>
            <w:noWrap/>
            <w:tcMar>
              <w:top w:w="20" w:type="dxa"/>
              <w:left w:w="20" w:type="dxa"/>
              <w:bottom w:w="0" w:type="dxa"/>
              <w:right w:w="20" w:type="dxa"/>
            </w:tcMar>
            <w:vAlign w:val="center"/>
          </w:tcPr>
          <w:p w14:paraId="175850E5">
            <w:pPr>
              <w:spacing w:line="480" w:lineRule="auto"/>
              <w:jc w:val="center"/>
              <w:rPr>
                <w:rFonts w:hint="eastAsia" w:ascii="宋体" w:hAnsi="宋体" w:eastAsia="宋体" w:cs="宋体"/>
                <w:color w:val="auto"/>
                <w:sz w:val="24"/>
                <w:szCs w:val="24"/>
              </w:rPr>
            </w:pPr>
          </w:p>
        </w:tc>
        <w:tc>
          <w:tcPr>
            <w:tcW w:w="619" w:type="pct"/>
            <w:noWrap/>
            <w:tcMar>
              <w:top w:w="20" w:type="dxa"/>
              <w:left w:w="20" w:type="dxa"/>
              <w:bottom w:w="0" w:type="dxa"/>
              <w:right w:w="20" w:type="dxa"/>
            </w:tcMar>
            <w:vAlign w:val="center"/>
          </w:tcPr>
          <w:p w14:paraId="2D446B50">
            <w:pPr>
              <w:spacing w:line="480" w:lineRule="auto"/>
              <w:jc w:val="center"/>
              <w:rPr>
                <w:rFonts w:hint="eastAsia" w:ascii="宋体" w:hAnsi="宋体" w:eastAsia="宋体" w:cs="宋体"/>
                <w:color w:val="auto"/>
                <w:sz w:val="24"/>
                <w:szCs w:val="24"/>
              </w:rPr>
            </w:pPr>
          </w:p>
        </w:tc>
        <w:tc>
          <w:tcPr>
            <w:tcW w:w="445" w:type="pct"/>
            <w:noWrap w:val="0"/>
            <w:vAlign w:val="center"/>
          </w:tcPr>
          <w:p w14:paraId="74450BFE">
            <w:pPr>
              <w:jc w:val="center"/>
              <w:rPr>
                <w:rFonts w:hint="default" w:ascii="宋体" w:hAnsi="宋体" w:eastAsia="宋体" w:cs="宋体"/>
                <w:color w:val="auto"/>
                <w:sz w:val="24"/>
                <w:szCs w:val="24"/>
                <w:lang w:val="en-US" w:eastAsia="zh-CN"/>
              </w:rPr>
            </w:pPr>
            <w:r>
              <w:rPr>
                <w:rFonts w:hint="eastAsia"/>
              </w:rPr>
              <w:t>2</w:t>
            </w:r>
            <w:r>
              <w:rPr>
                <w:rFonts w:hint="eastAsia"/>
                <w:lang w:eastAsia="zh-CN"/>
              </w:rPr>
              <w:t xml:space="preserve"> </w:t>
            </w:r>
            <w:r>
              <w:rPr>
                <w:rFonts w:hint="eastAsia"/>
              </w:rPr>
              <w:t>套</w:t>
            </w:r>
          </w:p>
        </w:tc>
        <w:tc>
          <w:tcPr>
            <w:tcW w:w="441" w:type="pct"/>
            <w:noWrap w:val="0"/>
            <w:vAlign w:val="center"/>
          </w:tcPr>
          <w:p w14:paraId="7836A06E">
            <w:pPr>
              <w:spacing w:line="480" w:lineRule="auto"/>
              <w:jc w:val="center"/>
              <w:rPr>
                <w:rFonts w:hint="eastAsia" w:ascii="宋体" w:hAnsi="宋体" w:eastAsia="宋体" w:cs="宋体"/>
                <w:color w:val="auto"/>
                <w:sz w:val="24"/>
                <w:szCs w:val="24"/>
              </w:rPr>
            </w:pPr>
          </w:p>
        </w:tc>
      </w:tr>
      <w:tr w14:paraId="57C056CE">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189" w:type="pct"/>
            <w:noWrap/>
            <w:tcMar>
              <w:top w:w="20" w:type="dxa"/>
              <w:left w:w="20" w:type="dxa"/>
              <w:bottom w:w="0" w:type="dxa"/>
              <w:right w:w="20" w:type="dxa"/>
            </w:tcMar>
            <w:vAlign w:val="center"/>
          </w:tcPr>
          <w:p w14:paraId="794E3C4B">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6</w:t>
            </w:r>
          </w:p>
        </w:tc>
        <w:tc>
          <w:tcPr>
            <w:tcW w:w="432" w:type="pct"/>
            <w:shd w:val="clear" w:color="auto" w:fill="auto"/>
            <w:noWrap/>
            <w:tcMar>
              <w:top w:w="20" w:type="dxa"/>
              <w:left w:w="20" w:type="dxa"/>
              <w:bottom w:w="0" w:type="dxa"/>
              <w:right w:w="20" w:type="dxa"/>
            </w:tcMar>
            <w:vAlign w:val="center"/>
          </w:tcPr>
          <w:p w14:paraId="53D00D6C">
            <w:pPr>
              <w:widowControl/>
              <w:jc w:val="center"/>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法兰阀门</w:t>
            </w:r>
          </w:p>
        </w:tc>
        <w:tc>
          <w:tcPr>
            <w:tcW w:w="641" w:type="pct"/>
            <w:shd w:val="clear" w:color="auto" w:fill="auto"/>
            <w:noWrap/>
            <w:tcMar>
              <w:top w:w="20" w:type="dxa"/>
              <w:left w:w="20" w:type="dxa"/>
              <w:bottom w:w="0" w:type="dxa"/>
              <w:right w:w="20" w:type="dxa"/>
            </w:tcMar>
            <w:vAlign w:val="center"/>
          </w:tcPr>
          <w:p w14:paraId="5CD98B57">
            <w:pPr>
              <w:widowControl/>
              <w:jc w:val="left"/>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DN50软连接</w:t>
            </w:r>
          </w:p>
        </w:tc>
        <w:tc>
          <w:tcPr>
            <w:tcW w:w="527" w:type="pct"/>
            <w:noWrap/>
            <w:tcMar>
              <w:top w:w="20" w:type="dxa"/>
              <w:left w:w="20" w:type="dxa"/>
              <w:bottom w:w="0" w:type="dxa"/>
              <w:right w:w="20" w:type="dxa"/>
            </w:tcMar>
            <w:vAlign w:val="center"/>
          </w:tcPr>
          <w:p w14:paraId="154FE0DD">
            <w:pPr>
              <w:spacing w:line="480" w:lineRule="auto"/>
              <w:jc w:val="center"/>
              <w:rPr>
                <w:rFonts w:hint="eastAsia" w:ascii="宋体" w:hAnsi="宋体" w:eastAsia="宋体" w:cs="宋体"/>
                <w:color w:val="auto"/>
                <w:sz w:val="24"/>
                <w:szCs w:val="24"/>
              </w:rPr>
            </w:pPr>
          </w:p>
        </w:tc>
        <w:tc>
          <w:tcPr>
            <w:tcW w:w="489" w:type="pct"/>
            <w:noWrap/>
            <w:tcMar>
              <w:top w:w="20" w:type="dxa"/>
              <w:left w:w="20" w:type="dxa"/>
              <w:bottom w:w="0" w:type="dxa"/>
              <w:right w:w="20" w:type="dxa"/>
            </w:tcMar>
            <w:vAlign w:val="center"/>
          </w:tcPr>
          <w:p w14:paraId="1A79857A">
            <w:pPr>
              <w:spacing w:line="480" w:lineRule="auto"/>
              <w:jc w:val="center"/>
              <w:rPr>
                <w:rFonts w:hint="eastAsia" w:ascii="宋体" w:hAnsi="宋体" w:eastAsia="宋体" w:cs="宋体"/>
                <w:color w:val="auto"/>
                <w:sz w:val="24"/>
                <w:szCs w:val="24"/>
              </w:rPr>
            </w:pPr>
          </w:p>
        </w:tc>
        <w:tc>
          <w:tcPr>
            <w:tcW w:w="429" w:type="pct"/>
            <w:noWrap/>
            <w:tcMar>
              <w:top w:w="20" w:type="dxa"/>
              <w:left w:w="20" w:type="dxa"/>
              <w:bottom w:w="0" w:type="dxa"/>
              <w:right w:w="20" w:type="dxa"/>
            </w:tcMar>
            <w:vAlign w:val="center"/>
          </w:tcPr>
          <w:p w14:paraId="5B894F68">
            <w:pPr>
              <w:spacing w:line="480" w:lineRule="auto"/>
              <w:jc w:val="center"/>
              <w:rPr>
                <w:rFonts w:hint="eastAsia" w:ascii="宋体" w:hAnsi="宋体" w:eastAsia="宋体" w:cs="宋体"/>
                <w:color w:val="auto"/>
                <w:sz w:val="24"/>
                <w:szCs w:val="24"/>
              </w:rPr>
            </w:pPr>
          </w:p>
        </w:tc>
        <w:tc>
          <w:tcPr>
            <w:tcW w:w="782" w:type="pct"/>
            <w:noWrap/>
            <w:tcMar>
              <w:top w:w="20" w:type="dxa"/>
              <w:left w:w="20" w:type="dxa"/>
              <w:bottom w:w="0" w:type="dxa"/>
              <w:right w:w="20" w:type="dxa"/>
            </w:tcMar>
            <w:vAlign w:val="center"/>
          </w:tcPr>
          <w:p w14:paraId="21787EFB">
            <w:pPr>
              <w:spacing w:line="480" w:lineRule="auto"/>
              <w:jc w:val="center"/>
              <w:rPr>
                <w:rFonts w:hint="eastAsia" w:ascii="宋体" w:hAnsi="宋体" w:eastAsia="宋体" w:cs="宋体"/>
                <w:color w:val="auto"/>
                <w:sz w:val="24"/>
                <w:szCs w:val="24"/>
              </w:rPr>
            </w:pPr>
          </w:p>
        </w:tc>
        <w:tc>
          <w:tcPr>
            <w:tcW w:w="619" w:type="pct"/>
            <w:noWrap/>
            <w:tcMar>
              <w:top w:w="20" w:type="dxa"/>
              <w:left w:w="20" w:type="dxa"/>
              <w:bottom w:w="0" w:type="dxa"/>
              <w:right w:w="20" w:type="dxa"/>
            </w:tcMar>
            <w:vAlign w:val="center"/>
          </w:tcPr>
          <w:p w14:paraId="470DD5C8">
            <w:pPr>
              <w:spacing w:line="480" w:lineRule="auto"/>
              <w:jc w:val="center"/>
              <w:rPr>
                <w:rFonts w:hint="eastAsia" w:ascii="宋体" w:hAnsi="宋体" w:eastAsia="宋体" w:cs="宋体"/>
                <w:color w:val="auto"/>
                <w:sz w:val="24"/>
                <w:szCs w:val="24"/>
              </w:rPr>
            </w:pPr>
          </w:p>
        </w:tc>
        <w:tc>
          <w:tcPr>
            <w:tcW w:w="445" w:type="pct"/>
            <w:noWrap w:val="0"/>
            <w:vAlign w:val="center"/>
          </w:tcPr>
          <w:p w14:paraId="27CC50F9">
            <w:pPr>
              <w:jc w:val="center"/>
              <w:rPr>
                <w:rFonts w:hint="eastAsia" w:ascii="宋体" w:hAnsi="宋体" w:eastAsia="宋体" w:cs="宋体"/>
                <w:color w:val="auto"/>
                <w:sz w:val="24"/>
                <w:szCs w:val="24"/>
                <w:lang w:val="en-US" w:eastAsia="zh-CN"/>
              </w:rPr>
            </w:pPr>
            <w:r>
              <w:rPr>
                <w:rFonts w:hint="eastAsia"/>
              </w:rPr>
              <w:t>2</w:t>
            </w:r>
            <w:r>
              <w:rPr>
                <w:rFonts w:hint="eastAsia"/>
                <w:lang w:eastAsia="zh-CN"/>
              </w:rPr>
              <w:t xml:space="preserve"> </w:t>
            </w:r>
            <w:r>
              <w:rPr>
                <w:rFonts w:hint="eastAsia"/>
              </w:rPr>
              <w:t>套</w:t>
            </w:r>
          </w:p>
        </w:tc>
        <w:tc>
          <w:tcPr>
            <w:tcW w:w="441" w:type="pct"/>
            <w:noWrap w:val="0"/>
            <w:vAlign w:val="center"/>
          </w:tcPr>
          <w:p w14:paraId="052DAA8D">
            <w:pPr>
              <w:spacing w:line="480" w:lineRule="auto"/>
              <w:jc w:val="center"/>
              <w:rPr>
                <w:rFonts w:hint="eastAsia" w:ascii="宋体" w:hAnsi="宋体" w:eastAsia="宋体" w:cs="宋体"/>
                <w:color w:val="auto"/>
                <w:sz w:val="24"/>
                <w:szCs w:val="24"/>
              </w:rPr>
            </w:pPr>
          </w:p>
        </w:tc>
      </w:tr>
      <w:tr w14:paraId="68608CF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189" w:type="pct"/>
            <w:noWrap/>
            <w:tcMar>
              <w:top w:w="20" w:type="dxa"/>
              <w:left w:w="20" w:type="dxa"/>
              <w:bottom w:w="0" w:type="dxa"/>
              <w:right w:w="20" w:type="dxa"/>
            </w:tcMar>
            <w:vAlign w:val="center"/>
          </w:tcPr>
          <w:p w14:paraId="3DDE7199">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7</w:t>
            </w:r>
          </w:p>
        </w:tc>
        <w:tc>
          <w:tcPr>
            <w:tcW w:w="432" w:type="pct"/>
            <w:shd w:val="clear" w:color="auto" w:fill="auto"/>
            <w:noWrap/>
            <w:tcMar>
              <w:top w:w="20" w:type="dxa"/>
              <w:left w:w="20" w:type="dxa"/>
              <w:bottom w:w="0" w:type="dxa"/>
              <w:right w:w="20" w:type="dxa"/>
            </w:tcMar>
            <w:vAlign w:val="center"/>
          </w:tcPr>
          <w:p w14:paraId="00A185CF">
            <w:pPr>
              <w:widowControl/>
              <w:jc w:val="center"/>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法兰阀门</w:t>
            </w:r>
          </w:p>
        </w:tc>
        <w:tc>
          <w:tcPr>
            <w:tcW w:w="641" w:type="pct"/>
            <w:shd w:val="clear" w:color="auto" w:fill="auto"/>
            <w:noWrap/>
            <w:tcMar>
              <w:top w:w="20" w:type="dxa"/>
              <w:left w:w="20" w:type="dxa"/>
              <w:bottom w:w="0" w:type="dxa"/>
              <w:right w:w="20" w:type="dxa"/>
            </w:tcMar>
            <w:vAlign w:val="center"/>
          </w:tcPr>
          <w:p w14:paraId="2E1CD916">
            <w:pPr>
              <w:widowControl/>
              <w:jc w:val="left"/>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DN50蝶阀</w:t>
            </w:r>
          </w:p>
        </w:tc>
        <w:tc>
          <w:tcPr>
            <w:tcW w:w="527" w:type="pct"/>
            <w:noWrap/>
            <w:tcMar>
              <w:top w:w="20" w:type="dxa"/>
              <w:left w:w="20" w:type="dxa"/>
              <w:bottom w:w="0" w:type="dxa"/>
              <w:right w:w="20" w:type="dxa"/>
            </w:tcMar>
            <w:vAlign w:val="center"/>
          </w:tcPr>
          <w:p w14:paraId="3DCD0515">
            <w:pPr>
              <w:spacing w:line="480" w:lineRule="auto"/>
              <w:jc w:val="center"/>
              <w:rPr>
                <w:rFonts w:hint="eastAsia" w:ascii="宋体" w:hAnsi="宋体" w:eastAsia="宋体" w:cs="宋体"/>
                <w:color w:val="auto"/>
                <w:sz w:val="24"/>
                <w:szCs w:val="24"/>
                <w:lang w:val="en-US" w:eastAsia="zh-CN"/>
              </w:rPr>
            </w:pPr>
          </w:p>
        </w:tc>
        <w:tc>
          <w:tcPr>
            <w:tcW w:w="489" w:type="pct"/>
            <w:noWrap/>
            <w:tcMar>
              <w:top w:w="20" w:type="dxa"/>
              <w:left w:w="20" w:type="dxa"/>
              <w:bottom w:w="0" w:type="dxa"/>
              <w:right w:w="20" w:type="dxa"/>
            </w:tcMar>
            <w:vAlign w:val="center"/>
          </w:tcPr>
          <w:p w14:paraId="34942214">
            <w:pPr>
              <w:spacing w:line="480" w:lineRule="auto"/>
              <w:jc w:val="center"/>
              <w:rPr>
                <w:rFonts w:hint="eastAsia" w:ascii="宋体" w:hAnsi="宋体" w:eastAsia="宋体" w:cs="宋体"/>
                <w:color w:val="auto"/>
                <w:sz w:val="24"/>
                <w:szCs w:val="24"/>
                <w:lang w:val="en-US" w:eastAsia="zh-CN"/>
              </w:rPr>
            </w:pPr>
          </w:p>
        </w:tc>
        <w:tc>
          <w:tcPr>
            <w:tcW w:w="429" w:type="pct"/>
            <w:noWrap/>
            <w:tcMar>
              <w:top w:w="20" w:type="dxa"/>
              <w:left w:w="20" w:type="dxa"/>
              <w:bottom w:w="0" w:type="dxa"/>
              <w:right w:w="20" w:type="dxa"/>
            </w:tcMar>
            <w:vAlign w:val="center"/>
          </w:tcPr>
          <w:p w14:paraId="4FF9F37A">
            <w:pPr>
              <w:spacing w:line="480" w:lineRule="auto"/>
              <w:jc w:val="center"/>
              <w:rPr>
                <w:rFonts w:hint="eastAsia" w:ascii="宋体" w:hAnsi="宋体" w:eastAsia="宋体" w:cs="宋体"/>
                <w:color w:val="auto"/>
                <w:sz w:val="24"/>
                <w:szCs w:val="24"/>
                <w:lang w:val="en-US" w:eastAsia="zh-CN"/>
              </w:rPr>
            </w:pPr>
          </w:p>
        </w:tc>
        <w:tc>
          <w:tcPr>
            <w:tcW w:w="782" w:type="pct"/>
            <w:noWrap/>
            <w:tcMar>
              <w:top w:w="20" w:type="dxa"/>
              <w:left w:w="20" w:type="dxa"/>
              <w:bottom w:w="0" w:type="dxa"/>
              <w:right w:w="20" w:type="dxa"/>
            </w:tcMar>
            <w:vAlign w:val="center"/>
          </w:tcPr>
          <w:p w14:paraId="712AF278">
            <w:pPr>
              <w:spacing w:line="480" w:lineRule="auto"/>
              <w:jc w:val="center"/>
              <w:rPr>
                <w:rFonts w:hint="eastAsia" w:ascii="宋体" w:hAnsi="宋体" w:eastAsia="宋体" w:cs="宋体"/>
                <w:color w:val="auto"/>
                <w:sz w:val="24"/>
                <w:szCs w:val="24"/>
                <w:lang w:val="en-US" w:eastAsia="zh-CN"/>
              </w:rPr>
            </w:pPr>
          </w:p>
        </w:tc>
        <w:tc>
          <w:tcPr>
            <w:tcW w:w="619" w:type="pct"/>
            <w:noWrap/>
            <w:tcMar>
              <w:top w:w="20" w:type="dxa"/>
              <w:left w:w="20" w:type="dxa"/>
              <w:bottom w:w="0" w:type="dxa"/>
              <w:right w:w="20" w:type="dxa"/>
            </w:tcMar>
            <w:vAlign w:val="center"/>
          </w:tcPr>
          <w:p w14:paraId="3B3B3016">
            <w:pPr>
              <w:spacing w:line="480" w:lineRule="auto"/>
              <w:jc w:val="center"/>
              <w:rPr>
                <w:rFonts w:hint="eastAsia" w:ascii="宋体" w:hAnsi="宋体" w:eastAsia="宋体" w:cs="宋体"/>
                <w:color w:val="auto"/>
                <w:sz w:val="24"/>
                <w:szCs w:val="24"/>
              </w:rPr>
            </w:pPr>
          </w:p>
        </w:tc>
        <w:tc>
          <w:tcPr>
            <w:tcW w:w="445" w:type="pct"/>
            <w:noWrap w:val="0"/>
            <w:vAlign w:val="center"/>
          </w:tcPr>
          <w:p w14:paraId="6B5B2A09">
            <w:pPr>
              <w:jc w:val="center"/>
              <w:rPr>
                <w:rFonts w:hint="default" w:ascii="宋体" w:hAnsi="宋体" w:eastAsia="宋体" w:cs="宋体"/>
                <w:color w:val="auto"/>
                <w:sz w:val="24"/>
                <w:szCs w:val="24"/>
                <w:lang w:val="en-US" w:eastAsia="zh-CN"/>
              </w:rPr>
            </w:pPr>
            <w:r>
              <w:rPr>
                <w:rFonts w:hint="eastAsia"/>
              </w:rPr>
              <w:t>2</w:t>
            </w:r>
            <w:r>
              <w:rPr>
                <w:rFonts w:hint="eastAsia"/>
                <w:lang w:eastAsia="zh-CN"/>
              </w:rPr>
              <w:t xml:space="preserve"> </w:t>
            </w:r>
            <w:r>
              <w:rPr>
                <w:rFonts w:hint="eastAsia"/>
              </w:rPr>
              <w:t>套</w:t>
            </w:r>
          </w:p>
        </w:tc>
        <w:tc>
          <w:tcPr>
            <w:tcW w:w="441" w:type="pct"/>
            <w:noWrap w:val="0"/>
            <w:vAlign w:val="center"/>
          </w:tcPr>
          <w:p w14:paraId="049F2B00">
            <w:pPr>
              <w:spacing w:line="480" w:lineRule="auto"/>
              <w:jc w:val="center"/>
              <w:rPr>
                <w:rFonts w:hint="eastAsia" w:ascii="宋体" w:hAnsi="宋体" w:eastAsia="宋体" w:cs="宋体"/>
                <w:color w:val="auto"/>
                <w:sz w:val="24"/>
                <w:szCs w:val="24"/>
              </w:rPr>
            </w:pPr>
          </w:p>
        </w:tc>
      </w:tr>
      <w:tr w14:paraId="56FE61F1">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189" w:type="pct"/>
            <w:noWrap/>
            <w:tcMar>
              <w:top w:w="20" w:type="dxa"/>
              <w:left w:w="20" w:type="dxa"/>
              <w:bottom w:w="0" w:type="dxa"/>
              <w:right w:w="20" w:type="dxa"/>
            </w:tcMar>
            <w:vAlign w:val="center"/>
          </w:tcPr>
          <w:p w14:paraId="1CAA9600">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8</w:t>
            </w:r>
          </w:p>
        </w:tc>
        <w:tc>
          <w:tcPr>
            <w:tcW w:w="432" w:type="pct"/>
            <w:shd w:val="clear" w:color="auto" w:fill="auto"/>
            <w:noWrap/>
            <w:tcMar>
              <w:top w:w="20" w:type="dxa"/>
              <w:left w:w="20" w:type="dxa"/>
              <w:bottom w:w="0" w:type="dxa"/>
              <w:right w:w="20" w:type="dxa"/>
            </w:tcMar>
            <w:vAlign w:val="center"/>
          </w:tcPr>
          <w:p w14:paraId="07A6A316">
            <w:pPr>
              <w:widowControl/>
              <w:jc w:val="center"/>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法兰阀门</w:t>
            </w:r>
          </w:p>
        </w:tc>
        <w:tc>
          <w:tcPr>
            <w:tcW w:w="641" w:type="pct"/>
            <w:shd w:val="clear" w:color="auto" w:fill="auto"/>
            <w:noWrap/>
            <w:tcMar>
              <w:top w:w="20" w:type="dxa"/>
              <w:left w:w="20" w:type="dxa"/>
              <w:bottom w:w="0" w:type="dxa"/>
              <w:right w:w="20" w:type="dxa"/>
            </w:tcMar>
            <w:vAlign w:val="center"/>
          </w:tcPr>
          <w:p w14:paraId="6DB8A7C1">
            <w:pPr>
              <w:widowControl/>
              <w:jc w:val="left"/>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DN50止回阀</w:t>
            </w:r>
          </w:p>
        </w:tc>
        <w:tc>
          <w:tcPr>
            <w:tcW w:w="527" w:type="pct"/>
            <w:noWrap/>
            <w:tcMar>
              <w:top w:w="20" w:type="dxa"/>
              <w:left w:w="20" w:type="dxa"/>
              <w:bottom w:w="0" w:type="dxa"/>
              <w:right w:w="20" w:type="dxa"/>
            </w:tcMar>
            <w:vAlign w:val="center"/>
          </w:tcPr>
          <w:p w14:paraId="79699E07">
            <w:pPr>
              <w:spacing w:line="480" w:lineRule="auto"/>
              <w:jc w:val="center"/>
              <w:rPr>
                <w:rFonts w:hint="eastAsia" w:ascii="宋体" w:hAnsi="宋体" w:eastAsia="宋体" w:cs="宋体"/>
                <w:color w:val="auto"/>
                <w:sz w:val="24"/>
                <w:szCs w:val="24"/>
                <w:lang w:val="en-US" w:eastAsia="zh-CN"/>
              </w:rPr>
            </w:pPr>
          </w:p>
        </w:tc>
        <w:tc>
          <w:tcPr>
            <w:tcW w:w="489" w:type="pct"/>
            <w:noWrap/>
            <w:tcMar>
              <w:top w:w="20" w:type="dxa"/>
              <w:left w:w="20" w:type="dxa"/>
              <w:bottom w:w="0" w:type="dxa"/>
              <w:right w:w="20" w:type="dxa"/>
            </w:tcMar>
            <w:vAlign w:val="center"/>
          </w:tcPr>
          <w:p w14:paraId="45A2F01F">
            <w:pPr>
              <w:spacing w:line="480" w:lineRule="auto"/>
              <w:jc w:val="center"/>
              <w:rPr>
                <w:rFonts w:hint="eastAsia" w:ascii="宋体" w:hAnsi="宋体" w:eastAsia="宋体" w:cs="宋体"/>
                <w:color w:val="auto"/>
                <w:sz w:val="24"/>
                <w:szCs w:val="24"/>
                <w:lang w:val="en-US" w:eastAsia="zh-CN"/>
              </w:rPr>
            </w:pPr>
          </w:p>
        </w:tc>
        <w:tc>
          <w:tcPr>
            <w:tcW w:w="429" w:type="pct"/>
            <w:noWrap/>
            <w:tcMar>
              <w:top w:w="20" w:type="dxa"/>
              <w:left w:w="20" w:type="dxa"/>
              <w:bottom w:w="0" w:type="dxa"/>
              <w:right w:w="20" w:type="dxa"/>
            </w:tcMar>
            <w:vAlign w:val="center"/>
          </w:tcPr>
          <w:p w14:paraId="3E33011D">
            <w:pPr>
              <w:spacing w:line="480" w:lineRule="auto"/>
              <w:jc w:val="center"/>
              <w:rPr>
                <w:rFonts w:hint="eastAsia" w:ascii="宋体" w:hAnsi="宋体" w:eastAsia="宋体" w:cs="宋体"/>
                <w:color w:val="auto"/>
                <w:sz w:val="24"/>
                <w:szCs w:val="24"/>
                <w:lang w:val="en-US" w:eastAsia="zh-CN"/>
              </w:rPr>
            </w:pPr>
          </w:p>
        </w:tc>
        <w:tc>
          <w:tcPr>
            <w:tcW w:w="782" w:type="pct"/>
            <w:noWrap/>
            <w:tcMar>
              <w:top w:w="20" w:type="dxa"/>
              <w:left w:w="20" w:type="dxa"/>
              <w:bottom w:w="0" w:type="dxa"/>
              <w:right w:w="20" w:type="dxa"/>
            </w:tcMar>
            <w:vAlign w:val="center"/>
          </w:tcPr>
          <w:p w14:paraId="05B12803">
            <w:pPr>
              <w:spacing w:line="480" w:lineRule="auto"/>
              <w:jc w:val="center"/>
              <w:rPr>
                <w:rFonts w:hint="eastAsia" w:ascii="宋体" w:hAnsi="宋体" w:eastAsia="宋体" w:cs="宋体"/>
                <w:color w:val="auto"/>
                <w:sz w:val="24"/>
                <w:szCs w:val="24"/>
                <w:lang w:val="en-US" w:eastAsia="zh-CN"/>
              </w:rPr>
            </w:pPr>
          </w:p>
        </w:tc>
        <w:tc>
          <w:tcPr>
            <w:tcW w:w="619" w:type="pct"/>
            <w:noWrap/>
            <w:tcMar>
              <w:top w:w="20" w:type="dxa"/>
              <w:left w:w="20" w:type="dxa"/>
              <w:bottom w:w="0" w:type="dxa"/>
              <w:right w:w="20" w:type="dxa"/>
            </w:tcMar>
            <w:vAlign w:val="center"/>
          </w:tcPr>
          <w:p w14:paraId="07A77252">
            <w:pPr>
              <w:spacing w:line="480" w:lineRule="auto"/>
              <w:jc w:val="center"/>
              <w:rPr>
                <w:rFonts w:hint="eastAsia" w:ascii="宋体" w:hAnsi="宋体" w:eastAsia="宋体" w:cs="宋体"/>
                <w:color w:val="auto"/>
                <w:sz w:val="24"/>
                <w:szCs w:val="24"/>
              </w:rPr>
            </w:pPr>
          </w:p>
        </w:tc>
        <w:tc>
          <w:tcPr>
            <w:tcW w:w="445" w:type="pct"/>
            <w:noWrap w:val="0"/>
            <w:vAlign w:val="center"/>
          </w:tcPr>
          <w:p w14:paraId="3FD51057">
            <w:pPr>
              <w:jc w:val="center"/>
              <w:rPr>
                <w:rFonts w:hint="eastAsia" w:hAnsi="宋体" w:cs="宋体"/>
                <w:color w:val="auto"/>
                <w:sz w:val="24"/>
                <w:szCs w:val="24"/>
                <w:lang w:val="en-US" w:eastAsia="zh-CN"/>
              </w:rPr>
            </w:pPr>
            <w:r>
              <w:rPr>
                <w:rFonts w:hint="eastAsia"/>
              </w:rPr>
              <w:t>2</w:t>
            </w:r>
            <w:r>
              <w:rPr>
                <w:rFonts w:hint="eastAsia"/>
                <w:lang w:eastAsia="zh-CN"/>
              </w:rPr>
              <w:t xml:space="preserve"> </w:t>
            </w:r>
            <w:r>
              <w:rPr>
                <w:rFonts w:hint="eastAsia"/>
              </w:rPr>
              <w:t>套</w:t>
            </w:r>
          </w:p>
        </w:tc>
        <w:tc>
          <w:tcPr>
            <w:tcW w:w="441" w:type="pct"/>
            <w:noWrap w:val="0"/>
            <w:vAlign w:val="center"/>
          </w:tcPr>
          <w:p w14:paraId="1AE18319">
            <w:pPr>
              <w:spacing w:line="480" w:lineRule="auto"/>
              <w:jc w:val="center"/>
              <w:rPr>
                <w:rFonts w:hint="eastAsia" w:ascii="宋体" w:hAnsi="宋体" w:eastAsia="宋体" w:cs="宋体"/>
                <w:color w:val="auto"/>
                <w:sz w:val="24"/>
                <w:szCs w:val="24"/>
              </w:rPr>
            </w:pPr>
          </w:p>
        </w:tc>
      </w:tr>
      <w:tr w14:paraId="5F6AB83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189" w:type="pct"/>
            <w:noWrap/>
            <w:tcMar>
              <w:top w:w="20" w:type="dxa"/>
              <w:left w:w="20" w:type="dxa"/>
              <w:bottom w:w="0" w:type="dxa"/>
              <w:right w:w="20" w:type="dxa"/>
            </w:tcMar>
            <w:vAlign w:val="center"/>
          </w:tcPr>
          <w:p w14:paraId="17AF8E76">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9</w:t>
            </w:r>
          </w:p>
        </w:tc>
        <w:tc>
          <w:tcPr>
            <w:tcW w:w="432" w:type="pct"/>
            <w:shd w:val="clear" w:color="auto" w:fill="auto"/>
            <w:noWrap/>
            <w:tcMar>
              <w:top w:w="20" w:type="dxa"/>
              <w:left w:w="20" w:type="dxa"/>
              <w:bottom w:w="0" w:type="dxa"/>
              <w:right w:w="20" w:type="dxa"/>
            </w:tcMar>
            <w:vAlign w:val="center"/>
          </w:tcPr>
          <w:p w14:paraId="164C74E1">
            <w:pPr>
              <w:widowControl/>
              <w:jc w:val="center"/>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法兰阀门</w:t>
            </w:r>
          </w:p>
        </w:tc>
        <w:tc>
          <w:tcPr>
            <w:tcW w:w="641" w:type="pct"/>
            <w:shd w:val="clear" w:color="auto" w:fill="auto"/>
            <w:noWrap/>
            <w:tcMar>
              <w:top w:w="20" w:type="dxa"/>
              <w:left w:w="20" w:type="dxa"/>
              <w:bottom w:w="0" w:type="dxa"/>
              <w:right w:w="20" w:type="dxa"/>
            </w:tcMar>
            <w:vAlign w:val="center"/>
          </w:tcPr>
          <w:p w14:paraId="1ADCB52F">
            <w:pPr>
              <w:widowControl/>
              <w:jc w:val="left"/>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DN50真空压力表</w:t>
            </w:r>
          </w:p>
        </w:tc>
        <w:tc>
          <w:tcPr>
            <w:tcW w:w="527" w:type="pct"/>
            <w:noWrap/>
            <w:tcMar>
              <w:top w:w="20" w:type="dxa"/>
              <w:left w:w="20" w:type="dxa"/>
              <w:bottom w:w="0" w:type="dxa"/>
              <w:right w:w="20" w:type="dxa"/>
            </w:tcMar>
            <w:vAlign w:val="center"/>
          </w:tcPr>
          <w:p w14:paraId="0431AAC8">
            <w:pPr>
              <w:spacing w:line="480" w:lineRule="auto"/>
              <w:jc w:val="center"/>
              <w:rPr>
                <w:rFonts w:hint="default" w:ascii="宋体" w:hAnsi="宋体" w:eastAsia="宋体" w:cs="宋体"/>
                <w:color w:val="auto"/>
                <w:sz w:val="24"/>
                <w:szCs w:val="24"/>
                <w:lang w:val="en-US" w:eastAsia="zh-CN"/>
              </w:rPr>
            </w:pPr>
          </w:p>
        </w:tc>
        <w:tc>
          <w:tcPr>
            <w:tcW w:w="489" w:type="pct"/>
            <w:noWrap/>
            <w:tcMar>
              <w:top w:w="20" w:type="dxa"/>
              <w:left w:w="20" w:type="dxa"/>
              <w:bottom w:w="0" w:type="dxa"/>
              <w:right w:w="20" w:type="dxa"/>
            </w:tcMar>
            <w:vAlign w:val="center"/>
          </w:tcPr>
          <w:p w14:paraId="7DE6A55B">
            <w:pPr>
              <w:spacing w:line="480" w:lineRule="auto"/>
              <w:jc w:val="center"/>
              <w:rPr>
                <w:rFonts w:hint="default" w:ascii="宋体" w:hAnsi="宋体" w:eastAsia="宋体" w:cs="宋体"/>
                <w:color w:val="auto"/>
                <w:sz w:val="24"/>
                <w:szCs w:val="24"/>
                <w:lang w:val="en-US" w:eastAsia="zh-CN"/>
              </w:rPr>
            </w:pPr>
          </w:p>
        </w:tc>
        <w:tc>
          <w:tcPr>
            <w:tcW w:w="429" w:type="pct"/>
            <w:noWrap/>
            <w:tcMar>
              <w:top w:w="20" w:type="dxa"/>
              <w:left w:w="20" w:type="dxa"/>
              <w:bottom w:w="0" w:type="dxa"/>
              <w:right w:w="20" w:type="dxa"/>
            </w:tcMar>
            <w:vAlign w:val="center"/>
          </w:tcPr>
          <w:p w14:paraId="0CDA8898">
            <w:pPr>
              <w:spacing w:line="480" w:lineRule="auto"/>
              <w:jc w:val="center"/>
              <w:rPr>
                <w:rFonts w:hint="default" w:ascii="宋体" w:hAnsi="宋体" w:eastAsia="宋体" w:cs="宋体"/>
                <w:color w:val="auto"/>
                <w:sz w:val="24"/>
                <w:szCs w:val="24"/>
                <w:lang w:val="en-US" w:eastAsia="zh-CN"/>
              </w:rPr>
            </w:pPr>
          </w:p>
        </w:tc>
        <w:tc>
          <w:tcPr>
            <w:tcW w:w="782" w:type="pct"/>
            <w:noWrap/>
            <w:tcMar>
              <w:top w:w="20" w:type="dxa"/>
              <w:left w:w="20" w:type="dxa"/>
              <w:bottom w:w="0" w:type="dxa"/>
              <w:right w:w="20" w:type="dxa"/>
            </w:tcMar>
            <w:vAlign w:val="center"/>
          </w:tcPr>
          <w:p w14:paraId="59BDB3A7">
            <w:pPr>
              <w:spacing w:line="480" w:lineRule="auto"/>
              <w:jc w:val="center"/>
              <w:rPr>
                <w:rFonts w:hint="default" w:ascii="宋体" w:hAnsi="宋体" w:eastAsia="宋体" w:cs="宋体"/>
                <w:color w:val="auto"/>
                <w:sz w:val="24"/>
                <w:szCs w:val="24"/>
                <w:lang w:val="en-US" w:eastAsia="zh-CN"/>
              </w:rPr>
            </w:pPr>
          </w:p>
        </w:tc>
        <w:tc>
          <w:tcPr>
            <w:tcW w:w="619" w:type="pct"/>
            <w:noWrap/>
            <w:tcMar>
              <w:top w:w="20" w:type="dxa"/>
              <w:left w:w="20" w:type="dxa"/>
              <w:bottom w:w="0" w:type="dxa"/>
              <w:right w:w="20" w:type="dxa"/>
            </w:tcMar>
            <w:vAlign w:val="center"/>
          </w:tcPr>
          <w:p w14:paraId="1690F560">
            <w:pPr>
              <w:spacing w:line="480" w:lineRule="auto"/>
              <w:jc w:val="center"/>
              <w:rPr>
                <w:rFonts w:hint="eastAsia" w:ascii="宋体" w:hAnsi="宋体" w:eastAsia="宋体" w:cs="宋体"/>
                <w:color w:val="auto"/>
                <w:sz w:val="24"/>
                <w:szCs w:val="24"/>
              </w:rPr>
            </w:pPr>
          </w:p>
        </w:tc>
        <w:tc>
          <w:tcPr>
            <w:tcW w:w="445" w:type="pct"/>
            <w:noWrap w:val="0"/>
            <w:vAlign w:val="center"/>
          </w:tcPr>
          <w:p w14:paraId="5007795B">
            <w:pPr>
              <w:jc w:val="center"/>
              <w:rPr>
                <w:rFonts w:hint="eastAsia" w:hAnsi="宋体" w:cs="宋体"/>
                <w:color w:val="auto"/>
                <w:sz w:val="24"/>
                <w:szCs w:val="24"/>
                <w:lang w:val="en-US" w:eastAsia="zh-CN"/>
              </w:rPr>
            </w:pPr>
            <w:r>
              <w:rPr>
                <w:rFonts w:hint="eastAsia"/>
              </w:rPr>
              <w:t>2</w:t>
            </w:r>
            <w:r>
              <w:rPr>
                <w:rFonts w:hint="eastAsia"/>
                <w:lang w:eastAsia="zh-CN"/>
              </w:rPr>
              <w:t xml:space="preserve"> </w:t>
            </w:r>
            <w:r>
              <w:rPr>
                <w:rFonts w:hint="eastAsia"/>
              </w:rPr>
              <w:t>套</w:t>
            </w:r>
          </w:p>
        </w:tc>
        <w:tc>
          <w:tcPr>
            <w:tcW w:w="441" w:type="pct"/>
            <w:noWrap w:val="0"/>
            <w:vAlign w:val="center"/>
          </w:tcPr>
          <w:p w14:paraId="46CA9588">
            <w:pPr>
              <w:spacing w:line="480" w:lineRule="auto"/>
              <w:jc w:val="center"/>
              <w:rPr>
                <w:rFonts w:hint="eastAsia" w:ascii="宋体" w:hAnsi="宋体" w:eastAsia="宋体" w:cs="宋体"/>
                <w:color w:val="auto"/>
                <w:sz w:val="24"/>
                <w:szCs w:val="24"/>
              </w:rPr>
            </w:pPr>
          </w:p>
        </w:tc>
      </w:tr>
      <w:tr w14:paraId="1CFE6BAE">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189" w:type="pct"/>
            <w:noWrap/>
            <w:tcMar>
              <w:top w:w="20" w:type="dxa"/>
              <w:left w:w="20" w:type="dxa"/>
              <w:bottom w:w="0" w:type="dxa"/>
              <w:right w:w="20" w:type="dxa"/>
            </w:tcMar>
            <w:vAlign w:val="center"/>
          </w:tcPr>
          <w:p w14:paraId="49064F3C">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10</w:t>
            </w:r>
          </w:p>
        </w:tc>
        <w:tc>
          <w:tcPr>
            <w:tcW w:w="432" w:type="pct"/>
            <w:shd w:val="clear" w:color="auto" w:fill="auto"/>
            <w:noWrap/>
            <w:tcMar>
              <w:top w:w="20" w:type="dxa"/>
              <w:left w:w="20" w:type="dxa"/>
              <w:bottom w:w="0" w:type="dxa"/>
              <w:right w:w="20" w:type="dxa"/>
            </w:tcMar>
            <w:vAlign w:val="center"/>
          </w:tcPr>
          <w:p w14:paraId="6D9B6149">
            <w:pPr>
              <w:widowControl/>
              <w:jc w:val="center"/>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法兰阀门</w:t>
            </w:r>
          </w:p>
        </w:tc>
        <w:tc>
          <w:tcPr>
            <w:tcW w:w="641" w:type="pct"/>
            <w:shd w:val="clear" w:color="auto" w:fill="auto"/>
            <w:noWrap/>
            <w:tcMar>
              <w:top w:w="20" w:type="dxa"/>
              <w:left w:w="20" w:type="dxa"/>
              <w:bottom w:w="0" w:type="dxa"/>
              <w:right w:w="20" w:type="dxa"/>
            </w:tcMar>
            <w:vAlign w:val="center"/>
          </w:tcPr>
          <w:p w14:paraId="7C7C093A">
            <w:pPr>
              <w:widowControl/>
              <w:jc w:val="left"/>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DN50压力调节阀</w:t>
            </w:r>
          </w:p>
        </w:tc>
        <w:tc>
          <w:tcPr>
            <w:tcW w:w="527" w:type="pct"/>
            <w:noWrap/>
            <w:tcMar>
              <w:top w:w="20" w:type="dxa"/>
              <w:left w:w="20" w:type="dxa"/>
              <w:bottom w:w="0" w:type="dxa"/>
              <w:right w:w="20" w:type="dxa"/>
            </w:tcMar>
            <w:vAlign w:val="center"/>
          </w:tcPr>
          <w:p w14:paraId="78806B87">
            <w:pPr>
              <w:spacing w:line="480" w:lineRule="auto"/>
              <w:jc w:val="center"/>
              <w:rPr>
                <w:rFonts w:hint="eastAsia" w:ascii="宋体" w:hAnsi="宋体" w:eastAsia="宋体" w:cs="宋体"/>
                <w:color w:val="auto"/>
                <w:sz w:val="24"/>
                <w:szCs w:val="24"/>
                <w:lang w:val="en-US" w:eastAsia="zh-CN"/>
              </w:rPr>
            </w:pPr>
          </w:p>
        </w:tc>
        <w:tc>
          <w:tcPr>
            <w:tcW w:w="489" w:type="pct"/>
            <w:noWrap/>
            <w:tcMar>
              <w:top w:w="20" w:type="dxa"/>
              <w:left w:w="20" w:type="dxa"/>
              <w:bottom w:w="0" w:type="dxa"/>
              <w:right w:w="20" w:type="dxa"/>
            </w:tcMar>
            <w:vAlign w:val="center"/>
          </w:tcPr>
          <w:p w14:paraId="5AA908D8">
            <w:pPr>
              <w:spacing w:line="480" w:lineRule="auto"/>
              <w:jc w:val="center"/>
              <w:rPr>
                <w:rFonts w:hint="eastAsia" w:ascii="宋体" w:hAnsi="宋体" w:eastAsia="宋体" w:cs="宋体"/>
                <w:color w:val="auto"/>
                <w:sz w:val="24"/>
                <w:szCs w:val="24"/>
                <w:lang w:val="en-US" w:eastAsia="zh-CN"/>
              </w:rPr>
            </w:pPr>
          </w:p>
        </w:tc>
        <w:tc>
          <w:tcPr>
            <w:tcW w:w="429" w:type="pct"/>
            <w:noWrap/>
            <w:tcMar>
              <w:top w:w="20" w:type="dxa"/>
              <w:left w:w="20" w:type="dxa"/>
              <w:bottom w:w="0" w:type="dxa"/>
              <w:right w:w="20" w:type="dxa"/>
            </w:tcMar>
            <w:vAlign w:val="center"/>
          </w:tcPr>
          <w:p w14:paraId="24B8E81C">
            <w:pPr>
              <w:spacing w:line="480" w:lineRule="auto"/>
              <w:jc w:val="center"/>
              <w:rPr>
                <w:rFonts w:hint="eastAsia" w:ascii="宋体" w:hAnsi="宋体" w:eastAsia="宋体" w:cs="宋体"/>
                <w:color w:val="auto"/>
                <w:sz w:val="24"/>
                <w:szCs w:val="24"/>
                <w:lang w:val="en-US" w:eastAsia="zh-CN"/>
              </w:rPr>
            </w:pPr>
          </w:p>
        </w:tc>
        <w:tc>
          <w:tcPr>
            <w:tcW w:w="782" w:type="pct"/>
            <w:noWrap/>
            <w:tcMar>
              <w:top w:w="20" w:type="dxa"/>
              <w:left w:w="20" w:type="dxa"/>
              <w:bottom w:w="0" w:type="dxa"/>
              <w:right w:w="20" w:type="dxa"/>
            </w:tcMar>
            <w:vAlign w:val="center"/>
          </w:tcPr>
          <w:p w14:paraId="115AD2FC">
            <w:pPr>
              <w:spacing w:line="480" w:lineRule="auto"/>
              <w:jc w:val="center"/>
              <w:rPr>
                <w:rFonts w:hint="eastAsia" w:ascii="宋体" w:hAnsi="宋体" w:eastAsia="宋体" w:cs="宋体"/>
                <w:color w:val="auto"/>
                <w:sz w:val="24"/>
                <w:szCs w:val="24"/>
                <w:lang w:val="en-US" w:eastAsia="zh-CN"/>
              </w:rPr>
            </w:pPr>
          </w:p>
        </w:tc>
        <w:tc>
          <w:tcPr>
            <w:tcW w:w="619" w:type="pct"/>
            <w:noWrap/>
            <w:tcMar>
              <w:top w:w="20" w:type="dxa"/>
              <w:left w:w="20" w:type="dxa"/>
              <w:bottom w:w="0" w:type="dxa"/>
              <w:right w:w="20" w:type="dxa"/>
            </w:tcMar>
            <w:vAlign w:val="center"/>
          </w:tcPr>
          <w:p w14:paraId="4851B4F1">
            <w:pPr>
              <w:spacing w:line="480" w:lineRule="auto"/>
              <w:jc w:val="center"/>
              <w:rPr>
                <w:rFonts w:hint="eastAsia" w:ascii="宋体" w:hAnsi="宋体" w:eastAsia="宋体" w:cs="宋体"/>
                <w:color w:val="auto"/>
                <w:sz w:val="24"/>
                <w:szCs w:val="24"/>
              </w:rPr>
            </w:pPr>
          </w:p>
        </w:tc>
        <w:tc>
          <w:tcPr>
            <w:tcW w:w="445" w:type="pct"/>
            <w:noWrap w:val="0"/>
            <w:vAlign w:val="center"/>
          </w:tcPr>
          <w:p w14:paraId="450069C1">
            <w:pPr>
              <w:jc w:val="center"/>
              <w:rPr>
                <w:rFonts w:hint="eastAsia" w:hAnsi="宋体" w:cs="宋体"/>
                <w:color w:val="auto"/>
                <w:sz w:val="24"/>
                <w:szCs w:val="24"/>
                <w:lang w:val="en-US" w:eastAsia="zh-CN"/>
              </w:rPr>
            </w:pPr>
            <w:r>
              <w:rPr>
                <w:rFonts w:hint="eastAsia"/>
              </w:rPr>
              <w:t>2</w:t>
            </w:r>
            <w:r>
              <w:rPr>
                <w:rFonts w:hint="eastAsia"/>
                <w:lang w:eastAsia="zh-CN"/>
              </w:rPr>
              <w:t xml:space="preserve"> </w:t>
            </w:r>
            <w:r>
              <w:rPr>
                <w:rFonts w:hint="eastAsia"/>
              </w:rPr>
              <w:t>套</w:t>
            </w:r>
          </w:p>
        </w:tc>
        <w:tc>
          <w:tcPr>
            <w:tcW w:w="441" w:type="pct"/>
            <w:noWrap w:val="0"/>
            <w:vAlign w:val="center"/>
          </w:tcPr>
          <w:p w14:paraId="2DF5F709">
            <w:pPr>
              <w:spacing w:line="480" w:lineRule="auto"/>
              <w:jc w:val="center"/>
              <w:rPr>
                <w:rFonts w:hint="eastAsia" w:ascii="宋体" w:hAnsi="宋体" w:eastAsia="宋体" w:cs="宋体"/>
                <w:color w:val="auto"/>
                <w:sz w:val="24"/>
                <w:szCs w:val="24"/>
              </w:rPr>
            </w:pPr>
          </w:p>
        </w:tc>
      </w:tr>
      <w:tr w14:paraId="69B1637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189" w:type="pct"/>
            <w:noWrap/>
            <w:tcMar>
              <w:top w:w="20" w:type="dxa"/>
              <w:left w:w="20" w:type="dxa"/>
              <w:bottom w:w="0" w:type="dxa"/>
              <w:right w:w="20" w:type="dxa"/>
            </w:tcMar>
            <w:vAlign w:val="center"/>
          </w:tcPr>
          <w:p w14:paraId="30B6DC0D">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11</w:t>
            </w:r>
          </w:p>
        </w:tc>
        <w:tc>
          <w:tcPr>
            <w:tcW w:w="432" w:type="pct"/>
            <w:shd w:val="clear" w:color="auto" w:fill="auto"/>
            <w:noWrap/>
            <w:tcMar>
              <w:top w:w="20" w:type="dxa"/>
              <w:left w:w="20" w:type="dxa"/>
              <w:bottom w:w="0" w:type="dxa"/>
              <w:right w:w="20" w:type="dxa"/>
            </w:tcMar>
            <w:vAlign w:val="center"/>
          </w:tcPr>
          <w:p w14:paraId="2A8ABB9E">
            <w:pPr>
              <w:widowControl/>
              <w:jc w:val="center"/>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DN50电磁阀</w:t>
            </w:r>
          </w:p>
        </w:tc>
        <w:tc>
          <w:tcPr>
            <w:tcW w:w="641" w:type="pct"/>
            <w:shd w:val="clear" w:color="auto" w:fill="auto"/>
            <w:noWrap/>
            <w:tcMar>
              <w:top w:w="20" w:type="dxa"/>
              <w:left w:w="20" w:type="dxa"/>
              <w:bottom w:w="0" w:type="dxa"/>
              <w:right w:w="20" w:type="dxa"/>
            </w:tcMar>
            <w:vAlign w:val="center"/>
          </w:tcPr>
          <w:p w14:paraId="33575701">
            <w:pPr>
              <w:widowControl/>
              <w:jc w:val="left"/>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PGV-151电磁阀：可通过外/内泄水简单快速的手动控制电磁阀，特殊双层隔膜的密封设计，有效防止阀体漏水，配备24 V电磁头，保持型活塞审计，工作温度范围:小于 66° C</w:t>
            </w:r>
          </w:p>
        </w:tc>
        <w:tc>
          <w:tcPr>
            <w:tcW w:w="527" w:type="pct"/>
            <w:noWrap/>
            <w:tcMar>
              <w:top w:w="20" w:type="dxa"/>
              <w:left w:w="20" w:type="dxa"/>
              <w:bottom w:w="0" w:type="dxa"/>
              <w:right w:w="20" w:type="dxa"/>
            </w:tcMar>
            <w:vAlign w:val="center"/>
          </w:tcPr>
          <w:p w14:paraId="1EBB8E58">
            <w:pPr>
              <w:spacing w:line="480" w:lineRule="auto"/>
              <w:jc w:val="center"/>
              <w:rPr>
                <w:rFonts w:hint="default" w:ascii="宋体" w:hAnsi="宋体" w:eastAsia="宋体" w:cs="宋体"/>
                <w:color w:val="auto"/>
                <w:sz w:val="24"/>
                <w:szCs w:val="24"/>
                <w:lang w:val="en-US" w:eastAsia="zh-CN"/>
              </w:rPr>
            </w:pPr>
          </w:p>
        </w:tc>
        <w:tc>
          <w:tcPr>
            <w:tcW w:w="489" w:type="pct"/>
            <w:noWrap/>
            <w:tcMar>
              <w:top w:w="20" w:type="dxa"/>
              <w:left w:w="20" w:type="dxa"/>
              <w:bottom w:w="0" w:type="dxa"/>
              <w:right w:w="20" w:type="dxa"/>
            </w:tcMar>
            <w:vAlign w:val="center"/>
          </w:tcPr>
          <w:p w14:paraId="186E96C8">
            <w:pPr>
              <w:spacing w:line="480" w:lineRule="auto"/>
              <w:jc w:val="center"/>
              <w:rPr>
                <w:rFonts w:hint="default" w:ascii="宋体" w:hAnsi="宋体" w:eastAsia="宋体" w:cs="宋体"/>
                <w:color w:val="auto"/>
                <w:sz w:val="24"/>
                <w:szCs w:val="24"/>
                <w:lang w:val="en-US" w:eastAsia="zh-CN"/>
              </w:rPr>
            </w:pPr>
          </w:p>
        </w:tc>
        <w:tc>
          <w:tcPr>
            <w:tcW w:w="429" w:type="pct"/>
            <w:noWrap/>
            <w:tcMar>
              <w:top w:w="20" w:type="dxa"/>
              <w:left w:w="20" w:type="dxa"/>
              <w:bottom w:w="0" w:type="dxa"/>
              <w:right w:w="20" w:type="dxa"/>
            </w:tcMar>
            <w:vAlign w:val="center"/>
          </w:tcPr>
          <w:p w14:paraId="7BEFFB95">
            <w:pPr>
              <w:spacing w:line="480" w:lineRule="auto"/>
              <w:jc w:val="center"/>
              <w:rPr>
                <w:rFonts w:hint="default" w:ascii="宋体" w:hAnsi="宋体" w:eastAsia="宋体" w:cs="宋体"/>
                <w:color w:val="auto"/>
                <w:sz w:val="24"/>
                <w:szCs w:val="24"/>
                <w:lang w:val="en-US" w:eastAsia="zh-CN"/>
              </w:rPr>
            </w:pPr>
          </w:p>
        </w:tc>
        <w:tc>
          <w:tcPr>
            <w:tcW w:w="782" w:type="pct"/>
            <w:noWrap/>
            <w:tcMar>
              <w:top w:w="20" w:type="dxa"/>
              <w:left w:w="20" w:type="dxa"/>
              <w:bottom w:w="0" w:type="dxa"/>
              <w:right w:w="20" w:type="dxa"/>
            </w:tcMar>
            <w:vAlign w:val="center"/>
          </w:tcPr>
          <w:p w14:paraId="3DC8A3DD">
            <w:pPr>
              <w:spacing w:line="480" w:lineRule="auto"/>
              <w:jc w:val="center"/>
              <w:rPr>
                <w:rFonts w:hint="default" w:ascii="宋体" w:hAnsi="宋体" w:eastAsia="宋体" w:cs="宋体"/>
                <w:color w:val="auto"/>
                <w:sz w:val="24"/>
                <w:szCs w:val="24"/>
                <w:lang w:val="en-US" w:eastAsia="zh-CN"/>
              </w:rPr>
            </w:pPr>
          </w:p>
        </w:tc>
        <w:tc>
          <w:tcPr>
            <w:tcW w:w="619" w:type="pct"/>
            <w:noWrap/>
            <w:tcMar>
              <w:top w:w="20" w:type="dxa"/>
              <w:left w:w="20" w:type="dxa"/>
              <w:bottom w:w="0" w:type="dxa"/>
              <w:right w:w="20" w:type="dxa"/>
            </w:tcMar>
            <w:vAlign w:val="center"/>
          </w:tcPr>
          <w:p w14:paraId="32E16425">
            <w:pPr>
              <w:spacing w:line="480" w:lineRule="auto"/>
              <w:jc w:val="center"/>
              <w:rPr>
                <w:rFonts w:hint="eastAsia" w:ascii="宋体" w:hAnsi="宋体" w:eastAsia="宋体" w:cs="宋体"/>
                <w:color w:val="auto"/>
                <w:sz w:val="24"/>
                <w:szCs w:val="24"/>
              </w:rPr>
            </w:pPr>
          </w:p>
        </w:tc>
        <w:tc>
          <w:tcPr>
            <w:tcW w:w="445" w:type="pct"/>
            <w:noWrap w:val="0"/>
            <w:vAlign w:val="center"/>
          </w:tcPr>
          <w:p w14:paraId="3B1083E7">
            <w:pPr>
              <w:jc w:val="center"/>
              <w:rPr>
                <w:rFonts w:hint="eastAsia" w:hAnsi="宋体" w:cs="宋体"/>
                <w:color w:val="auto"/>
                <w:sz w:val="24"/>
                <w:szCs w:val="24"/>
                <w:lang w:val="en-US" w:eastAsia="zh-CN"/>
              </w:rPr>
            </w:pPr>
            <w:r>
              <w:rPr>
                <w:rFonts w:hint="eastAsia"/>
              </w:rPr>
              <w:t>2</w:t>
            </w:r>
            <w:r>
              <w:rPr>
                <w:rFonts w:hint="eastAsia"/>
                <w:lang w:eastAsia="zh-CN"/>
              </w:rPr>
              <w:t xml:space="preserve"> </w:t>
            </w:r>
            <w:r>
              <w:rPr>
                <w:rFonts w:hint="eastAsia"/>
              </w:rPr>
              <w:t>套</w:t>
            </w:r>
          </w:p>
        </w:tc>
        <w:tc>
          <w:tcPr>
            <w:tcW w:w="441" w:type="pct"/>
            <w:noWrap w:val="0"/>
            <w:vAlign w:val="center"/>
          </w:tcPr>
          <w:p w14:paraId="60561E00">
            <w:pPr>
              <w:spacing w:line="480" w:lineRule="auto"/>
              <w:jc w:val="center"/>
              <w:rPr>
                <w:rFonts w:hint="eastAsia" w:ascii="宋体" w:hAnsi="宋体" w:eastAsia="宋体" w:cs="宋体"/>
                <w:color w:val="auto"/>
                <w:sz w:val="24"/>
                <w:szCs w:val="24"/>
              </w:rPr>
            </w:pPr>
          </w:p>
        </w:tc>
      </w:tr>
      <w:tr w14:paraId="34D54DAA">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189" w:type="pct"/>
            <w:noWrap/>
            <w:tcMar>
              <w:top w:w="20" w:type="dxa"/>
              <w:left w:w="20" w:type="dxa"/>
              <w:bottom w:w="0" w:type="dxa"/>
              <w:right w:w="20" w:type="dxa"/>
            </w:tcMar>
            <w:vAlign w:val="center"/>
          </w:tcPr>
          <w:p w14:paraId="3086602F">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12</w:t>
            </w:r>
          </w:p>
        </w:tc>
        <w:tc>
          <w:tcPr>
            <w:tcW w:w="432" w:type="pct"/>
            <w:shd w:val="clear" w:color="auto" w:fill="auto"/>
            <w:noWrap/>
            <w:tcMar>
              <w:top w:w="20" w:type="dxa"/>
              <w:left w:w="20" w:type="dxa"/>
              <w:bottom w:w="0" w:type="dxa"/>
              <w:right w:w="20" w:type="dxa"/>
            </w:tcMar>
            <w:vAlign w:val="center"/>
          </w:tcPr>
          <w:p w14:paraId="62B3A288">
            <w:pPr>
              <w:widowControl/>
              <w:jc w:val="center"/>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DN100电磁阀</w:t>
            </w:r>
          </w:p>
        </w:tc>
        <w:tc>
          <w:tcPr>
            <w:tcW w:w="641" w:type="pct"/>
            <w:shd w:val="clear" w:color="auto" w:fill="auto"/>
            <w:noWrap/>
            <w:tcMar>
              <w:top w:w="20" w:type="dxa"/>
              <w:left w:w="20" w:type="dxa"/>
              <w:bottom w:w="0" w:type="dxa"/>
              <w:right w:w="20" w:type="dxa"/>
            </w:tcMar>
            <w:vAlign w:val="center"/>
          </w:tcPr>
          <w:p w14:paraId="0DC8B4CE">
            <w:pPr>
              <w:widowControl/>
              <w:jc w:val="left"/>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常开型220V</w:t>
            </w:r>
          </w:p>
        </w:tc>
        <w:tc>
          <w:tcPr>
            <w:tcW w:w="527" w:type="pct"/>
            <w:noWrap/>
            <w:tcMar>
              <w:top w:w="20" w:type="dxa"/>
              <w:left w:w="20" w:type="dxa"/>
              <w:bottom w:w="0" w:type="dxa"/>
              <w:right w:w="20" w:type="dxa"/>
            </w:tcMar>
            <w:vAlign w:val="center"/>
          </w:tcPr>
          <w:p w14:paraId="00C755F0">
            <w:pPr>
              <w:spacing w:line="480" w:lineRule="auto"/>
              <w:jc w:val="center"/>
              <w:rPr>
                <w:rFonts w:hint="default" w:ascii="宋体" w:hAnsi="宋体" w:eastAsia="宋体" w:cs="宋体"/>
                <w:color w:val="auto"/>
                <w:sz w:val="24"/>
                <w:szCs w:val="24"/>
                <w:lang w:val="en-US" w:eastAsia="zh-CN"/>
              </w:rPr>
            </w:pPr>
          </w:p>
        </w:tc>
        <w:tc>
          <w:tcPr>
            <w:tcW w:w="489" w:type="pct"/>
            <w:noWrap/>
            <w:tcMar>
              <w:top w:w="20" w:type="dxa"/>
              <w:left w:w="20" w:type="dxa"/>
              <w:bottom w:w="0" w:type="dxa"/>
              <w:right w:w="20" w:type="dxa"/>
            </w:tcMar>
            <w:vAlign w:val="center"/>
          </w:tcPr>
          <w:p w14:paraId="30D16E9D">
            <w:pPr>
              <w:spacing w:line="480" w:lineRule="auto"/>
              <w:jc w:val="center"/>
              <w:rPr>
                <w:rFonts w:hint="default" w:ascii="宋体" w:hAnsi="宋体" w:eastAsia="宋体" w:cs="宋体"/>
                <w:color w:val="auto"/>
                <w:sz w:val="24"/>
                <w:szCs w:val="24"/>
                <w:lang w:val="en-US" w:eastAsia="zh-CN"/>
              </w:rPr>
            </w:pPr>
          </w:p>
        </w:tc>
        <w:tc>
          <w:tcPr>
            <w:tcW w:w="429" w:type="pct"/>
            <w:noWrap/>
            <w:tcMar>
              <w:top w:w="20" w:type="dxa"/>
              <w:left w:w="20" w:type="dxa"/>
              <w:bottom w:w="0" w:type="dxa"/>
              <w:right w:w="20" w:type="dxa"/>
            </w:tcMar>
            <w:vAlign w:val="center"/>
          </w:tcPr>
          <w:p w14:paraId="475959A8">
            <w:pPr>
              <w:spacing w:line="480" w:lineRule="auto"/>
              <w:jc w:val="center"/>
              <w:rPr>
                <w:rFonts w:hint="default" w:ascii="宋体" w:hAnsi="宋体" w:eastAsia="宋体" w:cs="宋体"/>
                <w:color w:val="auto"/>
                <w:sz w:val="24"/>
                <w:szCs w:val="24"/>
                <w:lang w:val="en-US" w:eastAsia="zh-CN"/>
              </w:rPr>
            </w:pPr>
          </w:p>
        </w:tc>
        <w:tc>
          <w:tcPr>
            <w:tcW w:w="782" w:type="pct"/>
            <w:noWrap/>
            <w:tcMar>
              <w:top w:w="20" w:type="dxa"/>
              <w:left w:w="20" w:type="dxa"/>
              <w:bottom w:w="0" w:type="dxa"/>
              <w:right w:w="20" w:type="dxa"/>
            </w:tcMar>
            <w:vAlign w:val="center"/>
          </w:tcPr>
          <w:p w14:paraId="11493820">
            <w:pPr>
              <w:spacing w:line="480" w:lineRule="auto"/>
              <w:jc w:val="center"/>
              <w:rPr>
                <w:rFonts w:hint="default" w:ascii="宋体" w:hAnsi="宋体" w:eastAsia="宋体" w:cs="宋体"/>
                <w:color w:val="auto"/>
                <w:sz w:val="24"/>
                <w:szCs w:val="24"/>
                <w:lang w:val="en-US" w:eastAsia="zh-CN"/>
              </w:rPr>
            </w:pPr>
          </w:p>
        </w:tc>
        <w:tc>
          <w:tcPr>
            <w:tcW w:w="619" w:type="pct"/>
            <w:noWrap/>
            <w:tcMar>
              <w:top w:w="20" w:type="dxa"/>
              <w:left w:w="20" w:type="dxa"/>
              <w:bottom w:w="0" w:type="dxa"/>
              <w:right w:w="20" w:type="dxa"/>
            </w:tcMar>
            <w:vAlign w:val="center"/>
          </w:tcPr>
          <w:p w14:paraId="1121D904">
            <w:pPr>
              <w:spacing w:line="480" w:lineRule="auto"/>
              <w:jc w:val="center"/>
              <w:rPr>
                <w:rFonts w:hint="eastAsia" w:ascii="宋体" w:hAnsi="宋体" w:eastAsia="宋体" w:cs="宋体"/>
                <w:color w:val="auto"/>
                <w:sz w:val="24"/>
                <w:szCs w:val="24"/>
              </w:rPr>
            </w:pPr>
          </w:p>
        </w:tc>
        <w:tc>
          <w:tcPr>
            <w:tcW w:w="445" w:type="pct"/>
            <w:noWrap w:val="0"/>
            <w:vAlign w:val="center"/>
          </w:tcPr>
          <w:p w14:paraId="4AF7B39A">
            <w:pPr>
              <w:jc w:val="center"/>
              <w:rPr>
                <w:rFonts w:hint="eastAsia" w:hAnsi="宋体" w:cs="宋体"/>
                <w:color w:val="auto"/>
                <w:sz w:val="24"/>
                <w:szCs w:val="24"/>
                <w:lang w:val="en-US" w:eastAsia="zh-CN"/>
              </w:rPr>
            </w:pPr>
            <w:r>
              <w:rPr>
                <w:rFonts w:hint="eastAsia"/>
              </w:rPr>
              <w:t>1</w:t>
            </w:r>
            <w:r>
              <w:rPr>
                <w:rFonts w:hint="eastAsia"/>
                <w:lang w:eastAsia="zh-CN"/>
              </w:rPr>
              <w:t xml:space="preserve"> </w:t>
            </w:r>
            <w:r>
              <w:rPr>
                <w:rFonts w:hint="eastAsia"/>
              </w:rPr>
              <w:t>套</w:t>
            </w:r>
          </w:p>
        </w:tc>
        <w:tc>
          <w:tcPr>
            <w:tcW w:w="441" w:type="pct"/>
            <w:noWrap w:val="0"/>
            <w:vAlign w:val="center"/>
          </w:tcPr>
          <w:p w14:paraId="400F3FAD">
            <w:pPr>
              <w:spacing w:line="480" w:lineRule="auto"/>
              <w:jc w:val="center"/>
              <w:rPr>
                <w:rFonts w:hint="eastAsia" w:ascii="宋体" w:hAnsi="宋体" w:eastAsia="宋体" w:cs="宋体"/>
                <w:color w:val="auto"/>
                <w:sz w:val="24"/>
                <w:szCs w:val="24"/>
              </w:rPr>
            </w:pPr>
          </w:p>
        </w:tc>
      </w:tr>
      <w:tr w14:paraId="101BDD14">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189" w:type="pct"/>
            <w:noWrap/>
            <w:tcMar>
              <w:top w:w="20" w:type="dxa"/>
              <w:left w:w="20" w:type="dxa"/>
              <w:bottom w:w="0" w:type="dxa"/>
              <w:right w:w="20" w:type="dxa"/>
            </w:tcMar>
            <w:vAlign w:val="center"/>
          </w:tcPr>
          <w:p w14:paraId="7A40B209">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13</w:t>
            </w:r>
          </w:p>
        </w:tc>
        <w:tc>
          <w:tcPr>
            <w:tcW w:w="432" w:type="pct"/>
            <w:shd w:val="clear" w:color="auto" w:fill="auto"/>
            <w:noWrap/>
            <w:tcMar>
              <w:top w:w="20" w:type="dxa"/>
              <w:left w:w="20" w:type="dxa"/>
              <w:bottom w:w="0" w:type="dxa"/>
              <w:right w:w="20" w:type="dxa"/>
            </w:tcMar>
            <w:vAlign w:val="center"/>
          </w:tcPr>
          <w:p w14:paraId="3D088F42">
            <w:pPr>
              <w:widowControl/>
              <w:jc w:val="center"/>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解码器</w:t>
            </w:r>
          </w:p>
        </w:tc>
        <w:tc>
          <w:tcPr>
            <w:tcW w:w="641" w:type="pct"/>
            <w:shd w:val="clear" w:color="auto" w:fill="auto"/>
            <w:noWrap/>
            <w:tcMar>
              <w:top w:w="20" w:type="dxa"/>
              <w:left w:w="20" w:type="dxa"/>
              <w:bottom w:w="0" w:type="dxa"/>
              <w:right w:w="20" w:type="dxa"/>
            </w:tcMar>
            <w:vAlign w:val="center"/>
          </w:tcPr>
          <w:p w14:paraId="130C8C52">
            <w:pPr>
              <w:widowControl/>
              <w:jc w:val="left"/>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ICD100</w:t>
            </w:r>
          </w:p>
        </w:tc>
        <w:tc>
          <w:tcPr>
            <w:tcW w:w="527" w:type="pct"/>
            <w:noWrap/>
            <w:tcMar>
              <w:top w:w="20" w:type="dxa"/>
              <w:left w:w="20" w:type="dxa"/>
              <w:bottom w:w="0" w:type="dxa"/>
              <w:right w:w="20" w:type="dxa"/>
            </w:tcMar>
            <w:vAlign w:val="center"/>
          </w:tcPr>
          <w:p w14:paraId="59A2D2CD">
            <w:pPr>
              <w:spacing w:line="480" w:lineRule="auto"/>
              <w:jc w:val="center"/>
              <w:rPr>
                <w:rFonts w:hint="default" w:ascii="宋体" w:hAnsi="宋体" w:eastAsia="宋体" w:cs="宋体"/>
                <w:color w:val="auto"/>
                <w:sz w:val="24"/>
                <w:szCs w:val="24"/>
                <w:lang w:val="en-US" w:eastAsia="zh-CN"/>
              </w:rPr>
            </w:pPr>
          </w:p>
        </w:tc>
        <w:tc>
          <w:tcPr>
            <w:tcW w:w="489" w:type="pct"/>
            <w:noWrap/>
            <w:tcMar>
              <w:top w:w="20" w:type="dxa"/>
              <w:left w:w="20" w:type="dxa"/>
              <w:bottom w:w="0" w:type="dxa"/>
              <w:right w:w="20" w:type="dxa"/>
            </w:tcMar>
            <w:vAlign w:val="center"/>
          </w:tcPr>
          <w:p w14:paraId="6EDC093A">
            <w:pPr>
              <w:spacing w:line="480" w:lineRule="auto"/>
              <w:jc w:val="center"/>
              <w:rPr>
                <w:rFonts w:hint="default" w:ascii="宋体" w:hAnsi="宋体" w:eastAsia="宋体" w:cs="宋体"/>
                <w:color w:val="auto"/>
                <w:sz w:val="24"/>
                <w:szCs w:val="24"/>
                <w:lang w:val="en-US" w:eastAsia="zh-CN"/>
              </w:rPr>
            </w:pPr>
          </w:p>
        </w:tc>
        <w:tc>
          <w:tcPr>
            <w:tcW w:w="429" w:type="pct"/>
            <w:noWrap/>
            <w:tcMar>
              <w:top w:w="20" w:type="dxa"/>
              <w:left w:w="20" w:type="dxa"/>
              <w:bottom w:w="0" w:type="dxa"/>
              <w:right w:w="20" w:type="dxa"/>
            </w:tcMar>
            <w:vAlign w:val="center"/>
          </w:tcPr>
          <w:p w14:paraId="334356E4">
            <w:pPr>
              <w:spacing w:line="480" w:lineRule="auto"/>
              <w:jc w:val="center"/>
              <w:rPr>
                <w:rFonts w:hint="default" w:ascii="宋体" w:hAnsi="宋体" w:eastAsia="宋体" w:cs="宋体"/>
                <w:color w:val="auto"/>
                <w:sz w:val="24"/>
                <w:szCs w:val="24"/>
                <w:lang w:val="en-US" w:eastAsia="zh-CN"/>
              </w:rPr>
            </w:pPr>
          </w:p>
        </w:tc>
        <w:tc>
          <w:tcPr>
            <w:tcW w:w="782" w:type="pct"/>
            <w:noWrap/>
            <w:tcMar>
              <w:top w:w="20" w:type="dxa"/>
              <w:left w:w="20" w:type="dxa"/>
              <w:bottom w:w="0" w:type="dxa"/>
              <w:right w:w="20" w:type="dxa"/>
            </w:tcMar>
            <w:vAlign w:val="center"/>
          </w:tcPr>
          <w:p w14:paraId="3ABBC247">
            <w:pPr>
              <w:spacing w:line="480" w:lineRule="auto"/>
              <w:jc w:val="center"/>
              <w:rPr>
                <w:rFonts w:hint="default" w:ascii="宋体" w:hAnsi="宋体" w:eastAsia="宋体" w:cs="宋体"/>
                <w:color w:val="auto"/>
                <w:sz w:val="24"/>
                <w:szCs w:val="24"/>
                <w:lang w:val="en-US" w:eastAsia="zh-CN"/>
              </w:rPr>
            </w:pPr>
          </w:p>
        </w:tc>
        <w:tc>
          <w:tcPr>
            <w:tcW w:w="619" w:type="pct"/>
            <w:noWrap/>
            <w:tcMar>
              <w:top w:w="20" w:type="dxa"/>
              <w:left w:w="20" w:type="dxa"/>
              <w:bottom w:w="0" w:type="dxa"/>
              <w:right w:w="20" w:type="dxa"/>
            </w:tcMar>
            <w:vAlign w:val="center"/>
          </w:tcPr>
          <w:p w14:paraId="71646107">
            <w:pPr>
              <w:spacing w:line="480" w:lineRule="auto"/>
              <w:jc w:val="center"/>
              <w:rPr>
                <w:rFonts w:hint="eastAsia" w:ascii="宋体" w:hAnsi="宋体" w:eastAsia="宋体" w:cs="宋体"/>
                <w:color w:val="auto"/>
                <w:sz w:val="24"/>
                <w:szCs w:val="24"/>
              </w:rPr>
            </w:pPr>
          </w:p>
        </w:tc>
        <w:tc>
          <w:tcPr>
            <w:tcW w:w="445" w:type="pct"/>
            <w:noWrap w:val="0"/>
            <w:vAlign w:val="center"/>
          </w:tcPr>
          <w:p w14:paraId="3AB51BDD">
            <w:pPr>
              <w:jc w:val="center"/>
              <w:rPr>
                <w:rFonts w:hint="eastAsia" w:hAnsi="宋体" w:cs="宋体"/>
                <w:color w:val="auto"/>
                <w:sz w:val="24"/>
                <w:szCs w:val="24"/>
                <w:lang w:val="en-US" w:eastAsia="zh-CN"/>
              </w:rPr>
            </w:pPr>
            <w:r>
              <w:rPr>
                <w:rFonts w:hint="eastAsia"/>
              </w:rPr>
              <w:t>2</w:t>
            </w:r>
            <w:r>
              <w:rPr>
                <w:rFonts w:hint="eastAsia"/>
                <w:lang w:eastAsia="zh-CN"/>
              </w:rPr>
              <w:t xml:space="preserve"> </w:t>
            </w:r>
            <w:r>
              <w:rPr>
                <w:rFonts w:hint="eastAsia"/>
              </w:rPr>
              <w:t>套</w:t>
            </w:r>
          </w:p>
        </w:tc>
        <w:tc>
          <w:tcPr>
            <w:tcW w:w="441" w:type="pct"/>
            <w:noWrap w:val="0"/>
            <w:vAlign w:val="center"/>
          </w:tcPr>
          <w:p w14:paraId="082F0D5B">
            <w:pPr>
              <w:spacing w:line="480" w:lineRule="auto"/>
              <w:jc w:val="center"/>
              <w:rPr>
                <w:rFonts w:hint="eastAsia" w:ascii="宋体" w:hAnsi="宋体" w:eastAsia="宋体" w:cs="宋体"/>
                <w:color w:val="auto"/>
                <w:sz w:val="24"/>
                <w:szCs w:val="24"/>
              </w:rPr>
            </w:pPr>
          </w:p>
        </w:tc>
      </w:tr>
      <w:tr w14:paraId="292491F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189" w:type="pct"/>
            <w:noWrap/>
            <w:tcMar>
              <w:top w:w="20" w:type="dxa"/>
              <w:left w:w="20" w:type="dxa"/>
              <w:bottom w:w="0" w:type="dxa"/>
              <w:right w:w="20" w:type="dxa"/>
            </w:tcMar>
            <w:vAlign w:val="center"/>
          </w:tcPr>
          <w:p w14:paraId="1AFC3E81">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14</w:t>
            </w:r>
          </w:p>
        </w:tc>
        <w:tc>
          <w:tcPr>
            <w:tcW w:w="432" w:type="pct"/>
            <w:shd w:val="clear" w:color="auto" w:fill="auto"/>
            <w:noWrap/>
            <w:tcMar>
              <w:top w:w="20" w:type="dxa"/>
              <w:left w:w="20" w:type="dxa"/>
              <w:bottom w:w="0" w:type="dxa"/>
              <w:right w:w="20" w:type="dxa"/>
            </w:tcMar>
            <w:vAlign w:val="center"/>
          </w:tcPr>
          <w:p w14:paraId="7CB0C469">
            <w:pPr>
              <w:widowControl/>
              <w:jc w:val="center"/>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解码控制器</w:t>
            </w:r>
          </w:p>
        </w:tc>
        <w:tc>
          <w:tcPr>
            <w:tcW w:w="641" w:type="pct"/>
            <w:shd w:val="clear" w:color="auto" w:fill="auto"/>
            <w:noWrap/>
            <w:tcMar>
              <w:top w:w="20" w:type="dxa"/>
              <w:left w:w="20" w:type="dxa"/>
              <w:bottom w:w="0" w:type="dxa"/>
              <w:right w:w="20" w:type="dxa"/>
            </w:tcMar>
            <w:vAlign w:val="center"/>
          </w:tcPr>
          <w:p w14:paraId="1FC5DCEF">
            <w:pPr>
              <w:widowControl/>
              <w:jc w:val="left"/>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ACC99D-PP</w:t>
            </w:r>
          </w:p>
        </w:tc>
        <w:tc>
          <w:tcPr>
            <w:tcW w:w="527" w:type="pct"/>
            <w:noWrap/>
            <w:tcMar>
              <w:top w:w="20" w:type="dxa"/>
              <w:left w:w="20" w:type="dxa"/>
              <w:bottom w:w="0" w:type="dxa"/>
              <w:right w:w="20" w:type="dxa"/>
            </w:tcMar>
            <w:vAlign w:val="center"/>
          </w:tcPr>
          <w:p w14:paraId="6391908A">
            <w:pPr>
              <w:spacing w:line="480" w:lineRule="auto"/>
              <w:jc w:val="center"/>
              <w:rPr>
                <w:rFonts w:hint="default" w:ascii="宋体" w:hAnsi="宋体" w:eastAsia="宋体" w:cs="宋体"/>
                <w:color w:val="auto"/>
                <w:sz w:val="24"/>
                <w:szCs w:val="24"/>
                <w:lang w:val="en-US" w:eastAsia="zh-CN"/>
              </w:rPr>
            </w:pPr>
          </w:p>
        </w:tc>
        <w:tc>
          <w:tcPr>
            <w:tcW w:w="489" w:type="pct"/>
            <w:noWrap/>
            <w:tcMar>
              <w:top w:w="20" w:type="dxa"/>
              <w:left w:w="20" w:type="dxa"/>
              <w:bottom w:w="0" w:type="dxa"/>
              <w:right w:w="20" w:type="dxa"/>
            </w:tcMar>
            <w:vAlign w:val="center"/>
          </w:tcPr>
          <w:p w14:paraId="1FA58BA9">
            <w:pPr>
              <w:spacing w:line="480" w:lineRule="auto"/>
              <w:jc w:val="center"/>
              <w:rPr>
                <w:rFonts w:hint="default" w:ascii="宋体" w:hAnsi="宋体" w:eastAsia="宋体" w:cs="宋体"/>
                <w:color w:val="auto"/>
                <w:sz w:val="24"/>
                <w:szCs w:val="24"/>
                <w:lang w:val="en-US" w:eastAsia="zh-CN"/>
              </w:rPr>
            </w:pPr>
          </w:p>
        </w:tc>
        <w:tc>
          <w:tcPr>
            <w:tcW w:w="429" w:type="pct"/>
            <w:noWrap/>
            <w:tcMar>
              <w:top w:w="20" w:type="dxa"/>
              <w:left w:w="20" w:type="dxa"/>
              <w:bottom w:w="0" w:type="dxa"/>
              <w:right w:w="20" w:type="dxa"/>
            </w:tcMar>
            <w:vAlign w:val="center"/>
          </w:tcPr>
          <w:p w14:paraId="763CC6F2">
            <w:pPr>
              <w:spacing w:line="480" w:lineRule="auto"/>
              <w:jc w:val="center"/>
              <w:rPr>
                <w:rFonts w:hint="default" w:ascii="宋体" w:hAnsi="宋体" w:eastAsia="宋体" w:cs="宋体"/>
                <w:color w:val="auto"/>
                <w:sz w:val="24"/>
                <w:szCs w:val="24"/>
                <w:lang w:val="en-US" w:eastAsia="zh-CN"/>
              </w:rPr>
            </w:pPr>
          </w:p>
        </w:tc>
        <w:tc>
          <w:tcPr>
            <w:tcW w:w="782" w:type="pct"/>
            <w:noWrap/>
            <w:tcMar>
              <w:top w:w="20" w:type="dxa"/>
              <w:left w:w="20" w:type="dxa"/>
              <w:bottom w:w="0" w:type="dxa"/>
              <w:right w:w="20" w:type="dxa"/>
            </w:tcMar>
            <w:vAlign w:val="center"/>
          </w:tcPr>
          <w:p w14:paraId="2AB559C8">
            <w:pPr>
              <w:spacing w:line="480" w:lineRule="auto"/>
              <w:jc w:val="center"/>
              <w:rPr>
                <w:rFonts w:hint="default" w:ascii="宋体" w:hAnsi="宋体" w:eastAsia="宋体" w:cs="宋体"/>
                <w:color w:val="auto"/>
                <w:sz w:val="24"/>
                <w:szCs w:val="24"/>
                <w:lang w:val="en-US" w:eastAsia="zh-CN"/>
              </w:rPr>
            </w:pPr>
          </w:p>
        </w:tc>
        <w:tc>
          <w:tcPr>
            <w:tcW w:w="619" w:type="pct"/>
            <w:noWrap/>
            <w:tcMar>
              <w:top w:w="20" w:type="dxa"/>
              <w:left w:w="20" w:type="dxa"/>
              <w:bottom w:w="0" w:type="dxa"/>
              <w:right w:w="20" w:type="dxa"/>
            </w:tcMar>
            <w:vAlign w:val="center"/>
          </w:tcPr>
          <w:p w14:paraId="23B371F1">
            <w:pPr>
              <w:spacing w:line="480" w:lineRule="auto"/>
              <w:jc w:val="center"/>
              <w:rPr>
                <w:rFonts w:hint="eastAsia" w:ascii="宋体" w:hAnsi="宋体" w:eastAsia="宋体" w:cs="宋体"/>
                <w:color w:val="auto"/>
                <w:sz w:val="24"/>
                <w:szCs w:val="24"/>
              </w:rPr>
            </w:pPr>
          </w:p>
        </w:tc>
        <w:tc>
          <w:tcPr>
            <w:tcW w:w="445" w:type="pct"/>
            <w:noWrap w:val="0"/>
            <w:vAlign w:val="center"/>
          </w:tcPr>
          <w:p w14:paraId="25C53F14">
            <w:pPr>
              <w:jc w:val="center"/>
              <w:rPr>
                <w:rFonts w:hint="eastAsia" w:hAnsi="宋体" w:cs="宋体"/>
                <w:color w:val="auto"/>
                <w:sz w:val="24"/>
                <w:szCs w:val="24"/>
                <w:lang w:val="en-US" w:eastAsia="zh-CN"/>
              </w:rPr>
            </w:pPr>
            <w:r>
              <w:rPr>
                <w:rFonts w:hint="eastAsia"/>
              </w:rPr>
              <w:t>2</w:t>
            </w:r>
            <w:r>
              <w:rPr>
                <w:rFonts w:hint="eastAsia"/>
                <w:lang w:eastAsia="zh-CN"/>
              </w:rPr>
              <w:t xml:space="preserve"> </w:t>
            </w:r>
            <w:r>
              <w:rPr>
                <w:rFonts w:hint="eastAsia"/>
              </w:rPr>
              <w:t>套</w:t>
            </w:r>
          </w:p>
        </w:tc>
        <w:tc>
          <w:tcPr>
            <w:tcW w:w="441" w:type="pct"/>
            <w:noWrap w:val="0"/>
            <w:vAlign w:val="center"/>
          </w:tcPr>
          <w:p w14:paraId="32A02E8C">
            <w:pPr>
              <w:spacing w:line="480" w:lineRule="auto"/>
              <w:jc w:val="center"/>
              <w:rPr>
                <w:rFonts w:hint="eastAsia" w:ascii="宋体" w:hAnsi="宋体" w:eastAsia="宋体" w:cs="宋体"/>
                <w:color w:val="auto"/>
                <w:sz w:val="24"/>
                <w:szCs w:val="24"/>
              </w:rPr>
            </w:pPr>
          </w:p>
        </w:tc>
      </w:tr>
      <w:tr w14:paraId="0C823FD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189" w:type="pct"/>
            <w:noWrap/>
            <w:tcMar>
              <w:top w:w="20" w:type="dxa"/>
              <w:left w:w="20" w:type="dxa"/>
              <w:bottom w:w="0" w:type="dxa"/>
              <w:right w:w="20" w:type="dxa"/>
            </w:tcMar>
            <w:vAlign w:val="center"/>
          </w:tcPr>
          <w:p w14:paraId="50806456">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15</w:t>
            </w:r>
          </w:p>
        </w:tc>
        <w:tc>
          <w:tcPr>
            <w:tcW w:w="432" w:type="pct"/>
            <w:shd w:val="clear" w:color="auto" w:fill="auto"/>
            <w:noWrap/>
            <w:tcMar>
              <w:top w:w="20" w:type="dxa"/>
              <w:left w:w="20" w:type="dxa"/>
              <w:bottom w:w="0" w:type="dxa"/>
              <w:right w:w="20" w:type="dxa"/>
            </w:tcMar>
            <w:vAlign w:val="center"/>
          </w:tcPr>
          <w:p w14:paraId="24C503C8">
            <w:pPr>
              <w:widowControl/>
              <w:jc w:val="center"/>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灌溉控制器遥控器接收器</w:t>
            </w:r>
          </w:p>
        </w:tc>
        <w:tc>
          <w:tcPr>
            <w:tcW w:w="641" w:type="pct"/>
            <w:shd w:val="clear" w:color="auto" w:fill="auto"/>
            <w:noWrap/>
            <w:tcMar>
              <w:top w:w="20" w:type="dxa"/>
              <w:left w:w="20" w:type="dxa"/>
              <w:bottom w:w="0" w:type="dxa"/>
              <w:right w:w="20" w:type="dxa"/>
            </w:tcMar>
            <w:vAlign w:val="center"/>
          </w:tcPr>
          <w:p w14:paraId="53E6B7F5">
            <w:pPr>
              <w:widowControl/>
              <w:jc w:val="left"/>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ROAM-XL-KIT</w:t>
            </w:r>
          </w:p>
        </w:tc>
        <w:tc>
          <w:tcPr>
            <w:tcW w:w="527" w:type="pct"/>
            <w:noWrap/>
            <w:tcMar>
              <w:top w:w="20" w:type="dxa"/>
              <w:left w:w="20" w:type="dxa"/>
              <w:bottom w:w="0" w:type="dxa"/>
              <w:right w:w="20" w:type="dxa"/>
            </w:tcMar>
            <w:vAlign w:val="center"/>
          </w:tcPr>
          <w:p w14:paraId="56A1B0E7">
            <w:pPr>
              <w:spacing w:line="480" w:lineRule="auto"/>
              <w:jc w:val="center"/>
              <w:rPr>
                <w:rFonts w:hint="eastAsia" w:ascii="宋体" w:hAnsi="宋体" w:eastAsia="宋体" w:cs="宋体"/>
                <w:color w:val="auto"/>
                <w:sz w:val="24"/>
                <w:szCs w:val="24"/>
                <w:lang w:val="en-US" w:eastAsia="zh-CN"/>
              </w:rPr>
            </w:pPr>
          </w:p>
        </w:tc>
        <w:tc>
          <w:tcPr>
            <w:tcW w:w="489" w:type="pct"/>
            <w:noWrap/>
            <w:tcMar>
              <w:top w:w="20" w:type="dxa"/>
              <w:left w:w="20" w:type="dxa"/>
              <w:bottom w:w="0" w:type="dxa"/>
              <w:right w:w="20" w:type="dxa"/>
            </w:tcMar>
            <w:vAlign w:val="center"/>
          </w:tcPr>
          <w:p w14:paraId="69F445FF">
            <w:pPr>
              <w:spacing w:line="480" w:lineRule="auto"/>
              <w:jc w:val="center"/>
              <w:rPr>
                <w:rFonts w:hint="eastAsia" w:ascii="宋体" w:hAnsi="宋体" w:eastAsia="宋体" w:cs="宋体"/>
                <w:color w:val="auto"/>
                <w:sz w:val="24"/>
                <w:szCs w:val="24"/>
                <w:lang w:val="en-US" w:eastAsia="zh-CN"/>
              </w:rPr>
            </w:pPr>
          </w:p>
        </w:tc>
        <w:tc>
          <w:tcPr>
            <w:tcW w:w="429" w:type="pct"/>
            <w:noWrap/>
            <w:tcMar>
              <w:top w:w="20" w:type="dxa"/>
              <w:left w:w="20" w:type="dxa"/>
              <w:bottom w:w="0" w:type="dxa"/>
              <w:right w:w="20" w:type="dxa"/>
            </w:tcMar>
            <w:vAlign w:val="center"/>
          </w:tcPr>
          <w:p w14:paraId="269161A7">
            <w:pPr>
              <w:spacing w:line="480" w:lineRule="auto"/>
              <w:jc w:val="center"/>
              <w:rPr>
                <w:rFonts w:hint="eastAsia" w:ascii="宋体" w:hAnsi="宋体" w:eastAsia="宋体" w:cs="宋体"/>
                <w:color w:val="auto"/>
                <w:sz w:val="24"/>
                <w:szCs w:val="24"/>
                <w:lang w:val="en-US" w:eastAsia="zh-CN"/>
              </w:rPr>
            </w:pPr>
          </w:p>
        </w:tc>
        <w:tc>
          <w:tcPr>
            <w:tcW w:w="782" w:type="pct"/>
            <w:noWrap/>
            <w:tcMar>
              <w:top w:w="20" w:type="dxa"/>
              <w:left w:w="20" w:type="dxa"/>
              <w:bottom w:w="0" w:type="dxa"/>
              <w:right w:w="20" w:type="dxa"/>
            </w:tcMar>
            <w:vAlign w:val="center"/>
          </w:tcPr>
          <w:p w14:paraId="403B2F9C">
            <w:pPr>
              <w:spacing w:line="480" w:lineRule="auto"/>
              <w:jc w:val="center"/>
              <w:rPr>
                <w:rFonts w:hint="eastAsia" w:ascii="宋体" w:hAnsi="宋体" w:eastAsia="宋体" w:cs="宋体"/>
                <w:color w:val="auto"/>
                <w:sz w:val="24"/>
                <w:szCs w:val="24"/>
                <w:lang w:val="en-US" w:eastAsia="zh-CN"/>
              </w:rPr>
            </w:pPr>
          </w:p>
        </w:tc>
        <w:tc>
          <w:tcPr>
            <w:tcW w:w="619" w:type="pct"/>
            <w:noWrap/>
            <w:tcMar>
              <w:top w:w="20" w:type="dxa"/>
              <w:left w:w="20" w:type="dxa"/>
              <w:bottom w:w="0" w:type="dxa"/>
              <w:right w:w="20" w:type="dxa"/>
            </w:tcMar>
            <w:vAlign w:val="center"/>
          </w:tcPr>
          <w:p w14:paraId="4CD960D8">
            <w:pPr>
              <w:spacing w:line="480" w:lineRule="auto"/>
              <w:jc w:val="center"/>
              <w:rPr>
                <w:rFonts w:hint="eastAsia" w:ascii="宋体" w:hAnsi="宋体" w:eastAsia="宋体" w:cs="宋体"/>
                <w:color w:val="auto"/>
                <w:sz w:val="24"/>
                <w:szCs w:val="24"/>
              </w:rPr>
            </w:pPr>
          </w:p>
        </w:tc>
        <w:tc>
          <w:tcPr>
            <w:tcW w:w="445" w:type="pct"/>
            <w:noWrap w:val="0"/>
            <w:vAlign w:val="center"/>
          </w:tcPr>
          <w:p w14:paraId="68376B5B">
            <w:pPr>
              <w:jc w:val="center"/>
              <w:rPr>
                <w:rFonts w:hint="eastAsia" w:hAnsi="宋体" w:cs="宋体"/>
                <w:color w:val="auto"/>
                <w:sz w:val="24"/>
                <w:szCs w:val="24"/>
                <w:lang w:val="en-US" w:eastAsia="zh-CN"/>
              </w:rPr>
            </w:pPr>
            <w:r>
              <w:rPr>
                <w:rFonts w:hint="eastAsia"/>
              </w:rPr>
              <w:t>1</w:t>
            </w:r>
            <w:r>
              <w:rPr>
                <w:rFonts w:hint="eastAsia"/>
                <w:lang w:eastAsia="zh-CN"/>
              </w:rPr>
              <w:t xml:space="preserve"> </w:t>
            </w:r>
            <w:r>
              <w:rPr>
                <w:rFonts w:hint="eastAsia"/>
              </w:rPr>
              <w:t>套</w:t>
            </w:r>
          </w:p>
        </w:tc>
        <w:tc>
          <w:tcPr>
            <w:tcW w:w="441" w:type="pct"/>
            <w:noWrap w:val="0"/>
            <w:vAlign w:val="center"/>
          </w:tcPr>
          <w:p w14:paraId="6347CD4E">
            <w:pPr>
              <w:spacing w:line="480" w:lineRule="auto"/>
              <w:jc w:val="center"/>
              <w:rPr>
                <w:rFonts w:hint="eastAsia" w:ascii="宋体" w:hAnsi="宋体" w:eastAsia="宋体" w:cs="宋体"/>
                <w:color w:val="auto"/>
                <w:sz w:val="24"/>
                <w:szCs w:val="24"/>
              </w:rPr>
            </w:pPr>
          </w:p>
        </w:tc>
      </w:tr>
      <w:tr w14:paraId="2CBDC26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189" w:type="pct"/>
            <w:noWrap/>
            <w:tcMar>
              <w:top w:w="20" w:type="dxa"/>
              <w:left w:w="20" w:type="dxa"/>
              <w:bottom w:w="0" w:type="dxa"/>
              <w:right w:w="20" w:type="dxa"/>
            </w:tcMar>
            <w:vAlign w:val="center"/>
          </w:tcPr>
          <w:p w14:paraId="1C6F103C">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16</w:t>
            </w:r>
          </w:p>
        </w:tc>
        <w:tc>
          <w:tcPr>
            <w:tcW w:w="432" w:type="pct"/>
            <w:shd w:val="clear" w:color="auto" w:fill="auto"/>
            <w:noWrap/>
            <w:tcMar>
              <w:top w:w="20" w:type="dxa"/>
              <w:left w:w="20" w:type="dxa"/>
              <w:bottom w:w="0" w:type="dxa"/>
              <w:right w:w="20" w:type="dxa"/>
            </w:tcMar>
            <w:vAlign w:val="center"/>
          </w:tcPr>
          <w:p w14:paraId="0DA205B5">
            <w:pPr>
              <w:widowControl/>
              <w:jc w:val="center"/>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气候传感器</w:t>
            </w:r>
          </w:p>
        </w:tc>
        <w:tc>
          <w:tcPr>
            <w:tcW w:w="641" w:type="pct"/>
            <w:shd w:val="clear" w:color="auto" w:fill="auto"/>
            <w:noWrap/>
            <w:tcMar>
              <w:top w:w="20" w:type="dxa"/>
              <w:left w:w="20" w:type="dxa"/>
              <w:bottom w:w="0" w:type="dxa"/>
              <w:right w:w="20" w:type="dxa"/>
            </w:tcMar>
            <w:vAlign w:val="center"/>
          </w:tcPr>
          <w:p w14:paraId="2B09F8C8">
            <w:pPr>
              <w:widowControl/>
              <w:jc w:val="left"/>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 xml:space="preserve">Solar Sync Sen </w:t>
            </w:r>
          </w:p>
        </w:tc>
        <w:tc>
          <w:tcPr>
            <w:tcW w:w="527" w:type="pct"/>
            <w:noWrap/>
            <w:tcMar>
              <w:top w:w="20" w:type="dxa"/>
              <w:left w:w="20" w:type="dxa"/>
              <w:bottom w:w="0" w:type="dxa"/>
              <w:right w:w="20" w:type="dxa"/>
            </w:tcMar>
            <w:vAlign w:val="center"/>
          </w:tcPr>
          <w:p w14:paraId="61E3047E">
            <w:pPr>
              <w:spacing w:line="480" w:lineRule="auto"/>
              <w:jc w:val="center"/>
              <w:rPr>
                <w:rFonts w:hint="eastAsia" w:ascii="宋体" w:hAnsi="宋体" w:eastAsia="宋体" w:cs="宋体"/>
                <w:color w:val="auto"/>
                <w:sz w:val="24"/>
                <w:szCs w:val="24"/>
                <w:lang w:val="en-US" w:eastAsia="zh-CN"/>
              </w:rPr>
            </w:pPr>
          </w:p>
        </w:tc>
        <w:tc>
          <w:tcPr>
            <w:tcW w:w="489" w:type="pct"/>
            <w:noWrap/>
            <w:tcMar>
              <w:top w:w="20" w:type="dxa"/>
              <w:left w:w="20" w:type="dxa"/>
              <w:bottom w:w="0" w:type="dxa"/>
              <w:right w:w="20" w:type="dxa"/>
            </w:tcMar>
            <w:vAlign w:val="center"/>
          </w:tcPr>
          <w:p w14:paraId="1C8D3B05">
            <w:pPr>
              <w:spacing w:line="480" w:lineRule="auto"/>
              <w:jc w:val="center"/>
              <w:rPr>
                <w:rFonts w:hint="eastAsia" w:ascii="宋体" w:hAnsi="宋体" w:eastAsia="宋体" w:cs="宋体"/>
                <w:color w:val="auto"/>
                <w:sz w:val="24"/>
                <w:szCs w:val="24"/>
                <w:lang w:val="en-US" w:eastAsia="zh-CN"/>
              </w:rPr>
            </w:pPr>
          </w:p>
        </w:tc>
        <w:tc>
          <w:tcPr>
            <w:tcW w:w="429" w:type="pct"/>
            <w:noWrap/>
            <w:tcMar>
              <w:top w:w="20" w:type="dxa"/>
              <w:left w:w="20" w:type="dxa"/>
              <w:bottom w:w="0" w:type="dxa"/>
              <w:right w:w="20" w:type="dxa"/>
            </w:tcMar>
            <w:vAlign w:val="center"/>
          </w:tcPr>
          <w:p w14:paraId="429452FD">
            <w:pPr>
              <w:spacing w:line="480" w:lineRule="auto"/>
              <w:jc w:val="center"/>
              <w:rPr>
                <w:rFonts w:hint="eastAsia" w:ascii="宋体" w:hAnsi="宋体" w:eastAsia="宋体" w:cs="宋体"/>
                <w:color w:val="auto"/>
                <w:sz w:val="24"/>
                <w:szCs w:val="24"/>
                <w:lang w:val="en-US" w:eastAsia="zh-CN"/>
              </w:rPr>
            </w:pPr>
          </w:p>
        </w:tc>
        <w:tc>
          <w:tcPr>
            <w:tcW w:w="782" w:type="pct"/>
            <w:noWrap/>
            <w:tcMar>
              <w:top w:w="20" w:type="dxa"/>
              <w:left w:w="20" w:type="dxa"/>
              <w:bottom w:w="0" w:type="dxa"/>
              <w:right w:w="20" w:type="dxa"/>
            </w:tcMar>
            <w:vAlign w:val="center"/>
          </w:tcPr>
          <w:p w14:paraId="3C9B532C">
            <w:pPr>
              <w:spacing w:line="480" w:lineRule="auto"/>
              <w:jc w:val="center"/>
              <w:rPr>
                <w:rFonts w:hint="eastAsia" w:ascii="宋体" w:hAnsi="宋体" w:eastAsia="宋体" w:cs="宋体"/>
                <w:color w:val="auto"/>
                <w:sz w:val="24"/>
                <w:szCs w:val="24"/>
                <w:lang w:val="en-US" w:eastAsia="zh-CN"/>
              </w:rPr>
            </w:pPr>
          </w:p>
        </w:tc>
        <w:tc>
          <w:tcPr>
            <w:tcW w:w="619" w:type="pct"/>
            <w:noWrap/>
            <w:tcMar>
              <w:top w:w="20" w:type="dxa"/>
              <w:left w:w="20" w:type="dxa"/>
              <w:bottom w:w="0" w:type="dxa"/>
              <w:right w:w="20" w:type="dxa"/>
            </w:tcMar>
            <w:vAlign w:val="center"/>
          </w:tcPr>
          <w:p w14:paraId="475BE314">
            <w:pPr>
              <w:spacing w:line="480" w:lineRule="auto"/>
              <w:jc w:val="center"/>
              <w:rPr>
                <w:rFonts w:hint="eastAsia" w:ascii="宋体" w:hAnsi="宋体" w:eastAsia="宋体" w:cs="宋体"/>
                <w:color w:val="auto"/>
                <w:sz w:val="24"/>
                <w:szCs w:val="24"/>
              </w:rPr>
            </w:pPr>
          </w:p>
        </w:tc>
        <w:tc>
          <w:tcPr>
            <w:tcW w:w="445" w:type="pct"/>
            <w:noWrap w:val="0"/>
            <w:vAlign w:val="center"/>
          </w:tcPr>
          <w:p w14:paraId="357FAABE">
            <w:pPr>
              <w:jc w:val="center"/>
              <w:rPr>
                <w:rFonts w:hint="eastAsia" w:hAnsi="宋体" w:cs="宋体"/>
                <w:color w:val="auto"/>
                <w:sz w:val="24"/>
                <w:szCs w:val="24"/>
                <w:lang w:val="en-US" w:eastAsia="zh-CN"/>
              </w:rPr>
            </w:pPr>
            <w:r>
              <w:rPr>
                <w:rFonts w:hint="eastAsia"/>
              </w:rPr>
              <w:t>1</w:t>
            </w:r>
            <w:r>
              <w:rPr>
                <w:rFonts w:hint="eastAsia"/>
                <w:lang w:eastAsia="zh-CN"/>
              </w:rPr>
              <w:t xml:space="preserve"> </w:t>
            </w:r>
            <w:r>
              <w:rPr>
                <w:rFonts w:hint="eastAsia"/>
              </w:rPr>
              <w:t>套</w:t>
            </w:r>
          </w:p>
        </w:tc>
        <w:tc>
          <w:tcPr>
            <w:tcW w:w="441" w:type="pct"/>
            <w:noWrap w:val="0"/>
            <w:vAlign w:val="center"/>
          </w:tcPr>
          <w:p w14:paraId="7F218955">
            <w:pPr>
              <w:spacing w:line="480" w:lineRule="auto"/>
              <w:jc w:val="center"/>
              <w:rPr>
                <w:rFonts w:hint="eastAsia" w:ascii="宋体" w:hAnsi="宋体" w:eastAsia="宋体" w:cs="宋体"/>
                <w:color w:val="auto"/>
                <w:sz w:val="24"/>
                <w:szCs w:val="24"/>
              </w:rPr>
            </w:pPr>
          </w:p>
        </w:tc>
      </w:tr>
      <w:tr w14:paraId="5D1C2FD2">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189" w:type="pct"/>
            <w:noWrap/>
            <w:tcMar>
              <w:top w:w="20" w:type="dxa"/>
              <w:left w:w="20" w:type="dxa"/>
              <w:bottom w:w="0" w:type="dxa"/>
              <w:right w:w="20" w:type="dxa"/>
            </w:tcMar>
            <w:vAlign w:val="center"/>
          </w:tcPr>
          <w:p w14:paraId="149902D7">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17</w:t>
            </w:r>
          </w:p>
        </w:tc>
        <w:tc>
          <w:tcPr>
            <w:tcW w:w="432" w:type="pct"/>
            <w:shd w:val="clear" w:color="auto" w:fill="auto"/>
            <w:noWrap/>
            <w:tcMar>
              <w:top w:w="20" w:type="dxa"/>
              <w:left w:w="20" w:type="dxa"/>
              <w:bottom w:w="0" w:type="dxa"/>
              <w:right w:w="20" w:type="dxa"/>
            </w:tcMar>
            <w:vAlign w:val="center"/>
          </w:tcPr>
          <w:p w14:paraId="71B99262">
            <w:pPr>
              <w:widowControl/>
              <w:jc w:val="center"/>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土壤湿度传感器</w:t>
            </w:r>
          </w:p>
        </w:tc>
        <w:tc>
          <w:tcPr>
            <w:tcW w:w="641" w:type="pct"/>
            <w:shd w:val="clear" w:color="auto" w:fill="auto"/>
            <w:noWrap/>
            <w:tcMar>
              <w:top w:w="20" w:type="dxa"/>
              <w:left w:w="20" w:type="dxa"/>
              <w:bottom w:w="0" w:type="dxa"/>
              <w:right w:w="20" w:type="dxa"/>
            </w:tcMar>
            <w:vAlign w:val="center"/>
          </w:tcPr>
          <w:p w14:paraId="4950F5BE">
            <w:pPr>
              <w:widowControl/>
              <w:jc w:val="left"/>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Soil Clik</w:t>
            </w:r>
          </w:p>
        </w:tc>
        <w:tc>
          <w:tcPr>
            <w:tcW w:w="527" w:type="pct"/>
            <w:noWrap/>
            <w:tcMar>
              <w:top w:w="20" w:type="dxa"/>
              <w:left w:w="20" w:type="dxa"/>
              <w:bottom w:w="0" w:type="dxa"/>
              <w:right w:w="20" w:type="dxa"/>
            </w:tcMar>
            <w:vAlign w:val="center"/>
          </w:tcPr>
          <w:p w14:paraId="1B835047">
            <w:pPr>
              <w:spacing w:line="480" w:lineRule="auto"/>
              <w:jc w:val="center"/>
              <w:rPr>
                <w:rFonts w:hint="eastAsia" w:ascii="宋体" w:hAnsi="宋体" w:eastAsia="宋体" w:cs="宋体"/>
                <w:color w:val="auto"/>
                <w:sz w:val="24"/>
                <w:szCs w:val="24"/>
                <w:lang w:val="en-US" w:eastAsia="zh-CN"/>
              </w:rPr>
            </w:pPr>
          </w:p>
        </w:tc>
        <w:tc>
          <w:tcPr>
            <w:tcW w:w="489" w:type="pct"/>
            <w:noWrap/>
            <w:tcMar>
              <w:top w:w="20" w:type="dxa"/>
              <w:left w:w="20" w:type="dxa"/>
              <w:bottom w:w="0" w:type="dxa"/>
              <w:right w:w="20" w:type="dxa"/>
            </w:tcMar>
            <w:vAlign w:val="center"/>
          </w:tcPr>
          <w:p w14:paraId="27A1FF7A">
            <w:pPr>
              <w:spacing w:line="480" w:lineRule="auto"/>
              <w:jc w:val="center"/>
              <w:rPr>
                <w:rFonts w:hint="eastAsia" w:ascii="宋体" w:hAnsi="宋体" w:eastAsia="宋体" w:cs="宋体"/>
                <w:color w:val="auto"/>
                <w:sz w:val="24"/>
                <w:szCs w:val="24"/>
                <w:lang w:val="en-US" w:eastAsia="zh-CN"/>
              </w:rPr>
            </w:pPr>
          </w:p>
        </w:tc>
        <w:tc>
          <w:tcPr>
            <w:tcW w:w="429" w:type="pct"/>
            <w:noWrap/>
            <w:tcMar>
              <w:top w:w="20" w:type="dxa"/>
              <w:left w:w="20" w:type="dxa"/>
              <w:bottom w:w="0" w:type="dxa"/>
              <w:right w:w="20" w:type="dxa"/>
            </w:tcMar>
            <w:vAlign w:val="center"/>
          </w:tcPr>
          <w:p w14:paraId="10655058">
            <w:pPr>
              <w:spacing w:line="480" w:lineRule="auto"/>
              <w:jc w:val="center"/>
              <w:rPr>
                <w:rFonts w:hint="eastAsia" w:ascii="宋体" w:hAnsi="宋体" w:eastAsia="宋体" w:cs="宋体"/>
                <w:color w:val="auto"/>
                <w:sz w:val="24"/>
                <w:szCs w:val="24"/>
                <w:lang w:val="en-US" w:eastAsia="zh-CN"/>
              </w:rPr>
            </w:pPr>
          </w:p>
        </w:tc>
        <w:tc>
          <w:tcPr>
            <w:tcW w:w="782" w:type="pct"/>
            <w:noWrap/>
            <w:tcMar>
              <w:top w:w="20" w:type="dxa"/>
              <w:left w:w="20" w:type="dxa"/>
              <w:bottom w:w="0" w:type="dxa"/>
              <w:right w:w="20" w:type="dxa"/>
            </w:tcMar>
            <w:vAlign w:val="center"/>
          </w:tcPr>
          <w:p w14:paraId="0FE2B0DD">
            <w:pPr>
              <w:spacing w:line="480" w:lineRule="auto"/>
              <w:jc w:val="center"/>
              <w:rPr>
                <w:rFonts w:hint="eastAsia" w:ascii="宋体" w:hAnsi="宋体" w:eastAsia="宋体" w:cs="宋体"/>
                <w:color w:val="auto"/>
                <w:sz w:val="24"/>
                <w:szCs w:val="24"/>
                <w:lang w:val="en-US" w:eastAsia="zh-CN"/>
              </w:rPr>
            </w:pPr>
          </w:p>
        </w:tc>
        <w:tc>
          <w:tcPr>
            <w:tcW w:w="619" w:type="pct"/>
            <w:noWrap/>
            <w:tcMar>
              <w:top w:w="20" w:type="dxa"/>
              <w:left w:w="20" w:type="dxa"/>
              <w:bottom w:w="0" w:type="dxa"/>
              <w:right w:w="20" w:type="dxa"/>
            </w:tcMar>
            <w:vAlign w:val="center"/>
          </w:tcPr>
          <w:p w14:paraId="5D4FDFBA">
            <w:pPr>
              <w:spacing w:line="480" w:lineRule="auto"/>
              <w:jc w:val="center"/>
              <w:rPr>
                <w:rFonts w:hint="eastAsia" w:ascii="宋体" w:hAnsi="宋体" w:eastAsia="宋体" w:cs="宋体"/>
                <w:color w:val="auto"/>
                <w:sz w:val="24"/>
                <w:szCs w:val="24"/>
              </w:rPr>
            </w:pPr>
          </w:p>
        </w:tc>
        <w:tc>
          <w:tcPr>
            <w:tcW w:w="445" w:type="pct"/>
            <w:noWrap w:val="0"/>
            <w:vAlign w:val="center"/>
          </w:tcPr>
          <w:p w14:paraId="090C5037">
            <w:pPr>
              <w:jc w:val="center"/>
              <w:rPr>
                <w:rFonts w:hint="eastAsia" w:hAnsi="宋体" w:cs="宋体"/>
                <w:color w:val="auto"/>
                <w:sz w:val="24"/>
                <w:szCs w:val="24"/>
                <w:lang w:val="en-US" w:eastAsia="zh-CN"/>
              </w:rPr>
            </w:pPr>
            <w:r>
              <w:rPr>
                <w:rFonts w:hint="eastAsia"/>
              </w:rPr>
              <w:t>1</w:t>
            </w:r>
            <w:r>
              <w:rPr>
                <w:rFonts w:hint="eastAsia"/>
                <w:lang w:eastAsia="zh-CN"/>
              </w:rPr>
              <w:t xml:space="preserve"> </w:t>
            </w:r>
            <w:r>
              <w:rPr>
                <w:rFonts w:hint="eastAsia"/>
              </w:rPr>
              <w:t>套</w:t>
            </w:r>
          </w:p>
        </w:tc>
        <w:tc>
          <w:tcPr>
            <w:tcW w:w="441" w:type="pct"/>
            <w:noWrap w:val="0"/>
            <w:vAlign w:val="center"/>
          </w:tcPr>
          <w:p w14:paraId="237477C6">
            <w:pPr>
              <w:spacing w:line="480" w:lineRule="auto"/>
              <w:jc w:val="center"/>
              <w:rPr>
                <w:rFonts w:hint="eastAsia" w:ascii="宋体" w:hAnsi="宋体" w:eastAsia="宋体" w:cs="宋体"/>
                <w:color w:val="auto"/>
                <w:sz w:val="24"/>
                <w:szCs w:val="24"/>
              </w:rPr>
            </w:pPr>
          </w:p>
        </w:tc>
      </w:tr>
      <w:tr w14:paraId="78E0BB7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189" w:type="pct"/>
            <w:noWrap/>
            <w:tcMar>
              <w:top w:w="20" w:type="dxa"/>
              <w:left w:w="20" w:type="dxa"/>
              <w:bottom w:w="0" w:type="dxa"/>
              <w:right w:w="20" w:type="dxa"/>
            </w:tcMar>
            <w:vAlign w:val="center"/>
          </w:tcPr>
          <w:p w14:paraId="02FDDEC0">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18</w:t>
            </w:r>
          </w:p>
        </w:tc>
        <w:tc>
          <w:tcPr>
            <w:tcW w:w="432" w:type="pct"/>
            <w:shd w:val="clear" w:color="auto" w:fill="auto"/>
            <w:noWrap/>
            <w:tcMar>
              <w:top w:w="20" w:type="dxa"/>
              <w:left w:w="20" w:type="dxa"/>
              <w:bottom w:w="0" w:type="dxa"/>
              <w:right w:w="20" w:type="dxa"/>
            </w:tcMar>
            <w:vAlign w:val="center"/>
          </w:tcPr>
          <w:p w14:paraId="05B0AD50">
            <w:pPr>
              <w:widowControl/>
              <w:jc w:val="center"/>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继电器</w:t>
            </w:r>
          </w:p>
        </w:tc>
        <w:tc>
          <w:tcPr>
            <w:tcW w:w="641" w:type="pct"/>
            <w:shd w:val="clear" w:color="auto" w:fill="auto"/>
            <w:noWrap/>
            <w:tcMar>
              <w:top w:w="20" w:type="dxa"/>
              <w:left w:w="20" w:type="dxa"/>
              <w:bottom w:w="0" w:type="dxa"/>
              <w:right w:w="20" w:type="dxa"/>
            </w:tcMar>
            <w:vAlign w:val="center"/>
          </w:tcPr>
          <w:p w14:paraId="414AA803">
            <w:pPr>
              <w:widowControl/>
              <w:jc w:val="left"/>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Schneider Electric LC1D09</w:t>
            </w:r>
          </w:p>
        </w:tc>
        <w:tc>
          <w:tcPr>
            <w:tcW w:w="527" w:type="pct"/>
            <w:noWrap/>
            <w:tcMar>
              <w:top w:w="20" w:type="dxa"/>
              <w:left w:w="20" w:type="dxa"/>
              <w:bottom w:w="0" w:type="dxa"/>
              <w:right w:w="20" w:type="dxa"/>
            </w:tcMar>
            <w:vAlign w:val="center"/>
          </w:tcPr>
          <w:p w14:paraId="26037C18">
            <w:pPr>
              <w:spacing w:line="480" w:lineRule="auto"/>
              <w:jc w:val="center"/>
              <w:rPr>
                <w:rFonts w:hint="eastAsia" w:ascii="宋体" w:hAnsi="宋体" w:eastAsia="宋体" w:cs="宋体"/>
                <w:color w:val="auto"/>
                <w:sz w:val="24"/>
                <w:szCs w:val="24"/>
                <w:lang w:val="en-US" w:eastAsia="zh-CN"/>
              </w:rPr>
            </w:pPr>
          </w:p>
        </w:tc>
        <w:tc>
          <w:tcPr>
            <w:tcW w:w="489" w:type="pct"/>
            <w:noWrap/>
            <w:tcMar>
              <w:top w:w="20" w:type="dxa"/>
              <w:left w:w="20" w:type="dxa"/>
              <w:bottom w:w="0" w:type="dxa"/>
              <w:right w:w="20" w:type="dxa"/>
            </w:tcMar>
            <w:vAlign w:val="center"/>
          </w:tcPr>
          <w:p w14:paraId="7B2EE44F">
            <w:pPr>
              <w:spacing w:line="480" w:lineRule="auto"/>
              <w:jc w:val="center"/>
              <w:rPr>
                <w:rFonts w:hint="eastAsia" w:ascii="宋体" w:hAnsi="宋体" w:eastAsia="宋体" w:cs="宋体"/>
                <w:color w:val="auto"/>
                <w:sz w:val="24"/>
                <w:szCs w:val="24"/>
                <w:lang w:val="en-US" w:eastAsia="zh-CN"/>
              </w:rPr>
            </w:pPr>
          </w:p>
        </w:tc>
        <w:tc>
          <w:tcPr>
            <w:tcW w:w="429" w:type="pct"/>
            <w:noWrap/>
            <w:tcMar>
              <w:top w:w="20" w:type="dxa"/>
              <w:left w:w="20" w:type="dxa"/>
              <w:bottom w:w="0" w:type="dxa"/>
              <w:right w:w="20" w:type="dxa"/>
            </w:tcMar>
            <w:vAlign w:val="center"/>
          </w:tcPr>
          <w:p w14:paraId="28C72E51">
            <w:pPr>
              <w:spacing w:line="480" w:lineRule="auto"/>
              <w:jc w:val="center"/>
              <w:rPr>
                <w:rFonts w:hint="eastAsia" w:ascii="宋体" w:hAnsi="宋体" w:eastAsia="宋体" w:cs="宋体"/>
                <w:color w:val="auto"/>
                <w:sz w:val="24"/>
                <w:szCs w:val="24"/>
                <w:lang w:val="en-US" w:eastAsia="zh-CN"/>
              </w:rPr>
            </w:pPr>
          </w:p>
        </w:tc>
        <w:tc>
          <w:tcPr>
            <w:tcW w:w="782" w:type="pct"/>
            <w:noWrap/>
            <w:tcMar>
              <w:top w:w="20" w:type="dxa"/>
              <w:left w:w="20" w:type="dxa"/>
              <w:bottom w:w="0" w:type="dxa"/>
              <w:right w:w="20" w:type="dxa"/>
            </w:tcMar>
            <w:vAlign w:val="center"/>
          </w:tcPr>
          <w:p w14:paraId="76ABBDEB">
            <w:pPr>
              <w:spacing w:line="480" w:lineRule="auto"/>
              <w:jc w:val="center"/>
              <w:rPr>
                <w:rFonts w:hint="eastAsia" w:ascii="宋体" w:hAnsi="宋体" w:eastAsia="宋体" w:cs="宋体"/>
                <w:color w:val="auto"/>
                <w:sz w:val="24"/>
                <w:szCs w:val="24"/>
                <w:lang w:val="en-US" w:eastAsia="zh-CN"/>
              </w:rPr>
            </w:pPr>
          </w:p>
        </w:tc>
        <w:tc>
          <w:tcPr>
            <w:tcW w:w="619" w:type="pct"/>
            <w:noWrap/>
            <w:tcMar>
              <w:top w:w="20" w:type="dxa"/>
              <w:left w:w="20" w:type="dxa"/>
              <w:bottom w:w="0" w:type="dxa"/>
              <w:right w:w="20" w:type="dxa"/>
            </w:tcMar>
            <w:vAlign w:val="center"/>
          </w:tcPr>
          <w:p w14:paraId="5D11D9A2">
            <w:pPr>
              <w:spacing w:line="480" w:lineRule="auto"/>
              <w:jc w:val="center"/>
              <w:rPr>
                <w:rFonts w:hint="eastAsia" w:ascii="宋体" w:hAnsi="宋体" w:eastAsia="宋体" w:cs="宋体"/>
                <w:color w:val="auto"/>
                <w:sz w:val="24"/>
                <w:szCs w:val="24"/>
              </w:rPr>
            </w:pPr>
          </w:p>
        </w:tc>
        <w:tc>
          <w:tcPr>
            <w:tcW w:w="445" w:type="pct"/>
            <w:noWrap w:val="0"/>
            <w:vAlign w:val="center"/>
          </w:tcPr>
          <w:p w14:paraId="51CB2713">
            <w:pPr>
              <w:jc w:val="center"/>
              <w:rPr>
                <w:rFonts w:hint="eastAsia" w:hAnsi="宋体" w:cs="宋体"/>
                <w:color w:val="auto"/>
                <w:sz w:val="24"/>
                <w:szCs w:val="24"/>
                <w:lang w:val="en-US" w:eastAsia="zh-CN"/>
              </w:rPr>
            </w:pPr>
            <w:r>
              <w:rPr>
                <w:rFonts w:hint="eastAsia"/>
              </w:rPr>
              <w:t>2</w:t>
            </w:r>
            <w:r>
              <w:rPr>
                <w:rFonts w:hint="eastAsia"/>
                <w:lang w:eastAsia="zh-CN"/>
              </w:rPr>
              <w:t xml:space="preserve"> </w:t>
            </w:r>
            <w:r>
              <w:rPr>
                <w:rFonts w:hint="eastAsia"/>
              </w:rPr>
              <w:t>套</w:t>
            </w:r>
          </w:p>
        </w:tc>
        <w:tc>
          <w:tcPr>
            <w:tcW w:w="441" w:type="pct"/>
            <w:noWrap w:val="0"/>
            <w:vAlign w:val="center"/>
          </w:tcPr>
          <w:p w14:paraId="27763CF1">
            <w:pPr>
              <w:spacing w:line="480" w:lineRule="auto"/>
              <w:jc w:val="center"/>
              <w:rPr>
                <w:rFonts w:hint="eastAsia" w:ascii="宋体" w:hAnsi="宋体" w:eastAsia="宋体" w:cs="宋体"/>
                <w:color w:val="auto"/>
                <w:sz w:val="24"/>
                <w:szCs w:val="24"/>
              </w:rPr>
            </w:pPr>
          </w:p>
        </w:tc>
      </w:tr>
      <w:tr w14:paraId="67FCD5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189" w:type="pct"/>
            <w:noWrap/>
            <w:tcMar>
              <w:top w:w="20" w:type="dxa"/>
              <w:left w:w="20" w:type="dxa"/>
              <w:bottom w:w="0" w:type="dxa"/>
              <w:right w:w="20" w:type="dxa"/>
            </w:tcMar>
            <w:vAlign w:val="center"/>
          </w:tcPr>
          <w:p w14:paraId="1C62107B">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19</w:t>
            </w:r>
          </w:p>
        </w:tc>
        <w:tc>
          <w:tcPr>
            <w:tcW w:w="432" w:type="pct"/>
            <w:shd w:val="clear" w:color="auto" w:fill="auto"/>
            <w:noWrap/>
            <w:tcMar>
              <w:top w:w="20" w:type="dxa"/>
              <w:left w:w="20" w:type="dxa"/>
              <w:bottom w:w="0" w:type="dxa"/>
              <w:right w:w="20" w:type="dxa"/>
            </w:tcMar>
            <w:vAlign w:val="center"/>
          </w:tcPr>
          <w:p w14:paraId="2EE2ED55">
            <w:pPr>
              <w:widowControl/>
              <w:jc w:val="center"/>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继电器</w:t>
            </w:r>
          </w:p>
        </w:tc>
        <w:tc>
          <w:tcPr>
            <w:tcW w:w="641" w:type="pct"/>
            <w:shd w:val="clear" w:color="auto" w:fill="auto"/>
            <w:noWrap/>
            <w:tcMar>
              <w:top w:w="20" w:type="dxa"/>
              <w:left w:w="20" w:type="dxa"/>
              <w:bottom w:w="0" w:type="dxa"/>
              <w:right w:w="20" w:type="dxa"/>
            </w:tcMar>
            <w:vAlign w:val="center"/>
          </w:tcPr>
          <w:p w14:paraId="79239B9B">
            <w:pPr>
              <w:widowControl/>
              <w:jc w:val="left"/>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施耐德REXL2TMBU</w:t>
            </w:r>
          </w:p>
        </w:tc>
        <w:tc>
          <w:tcPr>
            <w:tcW w:w="527" w:type="pct"/>
            <w:noWrap/>
            <w:tcMar>
              <w:top w:w="20" w:type="dxa"/>
              <w:left w:w="20" w:type="dxa"/>
              <w:bottom w:w="0" w:type="dxa"/>
              <w:right w:w="20" w:type="dxa"/>
            </w:tcMar>
            <w:vAlign w:val="center"/>
          </w:tcPr>
          <w:p w14:paraId="62BA8BBA">
            <w:pPr>
              <w:spacing w:line="480" w:lineRule="auto"/>
              <w:jc w:val="center"/>
              <w:rPr>
                <w:rFonts w:hint="eastAsia" w:ascii="宋体" w:hAnsi="宋体" w:eastAsia="宋体" w:cs="宋体"/>
                <w:color w:val="auto"/>
                <w:sz w:val="24"/>
                <w:szCs w:val="24"/>
                <w:lang w:val="en-US" w:eastAsia="zh-CN"/>
              </w:rPr>
            </w:pPr>
          </w:p>
        </w:tc>
        <w:tc>
          <w:tcPr>
            <w:tcW w:w="489" w:type="pct"/>
            <w:noWrap/>
            <w:tcMar>
              <w:top w:w="20" w:type="dxa"/>
              <w:left w:w="20" w:type="dxa"/>
              <w:bottom w:w="0" w:type="dxa"/>
              <w:right w:w="20" w:type="dxa"/>
            </w:tcMar>
            <w:vAlign w:val="center"/>
          </w:tcPr>
          <w:p w14:paraId="1A04C681">
            <w:pPr>
              <w:spacing w:line="480" w:lineRule="auto"/>
              <w:jc w:val="center"/>
              <w:rPr>
                <w:rFonts w:hint="eastAsia" w:ascii="宋体" w:hAnsi="宋体" w:eastAsia="宋体" w:cs="宋体"/>
                <w:color w:val="auto"/>
                <w:sz w:val="24"/>
                <w:szCs w:val="24"/>
                <w:lang w:val="en-US" w:eastAsia="zh-CN"/>
              </w:rPr>
            </w:pPr>
          </w:p>
        </w:tc>
        <w:tc>
          <w:tcPr>
            <w:tcW w:w="429" w:type="pct"/>
            <w:noWrap/>
            <w:tcMar>
              <w:top w:w="20" w:type="dxa"/>
              <w:left w:w="20" w:type="dxa"/>
              <w:bottom w:w="0" w:type="dxa"/>
              <w:right w:w="20" w:type="dxa"/>
            </w:tcMar>
            <w:vAlign w:val="center"/>
          </w:tcPr>
          <w:p w14:paraId="20765FC9">
            <w:pPr>
              <w:spacing w:line="480" w:lineRule="auto"/>
              <w:jc w:val="center"/>
              <w:rPr>
                <w:rFonts w:hint="eastAsia" w:ascii="宋体" w:hAnsi="宋体" w:eastAsia="宋体" w:cs="宋体"/>
                <w:color w:val="auto"/>
                <w:sz w:val="24"/>
                <w:szCs w:val="24"/>
                <w:lang w:val="en-US" w:eastAsia="zh-CN"/>
              </w:rPr>
            </w:pPr>
          </w:p>
        </w:tc>
        <w:tc>
          <w:tcPr>
            <w:tcW w:w="782" w:type="pct"/>
            <w:noWrap/>
            <w:tcMar>
              <w:top w:w="20" w:type="dxa"/>
              <w:left w:w="20" w:type="dxa"/>
              <w:bottom w:w="0" w:type="dxa"/>
              <w:right w:w="20" w:type="dxa"/>
            </w:tcMar>
            <w:vAlign w:val="center"/>
          </w:tcPr>
          <w:p w14:paraId="618DFE3C">
            <w:pPr>
              <w:spacing w:line="480" w:lineRule="auto"/>
              <w:jc w:val="center"/>
              <w:rPr>
                <w:rFonts w:hint="eastAsia" w:ascii="宋体" w:hAnsi="宋体" w:eastAsia="宋体" w:cs="宋体"/>
                <w:color w:val="auto"/>
                <w:sz w:val="24"/>
                <w:szCs w:val="24"/>
                <w:lang w:val="en-US" w:eastAsia="zh-CN"/>
              </w:rPr>
            </w:pPr>
          </w:p>
        </w:tc>
        <w:tc>
          <w:tcPr>
            <w:tcW w:w="619" w:type="pct"/>
            <w:noWrap/>
            <w:tcMar>
              <w:top w:w="20" w:type="dxa"/>
              <w:left w:w="20" w:type="dxa"/>
              <w:bottom w:w="0" w:type="dxa"/>
              <w:right w:w="20" w:type="dxa"/>
            </w:tcMar>
            <w:vAlign w:val="center"/>
          </w:tcPr>
          <w:p w14:paraId="6C934293">
            <w:pPr>
              <w:spacing w:line="480" w:lineRule="auto"/>
              <w:jc w:val="center"/>
              <w:rPr>
                <w:rFonts w:hint="eastAsia" w:ascii="宋体" w:hAnsi="宋体" w:eastAsia="宋体" w:cs="宋体"/>
                <w:color w:val="auto"/>
                <w:sz w:val="24"/>
                <w:szCs w:val="24"/>
              </w:rPr>
            </w:pPr>
          </w:p>
        </w:tc>
        <w:tc>
          <w:tcPr>
            <w:tcW w:w="445" w:type="pct"/>
            <w:noWrap w:val="0"/>
            <w:vAlign w:val="center"/>
          </w:tcPr>
          <w:p w14:paraId="051D3216">
            <w:pPr>
              <w:jc w:val="center"/>
              <w:rPr>
                <w:rFonts w:hint="eastAsia" w:hAnsi="宋体" w:cs="宋体"/>
                <w:color w:val="auto"/>
                <w:sz w:val="24"/>
                <w:szCs w:val="24"/>
                <w:lang w:val="en-US" w:eastAsia="zh-CN"/>
              </w:rPr>
            </w:pPr>
            <w:r>
              <w:rPr>
                <w:rFonts w:hint="eastAsia"/>
              </w:rPr>
              <w:t>2</w:t>
            </w:r>
            <w:r>
              <w:rPr>
                <w:rFonts w:hint="eastAsia"/>
                <w:lang w:eastAsia="zh-CN"/>
              </w:rPr>
              <w:t xml:space="preserve"> </w:t>
            </w:r>
            <w:r>
              <w:rPr>
                <w:rFonts w:hint="eastAsia"/>
              </w:rPr>
              <w:t>套</w:t>
            </w:r>
          </w:p>
        </w:tc>
        <w:tc>
          <w:tcPr>
            <w:tcW w:w="441" w:type="pct"/>
            <w:noWrap w:val="0"/>
            <w:vAlign w:val="center"/>
          </w:tcPr>
          <w:p w14:paraId="128B052D">
            <w:pPr>
              <w:spacing w:line="480" w:lineRule="auto"/>
              <w:jc w:val="center"/>
              <w:rPr>
                <w:rFonts w:hint="eastAsia" w:ascii="宋体" w:hAnsi="宋体" w:eastAsia="宋体" w:cs="宋体"/>
                <w:color w:val="auto"/>
                <w:sz w:val="24"/>
                <w:szCs w:val="24"/>
              </w:rPr>
            </w:pPr>
          </w:p>
        </w:tc>
      </w:tr>
      <w:tr w14:paraId="25F7B3F4">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189" w:type="pct"/>
            <w:noWrap/>
            <w:tcMar>
              <w:top w:w="20" w:type="dxa"/>
              <w:left w:w="20" w:type="dxa"/>
              <w:bottom w:w="0" w:type="dxa"/>
              <w:right w:w="20" w:type="dxa"/>
            </w:tcMar>
            <w:vAlign w:val="center"/>
          </w:tcPr>
          <w:p w14:paraId="618106CC">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20</w:t>
            </w:r>
          </w:p>
        </w:tc>
        <w:tc>
          <w:tcPr>
            <w:tcW w:w="432" w:type="pct"/>
            <w:shd w:val="clear" w:color="auto" w:fill="auto"/>
            <w:noWrap/>
            <w:tcMar>
              <w:top w:w="20" w:type="dxa"/>
              <w:left w:w="20" w:type="dxa"/>
              <w:bottom w:w="0" w:type="dxa"/>
              <w:right w:w="20" w:type="dxa"/>
            </w:tcMar>
            <w:vAlign w:val="center"/>
          </w:tcPr>
          <w:p w14:paraId="0C65EBC2">
            <w:pPr>
              <w:widowControl/>
              <w:jc w:val="center"/>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继电器</w:t>
            </w:r>
          </w:p>
        </w:tc>
        <w:tc>
          <w:tcPr>
            <w:tcW w:w="641" w:type="pct"/>
            <w:shd w:val="clear" w:color="auto" w:fill="auto"/>
            <w:noWrap/>
            <w:tcMar>
              <w:top w:w="20" w:type="dxa"/>
              <w:left w:w="20" w:type="dxa"/>
              <w:bottom w:w="0" w:type="dxa"/>
              <w:right w:w="20" w:type="dxa"/>
            </w:tcMar>
            <w:vAlign w:val="center"/>
          </w:tcPr>
          <w:p w14:paraId="34AA6713">
            <w:pPr>
              <w:widowControl/>
              <w:jc w:val="left"/>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施耐德RXM2AB2BD</w:t>
            </w:r>
          </w:p>
        </w:tc>
        <w:tc>
          <w:tcPr>
            <w:tcW w:w="527" w:type="pct"/>
            <w:noWrap/>
            <w:tcMar>
              <w:top w:w="20" w:type="dxa"/>
              <w:left w:w="20" w:type="dxa"/>
              <w:bottom w:w="0" w:type="dxa"/>
              <w:right w:w="20" w:type="dxa"/>
            </w:tcMar>
            <w:vAlign w:val="center"/>
          </w:tcPr>
          <w:p w14:paraId="1DD48CF9">
            <w:pPr>
              <w:spacing w:line="480" w:lineRule="auto"/>
              <w:jc w:val="center"/>
              <w:rPr>
                <w:rFonts w:hint="eastAsia" w:ascii="宋体" w:hAnsi="宋体" w:eastAsia="宋体" w:cs="宋体"/>
                <w:color w:val="auto"/>
                <w:sz w:val="24"/>
                <w:szCs w:val="24"/>
                <w:lang w:val="en-US" w:eastAsia="zh-CN"/>
              </w:rPr>
            </w:pPr>
          </w:p>
        </w:tc>
        <w:tc>
          <w:tcPr>
            <w:tcW w:w="489" w:type="pct"/>
            <w:noWrap/>
            <w:tcMar>
              <w:top w:w="20" w:type="dxa"/>
              <w:left w:w="20" w:type="dxa"/>
              <w:bottom w:w="0" w:type="dxa"/>
              <w:right w:w="20" w:type="dxa"/>
            </w:tcMar>
            <w:vAlign w:val="center"/>
          </w:tcPr>
          <w:p w14:paraId="3458D648">
            <w:pPr>
              <w:spacing w:line="480" w:lineRule="auto"/>
              <w:jc w:val="center"/>
              <w:rPr>
                <w:rFonts w:hint="eastAsia" w:ascii="宋体" w:hAnsi="宋体" w:eastAsia="宋体" w:cs="宋体"/>
                <w:color w:val="auto"/>
                <w:sz w:val="24"/>
                <w:szCs w:val="24"/>
                <w:lang w:val="en-US" w:eastAsia="zh-CN"/>
              </w:rPr>
            </w:pPr>
          </w:p>
        </w:tc>
        <w:tc>
          <w:tcPr>
            <w:tcW w:w="429" w:type="pct"/>
            <w:noWrap/>
            <w:tcMar>
              <w:top w:w="20" w:type="dxa"/>
              <w:left w:w="20" w:type="dxa"/>
              <w:bottom w:w="0" w:type="dxa"/>
              <w:right w:w="20" w:type="dxa"/>
            </w:tcMar>
            <w:vAlign w:val="center"/>
          </w:tcPr>
          <w:p w14:paraId="1AA67DE2">
            <w:pPr>
              <w:spacing w:line="480" w:lineRule="auto"/>
              <w:jc w:val="center"/>
              <w:rPr>
                <w:rFonts w:hint="eastAsia" w:ascii="宋体" w:hAnsi="宋体" w:eastAsia="宋体" w:cs="宋体"/>
                <w:color w:val="auto"/>
                <w:sz w:val="24"/>
                <w:szCs w:val="24"/>
                <w:lang w:val="en-US" w:eastAsia="zh-CN"/>
              </w:rPr>
            </w:pPr>
          </w:p>
        </w:tc>
        <w:tc>
          <w:tcPr>
            <w:tcW w:w="782" w:type="pct"/>
            <w:noWrap/>
            <w:tcMar>
              <w:top w:w="20" w:type="dxa"/>
              <w:left w:w="20" w:type="dxa"/>
              <w:bottom w:w="0" w:type="dxa"/>
              <w:right w:w="20" w:type="dxa"/>
            </w:tcMar>
            <w:vAlign w:val="center"/>
          </w:tcPr>
          <w:p w14:paraId="08A8B9BA">
            <w:pPr>
              <w:spacing w:line="480" w:lineRule="auto"/>
              <w:jc w:val="center"/>
              <w:rPr>
                <w:rFonts w:hint="eastAsia" w:ascii="宋体" w:hAnsi="宋体" w:eastAsia="宋体" w:cs="宋体"/>
                <w:color w:val="auto"/>
                <w:sz w:val="24"/>
                <w:szCs w:val="24"/>
                <w:lang w:val="en-US" w:eastAsia="zh-CN"/>
              </w:rPr>
            </w:pPr>
          </w:p>
        </w:tc>
        <w:tc>
          <w:tcPr>
            <w:tcW w:w="619" w:type="pct"/>
            <w:noWrap/>
            <w:tcMar>
              <w:top w:w="20" w:type="dxa"/>
              <w:left w:w="20" w:type="dxa"/>
              <w:bottom w:w="0" w:type="dxa"/>
              <w:right w:w="20" w:type="dxa"/>
            </w:tcMar>
            <w:vAlign w:val="center"/>
          </w:tcPr>
          <w:p w14:paraId="3702AA91">
            <w:pPr>
              <w:spacing w:line="480" w:lineRule="auto"/>
              <w:jc w:val="center"/>
              <w:rPr>
                <w:rFonts w:hint="eastAsia" w:ascii="宋体" w:hAnsi="宋体" w:eastAsia="宋体" w:cs="宋体"/>
                <w:color w:val="auto"/>
                <w:sz w:val="24"/>
                <w:szCs w:val="24"/>
              </w:rPr>
            </w:pPr>
          </w:p>
        </w:tc>
        <w:tc>
          <w:tcPr>
            <w:tcW w:w="445" w:type="pct"/>
            <w:noWrap w:val="0"/>
            <w:vAlign w:val="center"/>
          </w:tcPr>
          <w:p w14:paraId="301EFEED">
            <w:pPr>
              <w:jc w:val="center"/>
              <w:rPr>
                <w:rFonts w:hint="eastAsia" w:hAnsi="宋体" w:cs="宋体"/>
                <w:color w:val="auto"/>
                <w:sz w:val="24"/>
                <w:szCs w:val="24"/>
                <w:lang w:val="en-US" w:eastAsia="zh-CN"/>
              </w:rPr>
            </w:pPr>
            <w:r>
              <w:rPr>
                <w:rFonts w:hint="eastAsia"/>
              </w:rPr>
              <w:t>2</w:t>
            </w:r>
            <w:r>
              <w:rPr>
                <w:rFonts w:hint="eastAsia"/>
                <w:lang w:eastAsia="zh-CN"/>
              </w:rPr>
              <w:t xml:space="preserve"> </w:t>
            </w:r>
            <w:r>
              <w:rPr>
                <w:rFonts w:hint="eastAsia"/>
              </w:rPr>
              <w:t>套</w:t>
            </w:r>
          </w:p>
        </w:tc>
        <w:tc>
          <w:tcPr>
            <w:tcW w:w="441" w:type="pct"/>
            <w:noWrap w:val="0"/>
            <w:vAlign w:val="center"/>
          </w:tcPr>
          <w:p w14:paraId="4970D727">
            <w:pPr>
              <w:spacing w:line="480" w:lineRule="auto"/>
              <w:jc w:val="center"/>
              <w:rPr>
                <w:rFonts w:hint="eastAsia" w:ascii="宋体" w:hAnsi="宋体" w:eastAsia="宋体" w:cs="宋体"/>
                <w:color w:val="auto"/>
                <w:sz w:val="24"/>
                <w:szCs w:val="24"/>
              </w:rPr>
            </w:pPr>
          </w:p>
        </w:tc>
      </w:tr>
      <w:tr w14:paraId="74164AF0">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189" w:type="pct"/>
            <w:noWrap/>
            <w:tcMar>
              <w:top w:w="20" w:type="dxa"/>
              <w:left w:w="20" w:type="dxa"/>
              <w:bottom w:w="0" w:type="dxa"/>
              <w:right w:w="20" w:type="dxa"/>
            </w:tcMar>
            <w:vAlign w:val="center"/>
          </w:tcPr>
          <w:p w14:paraId="5B7746E2">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21</w:t>
            </w:r>
          </w:p>
        </w:tc>
        <w:tc>
          <w:tcPr>
            <w:tcW w:w="432" w:type="pct"/>
            <w:shd w:val="clear" w:color="auto" w:fill="auto"/>
            <w:noWrap/>
            <w:tcMar>
              <w:top w:w="20" w:type="dxa"/>
              <w:left w:w="20" w:type="dxa"/>
              <w:bottom w:w="0" w:type="dxa"/>
              <w:right w:w="20" w:type="dxa"/>
            </w:tcMar>
            <w:vAlign w:val="center"/>
          </w:tcPr>
          <w:p w14:paraId="4E8906A0">
            <w:pPr>
              <w:widowControl/>
              <w:jc w:val="center"/>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继电器</w:t>
            </w:r>
          </w:p>
        </w:tc>
        <w:tc>
          <w:tcPr>
            <w:tcW w:w="641" w:type="pct"/>
            <w:shd w:val="clear" w:color="auto" w:fill="auto"/>
            <w:noWrap/>
            <w:tcMar>
              <w:top w:w="20" w:type="dxa"/>
              <w:left w:w="20" w:type="dxa"/>
              <w:bottom w:w="0" w:type="dxa"/>
              <w:right w:w="20" w:type="dxa"/>
            </w:tcMar>
            <w:vAlign w:val="center"/>
          </w:tcPr>
          <w:p w14:paraId="00B4A1AF">
            <w:pPr>
              <w:widowControl/>
              <w:jc w:val="left"/>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接线端子排Phoenix UT 2.5-3</w:t>
            </w:r>
          </w:p>
        </w:tc>
        <w:tc>
          <w:tcPr>
            <w:tcW w:w="527" w:type="pct"/>
            <w:noWrap/>
            <w:tcMar>
              <w:top w:w="20" w:type="dxa"/>
              <w:left w:w="20" w:type="dxa"/>
              <w:bottom w:w="0" w:type="dxa"/>
              <w:right w:w="20" w:type="dxa"/>
            </w:tcMar>
            <w:vAlign w:val="center"/>
          </w:tcPr>
          <w:p w14:paraId="14F6918A">
            <w:pPr>
              <w:spacing w:line="480" w:lineRule="auto"/>
              <w:jc w:val="center"/>
              <w:rPr>
                <w:rFonts w:hint="default" w:ascii="宋体" w:hAnsi="宋体" w:eastAsia="宋体" w:cs="宋体"/>
                <w:color w:val="auto"/>
                <w:sz w:val="24"/>
                <w:szCs w:val="24"/>
                <w:lang w:val="en-US" w:eastAsia="zh-CN"/>
              </w:rPr>
            </w:pPr>
          </w:p>
        </w:tc>
        <w:tc>
          <w:tcPr>
            <w:tcW w:w="489" w:type="pct"/>
            <w:noWrap/>
            <w:tcMar>
              <w:top w:w="20" w:type="dxa"/>
              <w:left w:w="20" w:type="dxa"/>
              <w:bottom w:w="0" w:type="dxa"/>
              <w:right w:w="20" w:type="dxa"/>
            </w:tcMar>
            <w:vAlign w:val="center"/>
          </w:tcPr>
          <w:p w14:paraId="46424D80">
            <w:pPr>
              <w:spacing w:line="480" w:lineRule="auto"/>
              <w:jc w:val="center"/>
              <w:rPr>
                <w:rFonts w:hint="default" w:ascii="宋体" w:hAnsi="宋体" w:eastAsia="宋体" w:cs="宋体"/>
                <w:color w:val="auto"/>
                <w:sz w:val="24"/>
                <w:szCs w:val="24"/>
                <w:lang w:val="en-US" w:eastAsia="zh-CN"/>
              </w:rPr>
            </w:pPr>
          </w:p>
        </w:tc>
        <w:tc>
          <w:tcPr>
            <w:tcW w:w="429" w:type="pct"/>
            <w:noWrap/>
            <w:tcMar>
              <w:top w:w="20" w:type="dxa"/>
              <w:left w:w="20" w:type="dxa"/>
              <w:bottom w:w="0" w:type="dxa"/>
              <w:right w:w="20" w:type="dxa"/>
            </w:tcMar>
            <w:vAlign w:val="center"/>
          </w:tcPr>
          <w:p w14:paraId="62C73D87">
            <w:pPr>
              <w:spacing w:line="480" w:lineRule="auto"/>
              <w:jc w:val="center"/>
              <w:rPr>
                <w:rFonts w:hint="default" w:ascii="宋体" w:hAnsi="宋体" w:eastAsia="宋体" w:cs="宋体"/>
                <w:color w:val="auto"/>
                <w:sz w:val="24"/>
                <w:szCs w:val="24"/>
                <w:lang w:val="en-US" w:eastAsia="zh-CN"/>
              </w:rPr>
            </w:pPr>
          </w:p>
        </w:tc>
        <w:tc>
          <w:tcPr>
            <w:tcW w:w="782" w:type="pct"/>
            <w:noWrap/>
            <w:tcMar>
              <w:top w:w="20" w:type="dxa"/>
              <w:left w:w="20" w:type="dxa"/>
              <w:bottom w:w="0" w:type="dxa"/>
              <w:right w:w="20" w:type="dxa"/>
            </w:tcMar>
            <w:vAlign w:val="center"/>
          </w:tcPr>
          <w:p w14:paraId="0182AB2D">
            <w:pPr>
              <w:spacing w:line="480" w:lineRule="auto"/>
              <w:jc w:val="center"/>
              <w:rPr>
                <w:rFonts w:hint="default" w:ascii="宋体" w:hAnsi="宋体" w:eastAsia="宋体" w:cs="宋体"/>
                <w:color w:val="auto"/>
                <w:sz w:val="24"/>
                <w:szCs w:val="24"/>
                <w:lang w:val="en-US" w:eastAsia="zh-CN"/>
              </w:rPr>
            </w:pPr>
          </w:p>
        </w:tc>
        <w:tc>
          <w:tcPr>
            <w:tcW w:w="619" w:type="pct"/>
            <w:noWrap/>
            <w:tcMar>
              <w:top w:w="20" w:type="dxa"/>
              <w:left w:w="20" w:type="dxa"/>
              <w:bottom w:w="0" w:type="dxa"/>
              <w:right w:w="20" w:type="dxa"/>
            </w:tcMar>
            <w:vAlign w:val="center"/>
          </w:tcPr>
          <w:p w14:paraId="1822C780">
            <w:pPr>
              <w:spacing w:line="480" w:lineRule="auto"/>
              <w:jc w:val="center"/>
              <w:rPr>
                <w:rFonts w:hint="eastAsia" w:ascii="宋体" w:hAnsi="宋体" w:eastAsia="宋体" w:cs="宋体"/>
                <w:color w:val="auto"/>
                <w:sz w:val="24"/>
                <w:szCs w:val="24"/>
              </w:rPr>
            </w:pPr>
          </w:p>
        </w:tc>
        <w:tc>
          <w:tcPr>
            <w:tcW w:w="445" w:type="pct"/>
            <w:noWrap w:val="0"/>
            <w:vAlign w:val="center"/>
          </w:tcPr>
          <w:p w14:paraId="79EC1240">
            <w:pPr>
              <w:jc w:val="center"/>
              <w:rPr>
                <w:rFonts w:hint="eastAsia" w:hAnsi="宋体" w:cs="宋体"/>
                <w:color w:val="auto"/>
                <w:sz w:val="24"/>
                <w:szCs w:val="24"/>
                <w:lang w:val="en-US" w:eastAsia="zh-CN"/>
              </w:rPr>
            </w:pPr>
            <w:r>
              <w:rPr>
                <w:rFonts w:hint="eastAsia"/>
              </w:rPr>
              <w:t>1</w:t>
            </w:r>
            <w:r>
              <w:rPr>
                <w:rFonts w:hint="eastAsia"/>
                <w:lang w:eastAsia="zh-CN"/>
              </w:rPr>
              <w:t xml:space="preserve"> </w:t>
            </w:r>
            <w:r>
              <w:rPr>
                <w:rFonts w:hint="eastAsia"/>
              </w:rPr>
              <w:t>套</w:t>
            </w:r>
          </w:p>
        </w:tc>
        <w:tc>
          <w:tcPr>
            <w:tcW w:w="441" w:type="pct"/>
            <w:noWrap w:val="0"/>
            <w:vAlign w:val="center"/>
          </w:tcPr>
          <w:p w14:paraId="043C18CA">
            <w:pPr>
              <w:spacing w:line="480" w:lineRule="auto"/>
              <w:jc w:val="center"/>
              <w:rPr>
                <w:rFonts w:hint="eastAsia" w:ascii="宋体" w:hAnsi="宋体" w:eastAsia="宋体" w:cs="宋体"/>
                <w:color w:val="auto"/>
                <w:sz w:val="24"/>
                <w:szCs w:val="24"/>
              </w:rPr>
            </w:pPr>
          </w:p>
        </w:tc>
      </w:tr>
      <w:tr w14:paraId="5DDA7952">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189" w:type="pct"/>
            <w:noWrap/>
            <w:tcMar>
              <w:top w:w="20" w:type="dxa"/>
              <w:left w:w="20" w:type="dxa"/>
              <w:bottom w:w="0" w:type="dxa"/>
              <w:right w:w="20" w:type="dxa"/>
            </w:tcMar>
            <w:vAlign w:val="center"/>
          </w:tcPr>
          <w:p w14:paraId="73EE2A36">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22</w:t>
            </w:r>
          </w:p>
        </w:tc>
        <w:tc>
          <w:tcPr>
            <w:tcW w:w="432" w:type="pct"/>
            <w:shd w:val="clear" w:color="auto" w:fill="auto"/>
            <w:noWrap/>
            <w:tcMar>
              <w:top w:w="20" w:type="dxa"/>
              <w:left w:w="20" w:type="dxa"/>
              <w:bottom w:w="0" w:type="dxa"/>
              <w:right w:w="20" w:type="dxa"/>
            </w:tcMar>
            <w:vAlign w:val="center"/>
          </w:tcPr>
          <w:p w14:paraId="7FFC8FD2">
            <w:pPr>
              <w:widowControl/>
              <w:jc w:val="center"/>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真空接触器</w:t>
            </w:r>
          </w:p>
        </w:tc>
        <w:tc>
          <w:tcPr>
            <w:tcW w:w="641" w:type="pct"/>
            <w:shd w:val="clear" w:color="auto" w:fill="auto"/>
            <w:noWrap/>
            <w:tcMar>
              <w:top w:w="20" w:type="dxa"/>
              <w:left w:w="20" w:type="dxa"/>
              <w:bottom w:w="0" w:type="dxa"/>
              <w:right w:w="20" w:type="dxa"/>
            </w:tcMar>
            <w:vAlign w:val="center"/>
          </w:tcPr>
          <w:p w14:paraId="42AC367E">
            <w:pPr>
              <w:widowControl/>
              <w:jc w:val="left"/>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CJX2-2510 380V</w:t>
            </w:r>
          </w:p>
        </w:tc>
        <w:tc>
          <w:tcPr>
            <w:tcW w:w="527" w:type="pct"/>
            <w:noWrap/>
            <w:tcMar>
              <w:top w:w="20" w:type="dxa"/>
              <w:left w:w="20" w:type="dxa"/>
              <w:bottom w:w="0" w:type="dxa"/>
              <w:right w:w="20" w:type="dxa"/>
            </w:tcMar>
            <w:vAlign w:val="center"/>
          </w:tcPr>
          <w:p w14:paraId="284FAD55">
            <w:pPr>
              <w:spacing w:line="480" w:lineRule="auto"/>
              <w:jc w:val="center"/>
              <w:rPr>
                <w:rFonts w:hint="eastAsia" w:ascii="宋体" w:hAnsi="宋体" w:eastAsia="宋体" w:cs="宋体"/>
                <w:color w:val="auto"/>
                <w:sz w:val="24"/>
                <w:szCs w:val="24"/>
                <w:lang w:val="en-US" w:eastAsia="zh-CN"/>
              </w:rPr>
            </w:pPr>
          </w:p>
        </w:tc>
        <w:tc>
          <w:tcPr>
            <w:tcW w:w="489" w:type="pct"/>
            <w:noWrap/>
            <w:tcMar>
              <w:top w:w="20" w:type="dxa"/>
              <w:left w:w="20" w:type="dxa"/>
              <w:bottom w:w="0" w:type="dxa"/>
              <w:right w:w="20" w:type="dxa"/>
            </w:tcMar>
            <w:vAlign w:val="center"/>
          </w:tcPr>
          <w:p w14:paraId="04B669F0">
            <w:pPr>
              <w:spacing w:line="480" w:lineRule="auto"/>
              <w:jc w:val="center"/>
              <w:rPr>
                <w:rFonts w:hint="eastAsia" w:ascii="宋体" w:hAnsi="宋体" w:eastAsia="宋体" w:cs="宋体"/>
                <w:color w:val="auto"/>
                <w:sz w:val="24"/>
                <w:szCs w:val="24"/>
                <w:lang w:val="en-US" w:eastAsia="zh-CN"/>
              </w:rPr>
            </w:pPr>
          </w:p>
        </w:tc>
        <w:tc>
          <w:tcPr>
            <w:tcW w:w="429" w:type="pct"/>
            <w:noWrap/>
            <w:tcMar>
              <w:top w:w="20" w:type="dxa"/>
              <w:left w:w="20" w:type="dxa"/>
              <w:bottom w:w="0" w:type="dxa"/>
              <w:right w:w="20" w:type="dxa"/>
            </w:tcMar>
            <w:vAlign w:val="center"/>
          </w:tcPr>
          <w:p w14:paraId="0D50AB76">
            <w:pPr>
              <w:spacing w:line="480" w:lineRule="auto"/>
              <w:jc w:val="center"/>
              <w:rPr>
                <w:rFonts w:hint="eastAsia" w:ascii="宋体" w:hAnsi="宋体" w:eastAsia="宋体" w:cs="宋体"/>
                <w:color w:val="auto"/>
                <w:sz w:val="24"/>
                <w:szCs w:val="24"/>
                <w:lang w:val="en-US" w:eastAsia="zh-CN"/>
              </w:rPr>
            </w:pPr>
          </w:p>
        </w:tc>
        <w:tc>
          <w:tcPr>
            <w:tcW w:w="782" w:type="pct"/>
            <w:noWrap/>
            <w:tcMar>
              <w:top w:w="20" w:type="dxa"/>
              <w:left w:w="20" w:type="dxa"/>
              <w:bottom w:w="0" w:type="dxa"/>
              <w:right w:w="20" w:type="dxa"/>
            </w:tcMar>
            <w:vAlign w:val="center"/>
          </w:tcPr>
          <w:p w14:paraId="26CA5125">
            <w:pPr>
              <w:spacing w:line="480" w:lineRule="auto"/>
              <w:jc w:val="center"/>
              <w:rPr>
                <w:rFonts w:hint="eastAsia" w:ascii="宋体" w:hAnsi="宋体" w:eastAsia="宋体" w:cs="宋体"/>
                <w:color w:val="auto"/>
                <w:sz w:val="24"/>
                <w:szCs w:val="24"/>
                <w:lang w:val="en-US" w:eastAsia="zh-CN"/>
              </w:rPr>
            </w:pPr>
          </w:p>
        </w:tc>
        <w:tc>
          <w:tcPr>
            <w:tcW w:w="619" w:type="pct"/>
            <w:noWrap/>
            <w:tcMar>
              <w:top w:w="20" w:type="dxa"/>
              <w:left w:w="20" w:type="dxa"/>
              <w:bottom w:w="0" w:type="dxa"/>
              <w:right w:w="20" w:type="dxa"/>
            </w:tcMar>
            <w:vAlign w:val="center"/>
          </w:tcPr>
          <w:p w14:paraId="4D4343F9">
            <w:pPr>
              <w:spacing w:line="480" w:lineRule="auto"/>
              <w:jc w:val="center"/>
              <w:rPr>
                <w:rFonts w:hint="eastAsia" w:ascii="宋体" w:hAnsi="宋体" w:eastAsia="宋体" w:cs="宋体"/>
                <w:color w:val="auto"/>
                <w:sz w:val="24"/>
                <w:szCs w:val="24"/>
              </w:rPr>
            </w:pPr>
          </w:p>
        </w:tc>
        <w:tc>
          <w:tcPr>
            <w:tcW w:w="445" w:type="pct"/>
            <w:noWrap w:val="0"/>
            <w:vAlign w:val="center"/>
          </w:tcPr>
          <w:p w14:paraId="3D2CE9E4">
            <w:pPr>
              <w:jc w:val="center"/>
              <w:rPr>
                <w:rFonts w:hint="eastAsia" w:hAnsi="宋体" w:cs="宋体"/>
                <w:color w:val="auto"/>
                <w:sz w:val="24"/>
                <w:szCs w:val="24"/>
                <w:lang w:val="en-US" w:eastAsia="zh-CN"/>
              </w:rPr>
            </w:pPr>
            <w:r>
              <w:rPr>
                <w:rFonts w:hint="eastAsia"/>
              </w:rPr>
              <w:t>3</w:t>
            </w:r>
            <w:r>
              <w:rPr>
                <w:rFonts w:hint="eastAsia"/>
                <w:lang w:eastAsia="zh-CN"/>
              </w:rPr>
              <w:t xml:space="preserve"> </w:t>
            </w:r>
            <w:r>
              <w:rPr>
                <w:rFonts w:hint="eastAsia"/>
              </w:rPr>
              <w:t>套</w:t>
            </w:r>
          </w:p>
        </w:tc>
        <w:tc>
          <w:tcPr>
            <w:tcW w:w="441" w:type="pct"/>
            <w:noWrap w:val="0"/>
            <w:vAlign w:val="center"/>
          </w:tcPr>
          <w:p w14:paraId="22BC4EFA">
            <w:pPr>
              <w:spacing w:line="480" w:lineRule="auto"/>
              <w:jc w:val="center"/>
              <w:rPr>
                <w:rFonts w:hint="eastAsia" w:ascii="宋体" w:hAnsi="宋体" w:eastAsia="宋体" w:cs="宋体"/>
                <w:color w:val="auto"/>
                <w:sz w:val="24"/>
                <w:szCs w:val="24"/>
              </w:rPr>
            </w:pPr>
          </w:p>
        </w:tc>
      </w:tr>
      <w:tr w14:paraId="4F03320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609" w:hRule="atLeast"/>
          <w:jc w:val="center"/>
        </w:trPr>
        <w:tc>
          <w:tcPr>
            <w:tcW w:w="189" w:type="pct"/>
            <w:noWrap/>
            <w:tcMar>
              <w:top w:w="20" w:type="dxa"/>
              <w:left w:w="20" w:type="dxa"/>
              <w:bottom w:w="0" w:type="dxa"/>
              <w:right w:w="20" w:type="dxa"/>
            </w:tcMar>
            <w:vAlign w:val="center"/>
          </w:tcPr>
          <w:p w14:paraId="4923ECC1">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23</w:t>
            </w:r>
          </w:p>
        </w:tc>
        <w:tc>
          <w:tcPr>
            <w:tcW w:w="432" w:type="pct"/>
            <w:shd w:val="clear" w:color="auto" w:fill="auto"/>
            <w:noWrap/>
            <w:tcMar>
              <w:top w:w="20" w:type="dxa"/>
              <w:left w:w="20" w:type="dxa"/>
              <w:bottom w:w="0" w:type="dxa"/>
              <w:right w:w="20" w:type="dxa"/>
            </w:tcMar>
            <w:vAlign w:val="center"/>
          </w:tcPr>
          <w:p w14:paraId="4061FA5D">
            <w:pPr>
              <w:widowControl/>
              <w:jc w:val="center"/>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真空接触器</w:t>
            </w:r>
          </w:p>
        </w:tc>
        <w:tc>
          <w:tcPr>
            <w:tcW w:w="641" w:type="pct"/>
            <w:shd w:val="clear" w:color="auto" w:fill="auto"/>
            <w:noWrap/>
            <w:tcMar>
              <w:top w:w="20" w:type="dxa"/>
              <w:left w:w="20" w:type="dxa"/>
              <w:bottom w:w="0" w:type="dxa"/>
              <w:right w:w="20" w:type="dxa"/>
            </w:tcMar>
            <w:vAlign w:val="center"/>
          </w:tcPr>
          <w:p w14:paraId="7FD49E09">
            <w:pPr>
              <w:widowControl/>
              <w:jc w:val="left"/>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CJX2-3210</w:t>
            </w:r>
          </w:p>
        </w:tc>
        <w:tc>
          <w:tcPr>
            <w:tcW w:w="527" w:type="pct"/>
            <w:noWrap/>
            <w:tcMar>
              <w:top w:w="20" w:type="dxa"/>
              <w:left w:w="20" w:type="dxa"/>
              <w:bottom w:w="0" w:type="dxa"/>
              <w:right w:w="20" w:type="dxa"/>
            </w:tcMar>
            <w:vAlign w:val="center"/>
          </w:tcPr>
          <w:p w14:paraId="258948FA">
            <w:pPr>
              <w:spacing w:line="480" w:lineRule="auto"/>
              <w:jc w:val="center"/>
              <w:rPr>
                <w:rFonts w:hint="default" w:ascii="宋体" w:hAnsi="宋体" w:eastAsia="宋体" w:cs="宋体"/>
                <w:color w:val="auto"/>
                <w:sz w:val="24"/>
                <w:szCs w:val="24"/>
                <w:lang w:val="en-US" w:eastAsia="zh-CN"/>
              </w:rPr>
            </w:pPr>
          </w:p>
        </w:tc>
        <w:tc>
          <w:tcPr>
            <w:tcW w:w="489" w:type="pct"/>
            <w:noWrap/>
            <w:tcMar>
              <w:top w:w="20" w:type="dxa"/>
              <w:left w:w="20" w:type="dxa"/>
              <w:bottom w:w="0" w:type="dxa"/>
              <w:right w:w="20" w:type="dxa"/>
            </w:tcMar>
            <w:vAlign w:val="center"/>
          </w:tcPr>
          <w:p w14:paraId="1F638D75">
            <w:pPr>
              <w:spacing w:line="480" w:lineRule="auto"/>
              <w:jc w:val="center"/>
              <w:rPr>
                <w:rFonts w:hint="default" w:ascii="宋体" w:hAnsi="宋体" w:eastAsia="宋体" w:cs="宋体"/>
                <w:color w:val="auto"/>
                <w:sz w:val="24"/>
                <w:szCs w:val="24"/>
                <w:lang w:val="en-US" w:eastAsia="zh-CN"/>
              </w:rPr>
            </w:pPr>
          </w:p>
        </w:tc>
        <w:tc>
          <w:tcPr>
            <w:tcW w:w="429" w:type="pct"/>
            <w:noWrap/>
            <w:tcMar>
              <w:top w:w="20" w:type="dxa"/>
              <w:left w:w="20" w:type="dxa"/>
              <w:bottom w:w="0" w:type="dxa"/>
              <w:right w:w="20" w:type="dxa"/>
            </w:tcMar>
            <w:vAlign w:val="center"/>
          </w:tcPr>
          <w:p w14:paraId="3C0DED09">
            <w:pPr>
              <w:spacing w:line="480" w:lineRule="auto"/>
              <w:jc w:val="center"/>
              <w:rPr>
                <w:rFonts w:hint="default" w:ascii="宋体" w:hAnsi="宋体" w:eastAsia="宋体" w:cs="宋体"/>
                <w:color w:val="auto"/>
                <w:sz w:val="24"/>
                <w:szCs w:val="24"/>
                <w:lang w:val="en-US" w:eastAsia="zh-CN"/>
              </w:rPr>
            </w:pPr>
          </w:p>
        </w:tc>
        <w:tc>
          <w:tcPr>
            <w:tcW w:w="782" w:type="pct"/>
            <w:noWrap/>
            <w:tcMar>
              <w:top w:w="20" w:type="dxa"/>
              <w:left w:w="20" w:type="dxa"/>
              <w:bottom w:w="0" w:type="dxa"/>
              <w:right w:w="20" w:type="dxa"/>
            </w:tcMar>
            <w:vAlign w:val="center"/>
          </w:tcPr>
          <w:p w14:paraId="5CEB24F7">
            <w:pPr>
              <w:spacing w:line="480" w:lineRule="auto"/>
              <w:jc w:val="center"/>
              <w:rPr>
                <w:rFonts w:hint="default" w:ascii="宋体" w:hAnsi="宋体" w:eastAsia="宋体" w:cs="宋体"/>
                <w:color w:val="auto"/>
                <w:sz w:val="24"/>
                <w:szCs w:val="24"/>
                <w:lang w:val="en-US" w:eastAsia="zh-CN"/>
              </w:rPr>
            </w:pPr>
          </w:p>
        </w:tc>
        <w:tc>
          <w:tcPr>
            <w:tcW w:w="619" w:type="pct"/>
            <w:noWrap/>
            <w:tcMar>
              <w:top w:w="20" w:type="dxa"/>
              <w:left w:w="20" w:type="dxa"/>
              <w:bottom w:w="0" w:type="dxa"/>
              <w:right w:w="20" w:type="dxa"/>
            </w:tcMar>
            <w:vAlign w:val="center"/>
          </w:tcPr>
          <w:p w14:paraId="10B9D0A2">
            <w:pPr>
              <w:spacing w:line="480" w:lineRule="auto"/>
              <w:jc w:val="center"/>
              <w:rPr>
                <w:rFonts w:hint="eastAsia" w:ascii="宋体" w:hAnsi="宋体" w:eastAsia="宋体" w:cs="宋体"/>
                <w:color w:val="auto"/>
                <w:sz w:val="24"/>
                <w:szCs w:val="24"/>
              </w:rPr>
            </w:pPr>
          </w:p>
        </w:tc>
        <w:tc>
          <w:tcPr>
            <w:tcW w:w="445" w:type="pct"/>
            <w:noWrap w:val="0"/>
            <w:vAlign w:val="center"/>
          </w:tcPr>
          <w:p w14:paraId="130BBF0D">
            <w:pPr>
              <w:jc w:val="center"/>
              <w:rPr>
                <w:rFonts w:hint="eastAsia" w:hAnsi="宋体" w:cs="宋体"/>
                <w:color w:val="auto"/>
                <w:sz w:val="24"/>
                <w:szCs w:val="24"/>
                <w:lang w:val="en-US" w:eastAsia="zh-CN"/>
              </w:rPr>
            </w:pPr>
            <w:r>
              <w:rPr>
                <w:rFonts w:hint="eastAsia"/>
              </w:rPr>
              <w:t>2</w:t>
            </w:r>
            <w:r>
              <w:rPr>
                <w:rFonts w:hint="eastAsia"/>
                <w:lang w:eastAsia="zh-CN"/>
              </w:rPr>
              <w:t xml:space="preserve"> </w:t>
            </w:r>
            <w:r>
              <w:rPr>
                <w:rFonts w:hint="eastAsia"/>
              </w:rPr>
              <w:t>套</w:t>
            </w:r>
          </w:p>
        </w:tc>
        <w:tc>
          <w:tcPr>
            <w:tcW w:w="441" w:type="pct"/>
            <w:noWrap w:val="0"/>
            <w:vAlign w:val="center"/>
          </w:tcPr>
          <w:p w14:paraId="6DDBCCDA">
            <w:pPr>
              <w:spacing w:line="480" w:lineRule="auto"/>
              <w:jc w:val="center"/>
              <w:rPr>
                <w:rFonts w:hint="eastAsia" w:ascii="宋体" w:hAnsi="宋体" w:eastAsia="宋体" w:cs="宋体"/>
                <w:color w:val="auto"/>
                <w:sz w:val="24"/>
                <w:szCs w:val="24"/>
              </w:rPr>
            </w:pPr>
          </w:p>
        </w:tc>
      </w:tr>
      <w:tr w14:paraId="180FC49A">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189" w:type="pct"/>
            <w:noWrap/>
            <w:tcMar>
              <w:top w:w="20" w:type="dxa"/>
              <w:left w:w="20" w:type="dxa"/>
              <w:bottom w:w="0" w:type="dxa"/>
              <w:right w:w="20" w:type="dxa"/>
            </w:tcMar>
            <w:vAlign w:val="center"/>
          </w:tcPr>
          <w:p w14:paraId="40F121C3">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24</w:t>
            </w:r>
          </w:p>
        </w:tc>
        <w:tc>
          <w:tcPr>
            <w:tcW w:w="432" w:type="pct"/>
            <w:shd w:val="clear" w:color="auto" w:fill="auto"/>
            <w:noWrap/>
            <w:tcMar>
              <w:top w:w="20" w:type="dxa"/>
              <w:left w:w="20" w:type="dxa"/>
              <w:bottom w:w="0" w:type="dxa"/>
              <w:right w:w="20" w:type="dxa"/>
            </w:tcMar>
            <w:vAlign w:val="center"/>
          </w:tcPr>
          <w:p w14:paraId="7393942F">
            <w:pPr>
              <w:widowControl/>
              <w:jc w:val="center"/>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电子浮球阀</w:t>
            </w:r>
          </w:p>
        </w:tc>
        <w:tc>
          <w:tcPr>
            <w:tcW w:w="641" w:type="pct"/>
            <w:shd w:val="clear" w:color="auto" w:fill="auto"/>
            <w:noWrap/>
            <w:tcMar>
              <w:top w:w="20" w:type="dxa"/>
              <w:left w:w="20" w:type="dxa"/>
              <w:bottom w:w="0" w:type="dxa"/>
              <w:right w:w="20" w:type="dxa"/>
            </w:tcMar>
            <w:vAlign w:val="center"/>
          </w:tcPr>
          <w:p w14:paraId="50AE5E2B">
            <w:pPr>
              <w:widowControl/>
              <w:jc w:val="left"/>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水泵控制电子浮球阀AC220V/8A/IP68</w:t>
            </w:r>
          </w:p>
        </w:tc>
        <w:tc>
          <w:tcPr>
            <w:tcW w:w="527" w:type="pct"/>
            <w:noWrap/>
            <w:tcMar>
              <w:top w:w="20" w:type="dxa"/>
              <w:left w:w="20" w:type="dxa"/>
              <w:bottom w:w="0" w:type="dxa"/>
              <w:right w:w="20" w:type="dxa"/>
            </w:tcMar>
            <w:vAlign w:val="center"/>
          </w:tcPr>
          <w:p w14:paraId="7C917228">
            <w:pPr>
              <w:spacing w:line="480" w:lineRule="auto"/>
              <w:jc w:val="center"/>
              <w:rPr>
                <w:rFonts w:hint="default" w:ascii="宋体" w:hAnsi="宋体" w:eastAsia="宋体" w:cs="宋体"/>
                <w:color w:val="auto"/>
                <w:sz w:val="24"/>
                <w:szCs w:val="24"/>
                <w:lang w:val="en-US" w:eastAsia="zh-CN"/>
              </w:rPr>
            </w:pPr>
          </w:p>
        </w:tc>
        <w:tc>
          <w:tcPr>
            <w:tcW w:w="489" w:type="pct"/>
            <w:noWrap/>
            <w:tcMar>
              <w:top w:w="20" w:type="dxa"/>
              <w:left w:w="20" w:type="dxa"/>
              <w:bottom w:w="0" w:type="dxa"/>
              <w:right w:w="20" w:type="dxa"/>
            </w:tcMar>
            <w:vAlign w:val="center"/>
          </w:tcPr>
          <w:p w14:paraId="77C67EBC">
            <w:pPr>
              <w:spacing w:line="480" w:lineRule="auto"/>
              <w:jc w:val="center"/>
              <w:rPr>
                <w:rFonts w:hint="default" w:ascii="宋体" w:hAnsi="宋体" w:eastAsia="宋体" w:cs="宋体"/>
                <w:color w:val="auto"/>
                <w:sz w:val="24"/>
                <w:szCs w:val="24"/>
                <w:lang w:val="en-US" w:eastAsia="zh-CN"/>
              </w:rPr>
            </w:pPr>
          </w:p>
        </w:tc>
        <w:tc>
          <w:tcPr>
            <w:tcW w:w="429" w:type="pct"/>
            <w:noWrap/>
            <w:tcMar>
              <w:top w:w="20" w:type="dxa"/>
              <w:left w:w="20" w:type="dxa"/>
              <w:bottom w:w="0" w:type="dxa"/>
              <w:right w:w="20" w:type="dxa"/>
            </w:tcMar>
            <w:vAlign w:val="center"/>
          </w:tcPr>
          <w:p w14:paraId="34CC625E">
            <w:pPr>
              <w:spacing w:line="480" w:lineRule="auto"/>
              <w:jc w:val="center"/>
              <w:rPr>
                <w:rFonts w:hint="default" w:ascii="宋体" w:hAnsi="宋体" w:eastAsia="宋体" w:cs="宋体"/>
                <w:color w:val="auto"/>
                <w:sz w:val="24"/>
                <w:szCs w:val="24"/>
                <w:lang w:val="en-US" w:eastAsia="zh-CN"/>
              </w:rPr>
            </w:pPr>
          </w:p>
        </w:tc>
        <w:tc>
          <w:tcPr>
            <w:tcW w:w="782" w:type="pct"/>
            <w:noWrap/>
            <w:tcMar>
              <w:top w:w="20" w:type="dxa"/>
              <w:left w:w="20" w:type="dxa"/>
              <w:bottom w:w="0" w:type="dxa"/>
              <w:right w:w="20" w:type="dxa"/>
            </w:tcMar>
            <w:vAlign w:val="center"/>
          </w:tcPr>
          <w:p w14:paraId="4E73C5E7">
            <w:pPr>
              <w:spacing w:line="480" w:lineRule="auto"/>
              <w:jc w:val="center"/>
              <w:rPr>
                <w:rFonts w:hint="default" w:ascii="宋体" w:hAnsi="宋体" w:eastAsia="宋体" w:cs="宋体"/>
                <w:color w:val="auto"/>
                <w:sz w:val="24"/>
                <w:szCs w:val="24"/>
                <w:lang w:val="en-US" w:eastAsia="zh-CN"/>
              </w:rPr>
            </w:pPr>
          </w:p>
        </w:tc>
        <w:tc>
          <w:tcPr>
            <w:tcW w:w="619" w:type="pct"/>
            <w:noWrap/>
            <w:tcMar>
              <w:top w:w="20" w:type="dxa"/>
              <w:left w:w="20" w:type="dxa"/>
              <w:bottom w:w="0" w:type="dxa"/>
              <w:right w:w="20" w:type="dxa"/>
            </w:tcMar>
            <w:vAlign w:val="center"/>
          </w:tcPr>
          <w:p w14:paraId="12FEF46B">
            <w:pPr>
              <w:spacing w:line="480" w:lineRule="auto"/>
              <w:jc w:val="center"/>
              <w:rPr>
                <w:rFonts w:hint="eastAsia" w:ascii="宋体" w:hAnsi="宋体" w:eastAsia="宋体" w:cs="宋体"/>
                <w:color w:val="auto"/>
                <w:sz w:val="24"/>
                <w:szCs w:val="24"/>
              </w:rPr>
            </w:pPr>
          </w:p>
        </w:tc>
        <w:tc>
          <w:tcPr>
            <w:tcW w:w="445" w:type="pct"/>
            <w:noWrap w:val="0"/>
            <w:vAlign w:val="center"/>
          </w:tcPr>
          <w:p w14:paraId="0C1FC868">
            <w:pPr>
              <w:jc w:val="center"/>
              <w:rPr>
                <w:rFonts w:hint="eastAsia" w:hAnsi="宋体" w:cs="宋体"/>
                <w:color w:val="auto"/>
                <w:sz w:val="24"/>
                <w:szCs w:val="24"/>
                <w:lang w:val="en-US" w:eastAsia="zh-CN"/>
              </w:rPr>
            </w:pPr>
            <w:r>
              <w:rPr>
                <w:rFonts w:hint="eastAsia"/>
              </w:rPr>
              <w:t>2</w:t>
            </w:r>
            <w:r>
              <w:rPr>
                <w:rFonts w:hint="eastAsia"/>
                <w:lang w:eastAsia="zh-CN"/>
              </w:rPr>
              <w:t xml:space="preserve"> </w:t>
            </w:r>
            <w:r>
              <w:rPr>
                <w:rFonts w:hint="eastAsia"/>
              </w:rPr>
              <w:t>套</w:t>
            </w:r>
          </w:p>
        </w:tc>
        <w:tc>
          <w:tcPr>
            <w:tcW w:w="441" w:type="pct"/>
            <w:noWrap w:val="0"/>
            <w:vAlign w:val="center"/>
          </w:tcPr>
          <w:p w14:paraId="316EBCF1">
            <w:pPr>
              <w:spacing w:line="480" w:lineRule="auto"/>
              <w:jc w:val="center"/>
              <w:rPr>
                <w:rFonts w:hint="eastAsia" w:ascii="宋体" w:hAnsi="宋体" w:eastAsia="宋体" w:cs="宋体"/>
                <w:color w:val="auto"/>
                <w:sz w:val="24"/>
                <w:szCs w:val="24"/>
              </w:rPr>
            </w:pPr>
          </w:p>
        </w:tc>
      </w:tr>
      <w:tr w14:paraId="0B48BA7D">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189" w:type="pct"/>
            <w:noWrap/>
            <w:tcMar>
              <w:top w:w="20" w:type="dxa"/>
              <w:left w:w="20" w:type="dxa"/>
              <w:bottom w:w="0" w:type="dxa"/>
              <w:right w:w="20" w:type="dxa"/>
            </w:tcMar>
            <w:vAlign w:val="center"/>
          </w:tcPr>
          <w:p w14:paraId="24D955CA">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25</w:t>
            </w:r>
          </w:p>
        </w:tc>
        <w:tc>
          <w:tcPr>
            <w:tcW w:w="432" w:type="pct"/>
            <w:shd w:val="clear" w:color="auto" w:fill="auto"/>
            <w:noWrap/>
            <w:tcMar>
              <w:top w:w="20" w:type="dxa"/>
              <w:left w:w="20" w:type="dxa"/>
              <w:bottom w:w="0" w:type="dxa"/>
              <w:right w:w="20" w:type="dxa"/>
            </w:tcMar>
            <w:vAlign w:val="center"/>
          </w:tcPr>
          <w:p w14:paraId="477B8610">
            <w:pPr>
              <w:widowControl/>
              <w:jc w:val="center"/>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电子浮球阀</w:t>
            </w:r>
          </w:p>
        </w:tc>
        <w:tc>
          <w:tcPr>
            <w:tcW w:w="641" w:type="pct"/>
            <w:shd w:val="clear" w:color="auto" w:fill="auto"/>
            <w:noWrap/>
            <w:tcMar>
              <w:top w:w="20" w:type="dxa"/>
              <w:left w:w="20" w:type="dxa"/>
              <w:bottom w:w="0" w:type="dxa"/>
              <w:right w:w="20" w:type="dxa"/>
            </w:tcMar>
            <w:vAlign w:val="center"/>
          </w:tcPr>
          <w:p w14:paraId="2B128018">
            <w:pPr>
              <w:widowControl/>
              <w:jc w:val="left"/>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主阀控制电子浮球阀AC220V/15A/IP68.双触点设计（常开+常闭）</w:t>
            </w:r>
          </w:p>
        </w:tc>
        <w:tc>
          <w:tcPr>
            <w:tcW w:w="527" w:type="pct"/>
            <w:noWrap/>
            <w:tcMar>
              <w:top w:w="20" w:type="dxa"/>
              <w:left w:w="20" w:type="dxa"/>
              <w:bottom w:w="0" w:type="dxa"/>
              <w:right w:w="20" w:type="dxa"/>
            </w:tcMar>
            <w:vAlign w:val="center"/>
          </w:tcPr>
          <w:p w14:paraId="3BF77DDA">
            <w:pPr>
              <w:spacing w:line="480" w:lineRule="auto"/>
              <w:jc w:val="center"/>
              <w:rPr>
                <w:rFonts w:hint="default" w:ascii="宋体" w:hAnsi="宋体" w:eastAsia="宋体" w:cs="宋体"/>
                <w:color w:val="auto"/>
                <w:sz w:val="24"/>
                <w:szCs w:val="24"/>
                <w:lang w:val="en-US" w:eastAsia="zh-CN"/>
              </w:rPr>
            </w:pPr>
          </w:p>
        </w:tc>
        <w:tc>
          <w:tcPr>
            <w:tcW w:w="489" w:type="pct"/>
            <w:noWrap/>
            <w:tcMar>
              <w:top w:w="20" w:type="dxa"/>
              <w:left w:w="20" w:type="dxa"/>
              <w:bottom w:w="0" w:type="dxa"/>
              <w:right w:w="20" w:type="dxa"/>
            </w:tcMar>
            <w:vAlign w:val="center"/>
          </w:tcPr>
          <w:p w14:paraId="24ED388D">
            <w:pPr>
              <w:spacing w:line="480" w:lineRule="auto"/>
              <w:jc w:val="center"/>
              <w:rPr>
                <w:rFonts w:hint="default" w:ascii="宋体" w:hAnsi="宋体" w:eastAsia="宋体" w:cs="宋体"/>
                <w:color w:val="auto"/>
                <w:sz w:val="24"/>
                <w:szCs w:val="24"/>
                <w:lang w:val="en-US" w:eastAsia="zh-CN"/>
              </w:rPr>
            </w:pPr>
          </w:p>
        </w:tc>
        <w:tc>
          <w:tcPr>
            <w:tcW w:w="429" w:type="pct"/>
            <w:noWrap/>
            <w:tcMar>
              <w:top w:w="20" w:type="dxa"/>
              <w:left w:w="20" w:type="dxa"/>
              <w:bottom w:w="0" w:type="dxa"/>
              <w:right w:w="20" w:type="dxa"/>
            </w:tcMar>
            <w:vAlign w:val="center"/>
          </w:tcPr>
          <w:p w14:paraId="1345D308">
            <w:pPr>
              <w:spacing w:line="480" w:lineRule="auto"/>
              <w:jc w:val="center"/>
              <w:rPr>
                <w:rFonts w:hint="default" w:ascii="宋体" w:hAnsi="宋体" w:eastAsia="宋体" w:cs="宋体"/>
                <w:color w:val="auto"/>
                <w:sz w:val="24"/>
                <w:szCs w:val="24"/>
                <w:lang w:val="en-US" w:eastAsia="zh-CN"/>
              </w:rPr>
            </w:pPr>
          </w:p>
        </w:tc>
        <w:tc>
          <w:tcPr>
            <w:tcW w:w="782" w:type="pct"/>
            <w:noWrap/>
            <w:tcMar>
              <w:top w:w="20" w:type="dxa"/>
              <w:left w:w="20" w:type="dxa"/>
              <w:bottom w:w="0" w:type="dxa"/>
              <w:right w:w="20" w:type="dxa"/>
            </w:tcMar>
            <w:vAlign w:val="center"/>
          </w:tcPr>
          <w:p w14:paraId="1B0B84C0">
            <w:pPr>
              <w:spacing w:line="480" w:lineRule="auto"/>
              <w:jc w:val="center"/>
              <w:rPr>
                <w:rFonts w:hint="default" w:ascii="宋体" w:hAnsi="宋体" w:eastAsia="宋体" w:cs="宋体"/>
                <w:color w:val="auto"/>
                <w:sz w:val="24"/>
                <w:szCs w:val="24"/>
                <w:lang w:val="en-US" w:eastAsia="zh-CN"/>
              </w:rPr>
            </w:pPr>
          </w:p>
        </w:tc>
        <w:tc>
          <w:tcPr>
            <w:tcW w:w="619" w:type="pct"/>
            <w:noWrap/>
            <w:tcMar>
              <w:top w:w="20" w:type="dxa"/>
              <w:left w:w="20" w:type="dxa"/>
              <w:bottom w:w="0" w:type="dxa"/>
              <w:right w:w="20" w:type="dxa"/>
            </w:tcMar>
            <w:vAlign w:val="center"/>
          </w:tcPr>
          <w:p w14:paraId="09BDA815">
            <w:pPr>
              <w:spacing w:line="480" w:lineRule="auto"/>
              <w:jc w:val="center"/>
              <w:rPr>
                <w:rFonts w:hint="eastAsia" w:ascii="宋体" w:hAnsi="宋体" w:eastAsia="宋体" w:cs="宋体"/>
                <w:color w:val="auto"/>
                <w:sz w:val="24"/>
                <w:szCs w:val="24"/>
              </w:rPr>
            </w:pPr>
          </w:p>
        </w:tc>
        <w:tc>
          <w:tcPr>
            <w:tcW w:w="445" w:type="pct"/>
            <w:noWrap w:val="0"/>
            <w:vAlign w:val="center"/>
          </w:tcPr>
          <w:p w14:paraId="38093856">
            <w:pPr>
              <w:jc w:val="center"/>
              <w:rPr>
                <w:rFonts w:hint="eastAsia" w:hAnsi="宋体" w:cs="宋体"/>
                <w:color w:val="auto"/>
                <w:sz w:val="24"/>
                <w:szCs w:val="24"/>
                <w:lang w:val="en-US" w:eastAsia="zh-CN"/>
              </w:rPr>
            </w:pPr>
            <w:r>
              <w:rPr>
                <w:rFonts w:hint="eastAsia"/>
              </w:rPr>
              <w:t>1</w:t>
            </w:r>
            <w:r>
              <w:rPr>
                <w:rFonts w:hint="eastAsia"/>
                <w:lang w:eastAsia="zh-CN"/>
              </w:rPr>
              <w:t xml:space="preserve"> </w:t>
            </w:r>
            <w:r>
              <w:rPr>
                <w:rFonts w:hint="eastAsia"/>
              </w:rPr>
              <w:t>套</w:t>
            </w:r>
          </w:p>
        </w:tc>
        <w:tc>
          <w:tcPr>
            <w:tcW w:w="441" w:type="pct"/>
            <w:noWrap w:val="0"/>
            <w:vAlign w:val="center"/>
          </w:tcPr>
          <w:p w14:paraId="76F8C513">
            <w:pPr>
              <w:spacing w:line="480" w:lineRule="auto"/>
              <w:jc w:val="center"/>
              <w:rPr>
                <w:rFonts w:hint="eastAsia" w:ascii="宋体" w:hAnsi="宋体" w:eastAsia="宋体" w:cs="宋体"/>
                <w:color w:val="auto"/>
                <w:sz w:val="24"/>
                <w:szCs w:val="24"/>
              </w:rPr>
            </w:pPr>
          </w:p>
        </w:tc>
      </w:tr>
      <w:tr w14:paraId="0AFDA65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189" w:type="pct"/>
            <w:noWrap/>
            <w:tcMar>
              <w:top w:w="20" w:type="dxa"/>
              <w:left w:w="20" w:type="dxa"/>
              <w:bottom w:w="0" w:type="dxa"/>
              <w:right w:w="20" w:type="dxa"/>
            </w:tcMar>
            <w:vAlign w:val="center"/>
          </w:tcPr>
          <w:p w14:paraId="28026833">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26</w:t>
            </w:r>
          </w:p>
        </w:tc>
        <w:tc>
          <w:tcPr>
            <w:tcW w:w="432" w:type="pct"/>
            <w:shd w:val="clear" w:color="auto" w:fill="auto"/>
            <w:noWrap/>
            <w:tcMar>
              <w:top w:w="20" w:type="dxa"/>
              <w:left w:w="20" w:type="dxa"/>
              <w:bottom w:w="0" w:type="dxa"/>
              <w:right w:w="20" w:type="dxa"/>
            </w:tcMar>
            <w:vAlign w:val="center"/>
          </w:tcPr>
          <w:p w14:paraId="5713EA00">
            <w:pPr>
              <w:widowControl/>
              <w:jc w:val="center"/>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电子浮球阀</w:t>
            </w:r>
          </w:p>
        </w:tc>
        <w:tc>
          <w:tcPr>
            <w:tcW w:w="641" w:type="pct"/>
            <w:shd w:val="clear" w:color="auto" w:fill="auto"/>
            <w:noWrap/>
            <w:tcMar>
              <w:top w:w="20" w:type="dxa"/>
              <w:left w:w="20" w:type="dxa"/>
              <w:bottom w:w="0" w:type="dxa"/>
              <w:right w:w="20" w:type="dxa"/>
            </w:tcMar>
            <w:vAlign w:val="center"/>
          </w:tcPr>
          <w:p w14:paraId="3A10F14A">
            <w:pPr>
              <w:widowControl/>
              <w:jc w:val="left"/>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备用，AC220V/15A/IP68</w:t>
            </w:r>
          </w:p>
        </w:tc>
        <w:tc>
          <w:tcPr>
            <w:tcW w:w="527" w:type="pct"/>
            <w:noWrap/>
            <w:tcMar>
              <w:top w:w="20" w:type="dxa"/>
              <w:left w:w="20" w:type="dxa"/>
              <w:bottom w:w="0" w:type="dxa"/>
              <w:right w:w="20" w:type="dxa"/>
            </w:tcMar>
            <w:vAlign w:val="center"/>
          </w:tcPr>
          <w:p w14:paraId="753378D3">
            <w:pPr>
              <w:spacing w:line="480" w:lineRule="auto"/>
              <w:jc w:val="center"/>
              <w:rPr>
                <w:rFonts w:hint="default" w:ascii="宋体" w:hAnsi="宋体" w:eastAsia="宋体" w:cs="宋体"/>
                <w:color w:val="auto"/>
                <w:sz w:val="24"/>
                <w:szCs w:val="24"/>
                <w:lang w:val="en-US" w:eastAsia="zh-CN"/>
              </w:rPr>
            </w:pPr>
          </w:p>
        </w:tc>
        <w:tc>
          <w:tcPr>
            <w:tcW w:w="489" w:type="pct"/>
            <w:noWrap/>
            <w:tcMar>
              <w:top w:w="20" w:type="dxa"/>
              <w:left w:w="20" w:type="dxa"/>
              <w:bottom w:w="0" w:type="dxa"/>
              <w:right w:w="20" w:type="dxa"/>
            </w:tcMar>
            <w:vAlign w:val="center"/>
          </w:tcPr>
          <w:p w14:paraId="50EDB191">
            <w:pPr>
              <w:spacing w:line="480" w:lineRule="auto"/>
              <w:jc w:val="center"/>
              <w:rPr>
                <w:rFonts w:hint="default" w:ascii="宋体" w:hAnsi="宋体" w:eastAsia="宋体" w:cs="宋体"/>
                <w:color w:val="auto"/>
                <w:sz w:val="24"/>
                <w:szCs w:val="24"/>
                <w:lang w:val="en-US" w:eastAsia="zh-CN"/>
              </w:rPr>
            </w:pPr>
          </w:p>
        </w:tc>
        <w:tc>
          <w:tcPr>
            <w:tcW w:w="429" w:type="pct"/>
            <w:noWrap/>
            <w:tcMar>
              <w:top w:w="20" w:type="dxa"/>
              <w:left w:w="20" w:type="dxa"/>
              <w:bottom w:w="0" w:type="dxa"/>
              <w:right w:w="20" w:type="dxa"/>
            </w:tcMar>
            <w:vAlign w:val="center"/>
          </w:tcPr>
          <w:p w14:paraId="5BBF324D">
            <w:pPr>
              <w:spacing w:line="480" w:lineRule="auto"/>
              <w:jc w:val="center"/>
              <w:rPr>
                <w:rFonts w:hint="default" w:ascii="宋体" w:hAnsi="宋体" w:eastAsia="宋体" w:cs="宋体"/>
                <w:color w:val="auto"/>
                <w:sz w:val="24"/>
                <w:szCs w:val="24"/>
                <w:lang w:val="en-US" w:eastAsia="zh-CN"/>
              </w:rPr>
            </w:pPr>
          </w:p>
        </w:tc>
        <w:tc>
          <w:tcPr>
            <w:tcW w:w="782" w:type="pct"/>
            <w:noWrap/>
            <w:tcMar>
              <w:top w:w="20" w:type="dxa"/>
              <w:left w:w="20" w:type="dxa"/>
              <w:bottom w:w="0" w:type="dxa"/>
              <w:right w:w="20" w:type="dxa"/>
            </w:tcMar>
            <w:vAlign w:val="center"/>
          </w:tcPr>
          <w:p w14:paraId="45CC1B82">
            <w:pPr>
              <w:spacing w:line="480" w:lineRule="auto"/>
              <w:jc w:val="center"/>
              <w:rPr>
                <w:rFonts w:hint="default" w:ascii="宋体" w:hAnsi="宋体" w:eastAsia="宋体" w:cs="宋体"/>
                <w:color w:val="auto"/>
                <w:sz w:val="24"/>
                <w:szCs w:val="24"/>
                <w:lang w:val="en-US" w:eastAsia="zh-CN"/>
              </w:rPr>
            </w:pPr>
          </w:p>
        </w:tc>
        <w:tc>
          <w:tcPr>
            <w:tcW w:w="619" w:type="pct"/>
            <w:noWrap/>
            <w:tcMar>
              <w:top w:w="20" w:type="dxa"/>
              <w:left w:w="20" w:type="dxa"/>
              <w:bottom w:w="0" w:type="dxa"/>
              <w:right w:w="20" w:type="dxa"/>
            </w:tcMar>
            <w:vAlign w:val="center"/>
          </w:tcPr>
          <w:p w14:paraId="6A12BC5A">
            <w:pPr>
              <w:spacing w:line="480" w:lineRule="auto"/>
              <w:jc w:val="center"/>
              <w:rPr>
                <w:rFonts w:hint="eastAsia" w:ascii="宋体" w:hAnsi="宋体" w:eastAsia="宋体" w:cs="宋体"/>
                <w:color w:val="auto"/>
                <w:sz w:val="24"/>
                <w:szCs w:val="24"/>
              </w:rPr>
            </w:pPr>
          </w:p>
        </w:tc>
        <w:tc>
          <w:tcPr>
            <w:tcW w:w="445" w:type="pct"/>
            <w:noWrap w:val="0"/>
            <w:vAlign w:val="center"/>
          </w:tcPr>
          <w:p w14:paraId="2CBBD129">
            <w:pPr>
              <w:jc w:val="center"/>
              <w:rPr>
                <w:rFonts w:hint="eastAsia" w:hAnsi="宋体" w:cs="宋体"/>
                <w:color w:val="auto"/>
                <w:sz w:val="24"/>
                <w:szCs w:val="24"/>
                <w:lang w:val="en-US" w:eastAsia="zh-CN"/>
              </w:rPr>
            </w:pPr>
            <w:r>
              <w:rPr>
                <w:rFonts w:hint="eastAsia"/>
              </w:rPr>
              <w:t>1</w:t>
            </w:r>
            <w:r>
              <w:rPr>
                <w:rFonts w:hint="eastAsia"/>
                <w:lang w:eastAsia="zh-CN"/>
              </w:rPr>
              <w:t xml:space="preserve"> </w:t>
            </w:r>
            <w:r>
              <w:rPr>
                <w:rFonts w:hint="eastAsia"/>
              </w:rPr>
              <w:t>套</w:t>
            </w:r>
          </w:p>
        </w:tc>
        <w:tc>
          <w:tcPr>
            <w:tcW w:w="441" w:type="pct"/>
            <w:noWrap w:val="0"/>
            <w:vAlign w:val="center"/>
          </w:tcPr>
          <w:p w14:paraId="0B8380AA">
            <w:pPr>
              <w:spacing w:line="480" w:lineRule="auto"/>
              <w:jc w:val="center"/>
              <w:rPr>
                <w:rFonts w:hint="eastAsia" w:ascii="宋体" w:hAnsi="宋体" w:eastAsia="宋体" w:cs="宋体"/>
                <w:color w:val="auto"/>
                <w:sz w:val="24"/>
                <w:szCs w:val="24"/>
              </w:rPr>
            </w:pPr>
          </w:p>
        </w:tc>
      </w:tr>
      <w:tr w14:paraId="58974F8E">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189" w:type="pct"/>
            <w:noWrap/>
            <w:tcMar>
              <w:top w:w="20" w:type="dxa"/>
              <w:left w:w="20" w:type="dxa"/>
              <w:bottom w:w="0" w:type="dxa"/>
              <w:right w:w="20" w:type="dxa"/>
            </w:tcMar>
            <w:vAlign w:val="center"/>
          </w:tcPr>
          <w:p w14:paraId="50C1E465">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27</w:t>
            </w:r>
          </w:p>
        </w:tc>
        <w:tc>
          <w:tcPr>
            <w:tcW w:w="432" w:type="pct"/>
            <w:shd w:val="clear" w:color="auto" w:fill="auto"/>
            <w:noWrap/>
            <w:tcMar>
              <w:top w:w="20" w:type="dxa"/>
              <w:left w:w="20" w:type="dxa"/>
              <w:bottom w:w="0" w:type="dxa"/>
              <w:right w:w="20" w:type="dxa"/>
            </w:tcMar>
            <w:vAlign w:val="center"/>
          </w:tcPr>
          <w:p w14:paraId="6B611362">
            <w:pPr>
              <w:widowControl/>
              <w:jc w:val="center"/>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接地装置</w:t>
            </w:r>
          </w:p>
        </w:tc>
        <w:tc>
          <w:tcPr>
            <w:tcW w:w="641" w:type="pct"/>
            <w:shd w:val="clear" w:color="auto" w:fill="auto"/>
            <w:noWrap/>
            <w:tcMar>
              <w:top w:w="20" w:type="dxa"/>
              <w:left w:w="20" w:type="dxa"/>
              <w:bottom w:w="0" w:type="dxa"/>
              <w:right w:w="20" w:type="dxa"/>
            </w:tcMar>
            <w:vAlign w:val="center"/>
          </w:tcPr>
          <w:p w14:paraId="729B5D54">
            <w:pPr>
              <w:widowControl/>
              <w:jc w:val="left"/>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6#裸铜线及接地铜棒</w:t>
            </w:r>
          </w:p>
        </w:tc>
        <w:tc>
          <w:tcPr>
            <w:tcW w:w="527" w:type="pct"/>
            <w:noWrap/>
            <w:tcMar>
              <w:top w:w="20" w:type="dxa"/>
              <w:left w:w="20" w:type="dxa"/>
              <w:bottom w:w="0" w:type="dxa"/>
              <w:right w:w="20" w:type="dxa"/>
            </w:tcMar>
            <w:vAlign w:val="center"/>
          </w:tcPr>
          <w:p w14:paraId="5E034C32">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w:t>
            </w:r>
          </w:p>
        </w:tc>
        <w:tc>
          <w:tcPr>
            <w:tcW w:w="489" w:type="pct"/>
            <w:noWrap/>
            <w:tcMar>
              <w:top w:w="20" w:type="dxa"/>
              <w:left w:w="20" w:type="dxa"/>
              <w:bottom w:w="0" w:type="dxa"/>
              <w:right w:w="20" w:type="dxa"/>
            </w:tcMar>
            <w:vAlign w:val="center"/>
          </w:tcPr>
          <w:p w14:paraId="61CF42AA">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w:t>
            </w:r>
          </w:p>
        </w:tc>
        <w:tc>
          <w:tcPr>
            <w:tcW w:w="429" w:type="pct"/>
            <w:noWrap/>
            <w:tcMar>
              <w:top w:w="20" w:type="dxa"/>
              <w:left w:w="20" w:type="dxa"/>
              <w:bottom w:w="0" w:type="dxa"/>
              <w:right w:w="20" w:type="dxa"/>
            </w:tcMar>
            <w:vAlign w:val="center"/>
          </w:tcPr>
          <w:p w14:paraId="3EB2428F">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w:t>
            </w:r>
          </w:p>
        </w:tc>
        <w:tc>
          <w:tcPr>
            <w:tcW w:w="782" w:type="pct"/>
            <w:noWrap/>
            <w:tcMar>
              <w:top w:w="20" w:type="dxa"/>
              <w:left w:w="20" w:type="dxa"/>
              <w:bottom w:w="0" w:type="dxa"/>
              <w:right w:w="20" w:type="dxa"/>
            </w:tcMar>
            <w:vAlign w:val="center"/>
          </w:tcPr>
          <w:p w14:paraId="7BE05695">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w:t>
            </w:r>
          </w:p>
        </w:tc>
        <w:tc>
          <w:tcPr>
            <w:tcW w:w="619" w:type="pct"/>
            <w:noWrap/>
            <w:tcMar>
              <w:top w:w="20" w:type="dxa"/>
              <w:left w:w="20" w:type="dxa"/>
              <w:bottom w:w="0" w:type="dxa"/>
              <w:right w:w="20" w:type="dxa"/>
            </w:tcMar>
            <w:vAlign w:val="center"/>
          </w:tcPr>
          <w:p w14:paraId="20C27431">
            <w:pPr>
              <w:spacing w:line="480" w:lineRule="auto"/>
              <w:jc w:val="center"/>
              <w:rPr>
                <w:rFonts w:hint="eastAsia" w:ascii="宋体" w:hAnsi="宋体" w:eastAsia="宋体" w:cs="宋体"/>
                <w:color w:val="auto"/>
                <w:sz w:val="24"/>
                <w:szCs w:val="24"/>
              </w:rPr>
            </w:pPr>
          </w:p>
        </w:tc>
        <w:tc>
          <w:tcPr>
            <w:tcW w:w="445" w:type="pct"/>
            <w:noWrap w:val="0"/>
            <w:vAlign w:val="center"/>
          </w:tcPr>
          <w:p w14:paraId="48EB6063">
            <w:pPr>
              <w:jc w:val="center"/>
              <w:rPr>
                <w:rFonts w:hint="eastAsia" w:hAnsi="宋体" w:cs="宋体"/>
                <w:color w:val="auto"/>
                <w:sz w:val="24"/>
                <w:szCs w:val="24"/>
                <w:lang w:val="en-US" w:eastAsia="zh-CN"/>
              </w:rPr>
            </w:pPr>
            <w:r>
              <w:rPr>
                <w:rFonts w:hint="eastAsia"/>
              </w:rPr>
              <w:t>1</w:t>
            </w:r>
            <w:r>
              <w:rPr>
                <w:rFonts w:hint="eastAsia"/>
                <w:lang w:eastAsia="zh-CN"/>
              </w:rPr>
              <w:t xml:space="preserve"> </w:t>
            </w:r>
            <w:r>
              <w:rPr>
                <w:rFonts w:hint="eastAsia"/>
              </w:rPr>
              <w:t>项</w:t>
            </w:r>
          </w:p>
        </w:tc>
        <w:tc>
          <w:tcPr>
            <w:tcW w:w="441" w:type="pct"/>
            <w:noWrap w:val="0"/>
            <w:vAlign w:val="center"/>
          </w:tcPr>
          <w:p w14:paraId="7D26DA46">
            <w:pPr>
              <w:spacing w:line="480" w:lineRule="auto"/>
              <w:jc w:val="center"/>
              <w:rPr>
                <w:rFonts w:hint="eastAsia" w:ascii="宋体" w:hAnsi="宋体" w:eastAsia="宋体" w:cs="宋体"/>
                <w:color w:val="auto"/>
                <w:sz w:val="24"/>
                <w:szCs w:val="24"/>
              </w:rPr>
            </w:pPr>
          </w:p>
        </w:tc>
      </w:tr>
      <w:tr w14:paraId="7BB9589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189" w:type="pct"/>
            <w:noWrap/>
            <w:tcMar>
              <w:top w:w="20" w:type="dxa"/>
              <w:left w:w="20" w:type="dxa"/>
              <w:bottom w:w="0" w:type="dxa"/>
              <w:right w:w="20" w:type="dxa"/>
            </w:tcMar>
            <w:vAlign w:val="center"/>
          </w:tcPr>
          <w:p w14:paraId="7B7110B6">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28</w:t>
            </w:r>
          </w:p>
        </w:tc>
        <w:tc>
          <w:tcPr>
            <w:tcW w:w="432" w:type="pct"/>
            <w:shd w:val="clear" w:color="auto" w:fill="auto"/>
            <w:noWrap/>
            <w:tcMar>
              <w:top w:w="20" w:type="dxa"/>
              <w:left w:w="20" w:type="dxa"/>
              <w:bottom w:w="0" w:type="dxa"/>
              <w:right w:w="20" w:type="dxa"/>
            </w:tcMar>
            <w:vAlign w:val="center"/>
          </w:tcPr>
          <w:p w14:paraId="643E73DC">
            <w:pPr>
              <w:widowControl/>
              <w:jc w:val="center"/>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管材及管件</w:t>
            </w:r>
          </w:p>
        </w:tc>
        <w:tc>
          <w:tcPr>
            <w:tcW w:w="641" w:type="pct"/>
            <w:shd w:val="clear" w:color="auto" w:fill="auto"/>
            <w:noWrap/>
            <w:tcMar>
              <w:top w:w="20" w:type="dxa"/>
              <w:left w:w="20" w:type="dxa"/>
              <w:bottom w:w="0" w:type="dxa"/>
              <w:right w:w="20" w:type="dxa"/>
            </w:tcMar>
            <w:vAlign w:val="center"/>
          </w:tcPr>
          <w:p w14:paraId="5BCF046D">
            <w:pPr>
              <w:jc w:val="left"/>
              <w:rPr>
                <w:rFonts w:hint="eastAsia" w:ascii="宋体" w:hAnsi="Times New Roman" w:eastAsia="宋体" w:cs="Times New Roman"/>
                <w:sz w:val="24"/>
                <w:lang w:val="en-US" w:eastAsia="zh-CN" w:bidi="ar-SA"/>
              </w:rPr>
            </w:pPr>
          </w:p>
        </w:tc>
        <w:tc>
          <w:tcPr>
            <w:tcW w:w="527" w:type="pct"/>
            <w:noWrap/>
            <w:tcMar>
              <w:top w:w="20" w:type="dxa"/>
              <w:left w:w="20" w:type="dxa"/>
              <w:bottom w:w="0" w:type="dxa"/>
              <w:right w:w="20" w:type="dxa"/>
            </w:tcMar>
            <w:vAlign w:val="center"/>
          </w:tcPr>
          <w:p w14:paraId="08F7F44D">
            <w:pPr>
              <w:spacing w:line="480" w:lineRule="auto"/>
              <w:jc w:val="center"/>
              <w:rPr>
                <w:rFonts w:hint="eastAsia" w:ascii="宋体" w:hAnsi="宋体" w:eastAsia="宋体" w:cs="宋体"/>
                <w:color w:val="auto"/>
                <w:sz w:val="24"/>
                <w:szCs w:val="24"/>
                <w:lang w:val="en-US" w:eastAsia="zh-CN"/>
              </w:rPr>
            </w:pPr>
          </w:p>
        </w:tc>
        <w:tc>
          <w:tcPr>
            <w:tcW w:w="489" w:type="pct"/>
            <w:noWrap/>
            <w:tcMar>
              <w:top w:w="20" w:type="dxa"/>
              <w:left w:w="20" w:type="dxa"/>
              <w:bottom w:w="0" w:type="dxa"/>
              <w:right w:w="20" w:type="dxa"/>
            </w:tcMar>
            <w:vAlign w:val="center"/>
          </w:tcPr>
          <w:p w14:paraId="6DB2AE5F">
            <w:pPr>
              <w:spacing w:line="480" w:lineRule="auto"/>
              <w:jc w:val="center"/>
              <w:rPr>
                <w:rFonts w:hint="eastAsia" w:ascii="宋体" w:hAnsi="宋体" w:eastAsia="宋体" w:cs="宋体"/>
                <w:color w:val="auto"/>
                <w:sz w:val="24"/>
                <w:szCs w:val="24"/>
                <w:lang w:val="en-US" w:eastAsia="zh-CN"/>
              </w:rPr>
            </w:pPr>
          </w:p>
        </w:tc>
        <w:tc>
          <w:tcPr>
            <w:tcW w:w="429" w:type="pct"/>
            <w:noWrap/>
            <w:tcMar>
              <w:top w:w="20" w:type="dxa"/>
              <w:left w:w="20" w:type="dxa"/>
              <w:bottom w:w="0" w:type="dxa"/>
              <w:right w:w="20" w:type="dxa"/>
            </w:tcMar>
            <w:vAlign w:val="center"/>
          </w:tcPr>
          <w:p w14:paraId="7AC0FD59">
            <w:pPr>
              <w:spacing w:line="480" w:lineRule="auto"/>
              <w:jc w:val="center"/>
              <w:rPr>
                <w:rFonts w:hint="eastAsia" w:ascii="宋体" w:hAnsi="宋体" w:eastAsia="宋体" w:cs="宋体"/>
                <w:color w:val="auto"/>
                <w:sz w:val="24"/>
                <w:szCs w:val="24"/>
                <w:lang w:val="en-US" w:eastAsia="zh-CN"/>
              </w:rPr>
            </w:pPr>
          </w:p>
        </w:tc>
        <w:tc>
          <w:tcPr>
            <w:tcW w:w="782" w:type="pct"/>
            <w:noWrap/>
            <w:tcMar>
              <w:top w:w="20" w:type="dxa"/>
              <w:left w:w="20" w:type="dxa"/>
              <w:bottom w:w="0" w:type="dxa"/>
              <w:right w:w="20" w:type="dxa"/>
            </w:tcMar>
            <w:vAlign w:val="center"/>
          </w:tcPr>
          <w:p w14:paraId="5C09E074">
            <w:pPr>
              <w:spacing w:line="480" w:lineRule="auto"/>
              <w:jc w:val="center"/>
              <w:rPr>
                <w:rFonts w:hint="eastAsia" w:ascii="宋体" w:hAnsi="宋体" w:eastAsia="宋体" w:cs="宋体"/>
                <w:color w:val="auto"/>
                <w:sz w:val="24"/>
                <w:szCs w:val="24"/>
                <w:lang w:val="en-US" w:eastAsia="zh-CN"/>
              </w:rPr>
            </w:pPr>
          </w:p>
        </w:tc>
        <w:tc>
          <w:tcPr>
            <w:tcW w:w="619" w:type="pct"/>
            <w:noWrap/>
            <w:tcMar>
              <w:top w:w="20" w:type="dxa"/>
              <w:left w:w="20" w:type="dxa"/>
              <w:bottom w:w="0" w:type="dxa"/>
              <w:right w:w="20" w:type="dxa"/>
            </w:tcMar>
            <w:vAlign w:val="center"/>
          </w:tcPr>
          <w:p w14:paraId="19BE9226">
            <w:pPr>
              <w:spacing w:line="480" w:lineRule="auto"/>
              <w:jc w:val="center"/>
              <w:rPr>
                <w:rFonts w:hint="eastAsia" w:ascii="宋体" w:hAnsi="宋体" w:eastAsia="宋体" w:cs="宋体"/>
                <w:color w:val="auto"/>
                <w:sz w:val="24"/>
                <w:szCs w:val="24"/>
              </w:rPr>
            </w:pPr>
          </w:p>
        </w:tc>
        <w:tc>
          <w:tcPr>
            <w:tcW w:w="445" w:type="pct"/>
            <w:noWrap w:val="0"/>
            <w:vAlign w:val="center"/>
          </w:tcPr>
          <w:p w14:paraId="76610A03">
            <w:pPr>
              <w:jc w:val="center"/>
              <w:rPr>
                <w:rFonts w:hint="eastAsia" w:hAnsi="宋体" w:cs="宋体"/>
                <w:color w:val="auto"/>
                <w:sz w:val="24"/>
                <w:szCs w:val="24"/>
                <w:lang w:val="en-US" w:eastAsia="zh-CN"/>
              </w:rPr>
            </w:pPr>
            <w:r>
              <w:rPr>
                <w:rFonts w:hint="eastAsia"/>
              </w:rPr>
              <w:t>1</w:t>
            </w:r>
            <w:r>
              <w:rPr>
                <w:rFonts w:hint="eastAsia"/>
                <w:lang w:eastAsia="zh-CN"/>
              </w:rPr>
              <w:t xml:space="preserve"> </w:t>
            </w:r>
            <w:r>
              <w:rPr>
                <w:rFonts w:hint="eastAsia"/>
              </w:rPr>
              <w:t>批</w:t>
            </w:r>
          </w:p>
        </w:tc>
        <w:tc>
          <w:tcPr>
            <w:tcW w:w="441" w:type="pct"/>
            <w:noWrap w:val="0"/>
            <w:vAlign w:val="center"/>
          </w:tcPr>
          <w:p w14:paraId="4868FE44">
            <w:pPr>
              <w:spacing w:line="480" w:lineRule="auto"/>
              <w:jc w:val="center"/>
              <w:rPr>
                <w:rFonts w:hint="eastAsia" w:ascii="宋体" w:hAnsi="宋体" w:eastAsia="宋体" w:cs="宋体"/>
                <w:color w:val="auto"/>
                <w:sz w:val="24"/>
                <w:szCs w:val="24"/>
              </w:rPr>
            </w:pPr>
          </w:p>
        </w:tc>
      </w:tr>
      <w:tr w14:paraId="340300F2">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189" w:type="pct"/>
            <w:noWrap/>
            <w:tcMar>
              <w:top w:w="20" w:type="dxa"/>
              <w:left w:w="20" w:type="dxa"/>
              <w:bottom w:w="0" w:type="dxa"/>
              <w:right w:w="20" w:type="dxa"/>
            </w:tcMar>
            <w:vAlign w:val="center"/>
          </w:tcPr>
          <w:p w14:paraId="130E6E0C">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29</w:t>
            </w:r>
          </w:p>
        </w:tc>
        <w:tc>
          <w:tcPr>
            <w:tcW w:w="432" w:type="pct"/>
            <w:shd w:val="clear" w:color="auto" w:fill="auto"/>
            <w:noWrap/>
            <w:tcMar>
              <w:top w:w="20" w:type="dxa"/>
              <w:left w:w="20" w:type="dxa"/>
              <w:bottom w:w="0" w:type="dxa"/>
              <w:right w:w="20" w:type="dxa"/>
            </w:tcMar>
            <w:vAlign w:val="center"/>
          </w:tcPr>
          <w:p w14:paraId="173AE01F">
            <w:pPr>
              <w:widowControl/>
              <w:jc w:val="center"/>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电缆及辅材</w:t>
            </w:r>
          </w:p>
        </w:tc>
        <w:tc>
          <w:tcPr>
            <w:tcW w:w="641" w:type="pct"/>
            <w:shd w:val="clear" w:color="auto" w:fill="auto"/>
            <w:noWrap/>
            <w:tcMar>
              <w:top w:w="20" w:type="dxa"/>
              <w:left w:w="20" w:type="dxa"/>
              <w:bottom w:w="0" w:type="dxa"/>
              <w:right w:w="20" w:type="dxa"/>
            </w:tcMar>
            <w:vAlign w:val="center"/>
          </w:tcPr>
          <w:p w14:paraId="4C99B9E5">
            <w:pPr>
              <w:jc w:val="left"/>
              <w:rPr>
                <w:rFonts w:hint="eastAsia" w:ascii="宋体" w:hAnsi="Times New Roman" w:eastAsia="宋体" w:cs="Times New Roman"/>
                <w:sz w:val="24"/>
                <w:lang w:val="en-US" w:eastAsia="zh-CN" w:bidi="ar-SA"/>
              </w:rPr>
            </w:pPr>
          </w:p>
        </w:tc>
        <w:tc>
          <w:tcPr>
            <w:tcW w:w="527" w:type="pct"/>
            <w:noWrap/>
            <w:tcMar>
              <w:top w:w="20" w:type="dxa"/>
              <w:left w:w="20" w:type="dxa"/>
              <w:bottom w:w="0" w:type="dxa"/>
              <w:right w:w="20" w:type="dxa"/>
            </w:tcMar>
            <w:vAlign w:val="center"/>
          </w:tcPr>
          <w:p w14:paraId="25D934BF">
            <w:pPr>
              <w:spacing w:line="480" w:lineRule="auto"/>
              <w:jc w:val="center"/>
              <w:rPr>
                <w:rFonts w:hint="default" w:ascii="宋体" w:hAnsi="宋体" w:eastAsia="宋体" w:cs="宋体"/>
                <w:color w:val="auto"/>
                <w:sz w:val="24"/>
                <w:szCs w:val="24"/>
                <w:lang w:val="en-US" w:eastAsia="zh-CN"/>
              </w:rPr>
            </w:pPr>
          </w:p>
        </w:tc>
        <w:tc>
          <w:tcPr>
            <w:tcW w:w="489" w:type="pct"/>
            <w:noWrap/>
            <w:tcMar>
              <w:top w:w="20" w:type="dxa"/>
              <w:left w:w="20" w:type="dxa"/>
              <w:bottom w:w="0" w:type="dxa"/>
              <w:right w:w="20" w:type="dxa"/>
            </w:tcMar>
            <w:vAlign w:val="center"/>
          </w:tcPr>
          <w:p w14:paraId="7F512E53">
            <w:pPr>
              <w:spacing w:line="480" w:lineRule="auto"/>
              <w:jc w:val="center"/>
              <w:rPr>
                <w:rFonts w:hint="default" w:ascii="宋体" w:hAnsi="宋体" w:eastAsia="宋体" w:cs="宋体"/>
                <w:color w:val="auto"/>
                <w:sz w:val="24"/>
                <w:szCs w:val="24"/>
                <w:lang w:val="en-US" w:eastAsia="zh-CN"/>
              </w:rPr>
            </w:pPr>
          </w:p>
        </w:tc>
        <w:tc>
          <w:tcPr>
            <w:tcW w:w="429" w:type="pct"/>
            <w:noWrap/>
            <w:tcMar>
              <w:top w:w="20" w:type="dxa"/>
              <w:left w:w="20" w:type="dxa"/>
              <w:bottom w:w="0" w:type="dxa"/>
              <w:right w:w="20" w:type="dxa"/>
            </w:tcMar>
            <w:vAlign w:val="center"/>
          </w:tcPr>
          <w:p w14:paraId="13202B65">
            <w:pPr>
              <w:spacing w:line="480" w:lineRule="auto"/>
              <w:jc w:val="center"/>
              <w:rPr>
                <w:rFonts w:hint="default" w:ascii="宋体" w:hAnsi="宋体" w:eastAsia="宋体" w:cs="宋体"/>
                <w:color w:val="auto"/>
                <w:sz w:val="24"/>
                <w:szCs w:val="24"/>
                <w:lang w:val="en-US" w:eastAsia="zh-CN"/>
              </w:rPr>
            </w:pPr>
          </w:p>
        </w:tc>
        <w:tc>
          <w:tcPr>
            <w:tcW w:w="782" w:type="pct"/>
            <w:noWrap/>
            <w:tcMar>
              <w:top w:w="20" w:type="dxa"/>
              <w:left w:w="20" w:type="dxa"/>
              <w:bottom w:w="0" w:type="dxa"/>
              <w:right w:w="20" w:type="dxa"/>
            </w:tcMar>
            <w:vAlign w:val="center"/>
          </w:tcPr>
          <w:p w14:paraId="4FD14C5C">
            <w:pPr>
              <w:spacing w:line="480" w:lineRule="auto"/>
              <w:jc w:val="center"/>
              <w:rPr>
                <w:rFonts w:hint="default" w:ascii="宋体" w:hAnsi="宋体" w:eastAsia="宋体" w:cs="宋体"/>
                <w:color w:val="auto"/>
                <w:sz w:val="24"/>
                <w:szCs w:val="24"/>
                <w:lang w:val="en-US" w:eastAsia="zh-CN"/>
              </w:rPr>
            </w:pPr>
          </w:p>
        </w:tc>
        <w:tc>
          <w:tcPr>
            <w:tcW w:w="619" w:type="pct"/>
            <w:noWrap/>
            <w:tcMar>
              <w:top w:w="20" w:type="dxa"/>
              <w:left w:w="20" w:type="dxa"/>
              <w:bottom w:w="0" w:type="dxa"/>
              <w:right w:w="20" w:type="dxa"/>
            </w:tcMar>
            <w:vAlign w:val="center"/>
          </w:tcPr>
          <w:p w14:paraId="1A48FF96">
            <w:pPr>
              <w:spacing w:line="480" w:lineRule="auto"/>
              <w:jc w:val="center"/>
              <w:rPr>
                <w:rFonts w:hint="eastAsia" w:ascii="宋体" w:hAnsi="宋体" w:eastAsia="宋体" w:cs="宋体"/>
                <w:color w:val="auto"/>
                <w:sz w:val="24"/>
                <w:szCs w:val="24"/>
              </w:rPr>
            </w:pPr>
          </w:p>
        </w:tc>
        <w:tc>
          <w:tcPr>
            <w:tcW w:w="445" w:type="pct"/>
            <w:noWrap w:val="0"/>
            <w:vAlign w:val="center"/>
          </w:tcPr>
          <w:p w14:paraId="379D8D33">
            <w:pPr>
              <w:jc w:val="center"/>
              <w:rPr>
                <w:rFonts w:hint="eastAsia" w:hAnsi="宋体" w:cs="宋体"/>
                <w:color w:val="auto"/>
                <w:sz w:val="24"/>
                <w:szCs w:val="24"/>
                <w:lang w:val="en-US" w:eastAsia="zh-CN"/>
              </w:rPr>
            </w:pPr>
            <w:r>
              <w:rPr>
                <w:rFonts w:hint="eastAsia"/>
              </w:rPr>
              <w:t>1</w:t>
            </w:r>
            <w:r>
              <w:rPr>
                <w:rFonts w:hint="eastAsia"/>
                <w:lang w:eastAsia="zh-CN"/>
              </w:rPr>
              <w:t xml:space="preserve"> </w:t>
            </w:r>
            <w:r>
              <w:rPr>
                <w:rFonts w:hint="eastAsia"/>
              </w:rPr>
              <w:t>批</w:t>
            </w:r>
          </w:p>
        </w:tc>
        <w:tc>
          <w:tcPr>
            <w:tcW w:w="441" w:type="pct"/>
            <w:noWrap w:val="0"/>
            <w:vAlign w:val="center"/>
          </w:tcPr>
          <w:p w14:paraId="1D711FF6">
            <w:pPr>
              <w:spacing w:line="480" w:lineRule="auto"/>
              <w:jc w:val="center"/>
              <w:rPr>
                <w:rFonts w:hint="eastAsia" w:ascii="宋体" w:hAnsi="宋体" w:eastAsia="宋体" w:cs="宋体"/>
                <w:color w:val="auto"/>
                <w:sz w:val="24"/>
                <w:szCs w:val="24"/>
              </w:rPr>
            </w:pPr>
          </w:p>
        </w:tc>
      </w:tr>
      <w:tr w14:paraId="085464A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189" w:type="pct"/>
            <w:noWrap/>
            <w:tcMar>
              <w:top w:w="20" w:type="dxa"/>
              <w:left w:w="20" w:type="dxa"/>
              <w:bottom w:w="0" w:type="dxa"/>
              <w:right w:w="20" w:type="dxa"/>
            </w:tcMar>
            <w:vAlign w:val="center"/>
          </w:tcPr>
          <w:p w14:paraId="7090A942">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30</w:t>
            </w:r>
          </w:p>
        </w:tc>
        <w:tc>
          <w:tcPr>
            <w:tcW w:w="432" w:type="pct"/>
            <w:shd w:val="clear" w:color="auto" w:fill="auto"/>
            <w:noWrap/>
            <w:tcMar>
              <w:top w:w="20" w:type="dxa"/>
              <w:left w:w="20" w:type="dxa"/>
              <w:bottom w:w="0" w:type="dxa"/>
              <w:right w:w="20" w:type="dxa"/>
            </w:tcMar>
            <w:vAlign w:val="center"/>
          </w:tcPr>
          <w:p w14:paraId="6273AFD3">
            <w:pPr>
              <w:widowControl/>
              <w:jc w:val="center"/>
              <w:textAlignment w:val="center"/>
              <w:rPr>
                <w:rFonts w:hint="eastAsia" w:ascii="宋体" w:hAnsi="Times New Roman" w:eastAsia="宋体" w:cs="Times New Roman"/>
                <w:sz w:val="24"/>
                <w:lang w:val="en-US" w:eastAsia="zh-CN" w:bidi="ar-SA"/>
              </w:rPr>
            </w:pPr>
            <w:r>
              <w:rPr>
                <w:rFonts w:hint="eastAsia" w:ascii="宋体" w:hAnsi="宋体" w:cs="宋体"/>
                <w:color w:val="000000"/>
                <w:kern w:val="0"/>
                <w:sz w:val="22"/>
                <w:szCs w:val="22"/>
                <w:lang w:bidi="ar"/>
              </w:rPr>
              <w:t>基础及土建工程</w:t>
            </w:r>
          </w:p>
        </w:tc>
        <w:tc>
          <w:tcPr>
            <w:tcW w:w="641" w:type="pct"/>
            <w:shd w:val="clear" w:color="auto" w:fill="auto"/>
            <w:noWrap/>
            <w:tcMar>
              <w:top w:w="20" w:type="dxa"/>
              <w:left w:w="20" w:type="dxa"/>
              <w:bottom w:w="0" w:type="dxa"/>
              <w:right w:w="20" w:type="dxa"/>
            </w:tcMar>
            <w:vAlign w:val="center"/>
          </w:tcPr>
          <w:p w14:paraId="69338B0A">
            <w:pPr>
              <w:jc w:val="left"/>
              <w:rPr>
                <w:rFonts w:hint="eastAsia" w:ascii="宋体" w:hAnsi="Times New Roman" w:eastAsia="宋体" w:cs="Times New Roman"/>
                <w:sz w:val="24"/>
                <w:lang w:val="en-US" w:eastAsia="zh-CN" w:bidi="ar-SA"/>
              </w:rPr>
            </w:pPr>
          </w:p>
        </w:tc>
        <w:tc>
          <w:tcPr>
            <w:tcW w:w="527" w:type="pct"/>
            <w:noWrap/>
            <w:tcMar>
              <w:top w:w="20" w:type="dxa"/>
              <w:left w:w="20" w:type="dxa"/>
              <w:bottom w:w="0" w:type="dxa"/>
              <w:right w:w="20" w:type="dxa"/>
            </w:tcMar>
            <w:vAlign w:val="center"/>
          </w:tcPr>
          <w:p w14:paraId="4E0B225F">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w:t>
            </w:r>
          </w:p>
        </w:tc>
        <w:tc>
          <w:tcPr>
            <w:tcW w:w="489" w:type="pct"/>
            <w:noWrap/>
            <w:tcMar>
              <w:top w:w="20" w:type="dxa"/>
              <w:left w:w="20" w:type="dxa"/>
              <w:bottom w:w="0" w:type="dxa"/>
              <w:right w:w="20" w:type="dxa"/>
            </w:tcMar>
            <w:vAlign w:val="center"/>
          </w:tcPr>
          <w:p w14:paraId="72AFFCF8">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w:t>
            </w:r>
          </w:p>
        </w:tc>
        <w:tc>
          <w:tcPr>
            <w:tcW w:w="429" w:type="pct"/>
            <w:noWrap/>
            <w:tcMar>
              <w:top w:w="20" w:type="dxa"/>
              <w:left w:w="20" w:type="dxa"/>
              <w:bottom w:w="0" w:type="dxa"/>
              <w:right w:w="20" w:type="dxa"/>
            </w:tcMar>
            <w:vAlign w:val="center"/>
          </w:tcPr>
          <w:p w14:paraId="1594FC3C">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w:t>
            </w:r>
          </w:p>
        </w:tc>
        <w:tc>
          <w:tcPr>
            <w:tcW w:w="782" w:type="pct"/>
            <w:noWrap/>
            <w:tcMar>
              <w:top w:w="20" w:type="dxa"/>
              <w:left w:w="20" w:type="dxa"/>
              <w:bottom w:w="0" w:type="dxa"/>
              <w:right w:w="20" w:type="dxa"/>
            </w:tcMar>
            <w:vAlign w:val="center"/>
          </w:tcPr>
          <w:p w14:paraId="0E2BF770">
            <w:pPr>
              <w:spacing w:line="480" w:lineRule="auto"/>
              <w:jc w:val="center"/>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w:t>
            </w:r>
            <w:bookmarkStart w:id="0" w:name="_GoBack"/>
            <w:bookmarkEnd w:id="0"/>
          </w:p>
        </w:tc>
        <w:tc>
          <w:tcPr>
            <w:tcW w:w="619" w:type="pct"/>
            <w:noWrap/>
            <w:tcMar>
              <w:top w:w="20" w:type="dxa"/>
              <w:left w:w="20" w:type="dxa"/>
              <w:bottom w:w="0" w:type="dxa"/>
              <w:right w:w="20" w:type="dxa"/>
            </w:tcMar>
            <w:vAlign w:val="center"/>
          </w:tcPr>
          <w:p w14:paraId="6771E889">
            <w:pPr>
              <w:spacing w:line="480" w:lineRule="auto"/>
              <w:jc w:val="center"/>
              <w:rPr>
                <w:rFonts w:hint="eastAsia" w:ascii="宋体" w:hAnsi="宋体" w:eastAsia="宋体" w:cs="宋体"/>
                <w:color w:val="auto"/>
                <w:sz w:val="24"/>
                <w:szCs w:val="24"/>
              </w:rPr>
            </w:pPr>
          </w:p>
        </w:tc>
        <w:tc>
          <w:tcPr>
            <w:tcW w:w="445" w:type="pct"/>
            <w:noWrap w:val="0"/>
            <w:vAlign w:val="center"/>
          </w:tcPr>
          <w:p w14:paraId="2400266F">
            <w:pPr>
              <w:jc w:val="center"/>
              <w:rPr>
                <w:rFonts w:hint="eastAsia" w:hAnsi="宋体" w:cs="宋体"/>
                <w:color w:val="auto"/>
                <w:sz w:val="24"/>
                <w:szCs w:val="24"/>
                <w:lang w:val="en-US" w:eastAsia="zh-CN"/>
              </w:rPr>
            </w:pPr>
            <w:r>
              <w:rPr>
                <w:rFonts w:hint="eastAsia"/>
              </w:rPr>
              <w:t>1</w:t>
            </w:r>
            <w:r>
              <w:rPr>
                <w:rFonts w:hint="eastAsia"/>
                <w:lang w:eastAsia="zh-CN"/>
              </w:rPr>
              <w:t xml:space="preserve"> </w:t>
            </w:r>
            <w:r>
              <w:rPr>
                <w:rFonts w:hint="eastAsia"/>
              </w:rPr>
              <w:t>项</w:t>
            </w:r>
          </w:p>
        </w:tc>
        <w:tc>
          <w:tcPr>
            <w:tcW w:w="441" w:type="pct"/>
            <w:noWrap w:val="0"/>
            <w:vAlign w:val="center"/>
          </w:tcPr>
          <w:p w14:paraId="515CFB18">
            <w:pPr>
              <w:spacing w:line="480" w:lineRule="auto"/>
              <w:jc w:val="center"/>
              <w:rPr>
                <w:rFonts w:hint="eastAsia" w:ascii="宋体" w:hAnsi="宋体" w:eastAsia="宋体" w:cs="宋体"/>
                <w:color w:val="auto"/>
                <w:sz w:val="24"/>
                <w:szCs w:val="24"/>
              </w:rPr>
            </w:pPr>
          </w:p>
        </w:tc>
      </w:tr>
      <w:tr w14:paraId="04984AFD">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4558" w:type="pct"/>
            <w:gridSpan w:val="9"/>
            <w:noWrap/>
            <w:tcMar>
              <w:top w:w="20" w:type="dxa"/>
              <w:left w:w="20" w:type="dxa"/>
              <w:bottom w:w="0" w:type="dxa"/>
              <w:right w:w="20" w:type="dxa"/>
            </w:tcMar>
            <w:vAlign w:val="center"/>
          </w:tcPr>
          <w:p w14:paraId="246908CF">
            <w:pPr>
              <w:spacing w:line="48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合计（元）</w:t>
            </w:r>
          </w:p>
        </w:tc>
        <w:tc>
          <w:tcPr>
            <w:tcW w:w="441" w:type="pct"/>
            <w:noWrap w:val="0"/>
            <w:vAlign w:val="center"/>
          </w:tcPr>
          <w:p w14:paraId="00D32C10">
            <w:pPr>
              <w:spacing w:line="480" w:lineRule="auto"/>
              <w:jc w:val="center"/>
              <w:rPr>
                <w:rFonts w:hint="eastAsia" w:ascii="宋体" w:hAnsi="宋体" w:eastAsia="宋体" w:cs="宋体"/>
                <w:color w:val="auto"/>
                <w:sz w:val="24"/>
                <w:szCs w:val="24"/>
              </w:rPr>
            </w:pPr>
          </w:p>
        </w:tc>
      </w:tr>
    </w:tbl>
    <w:p w14:paraId="0D8D7791">
      <w:pPr>
        <w:spacing w:line="480" w:lineRule="auto"/>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注：1、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须按</w:t>
      </w:r>
      <w:r>
        <w:rPr>
          <w:rFonts w:hint="eastAsia" w:ascii="宋体" w:hAnsi="宋体" w:eastAsia="宋体" w:cs="宋体"/>
          <w:color w:val="auto"/>
          <w:sz w:val="24"/>
          <w:szCs w:val="24"/>
          <w:highlight w:val="none"/>
          <w:lang w:val="en-US" w:eastAsia="zh-CN"/>
        </w:rPr>
        <w:t>本表</w:t>
      </w:r>
      <w:r>
        <w:rPr>
          <w:rFonts w:hint="eastAsia" w:ascii="宋体" w:hAnsi="宋体" w:eastAsia="宋体" w:cs="宋体"/>
          <w:color w:val="auto"/>
          <w:sz w:val="24"/>
          <w:szCs w:val="24"/>
          <w:highlight w:val="none"/>
        </w:rPr>
        <w:t>格式</w:t>
      </w:r>
      <w:r>
        <w:rPr>
          <w:rFonts w:hint="eastAsia" w:ascii="宋体" w:hAnsi="宋体" w:eastAsia="宋体" w:cs="宋体"/>
          <w:color w:val="auto"/>
          <w:sz w:val="24"/>
          <w:szCs w:val="24"/>
          <w:highlight w:val="none"/>
          <w:lang w:val="en-US" w:eastAsia="zh-CN"/>
        </w:rPr>
        <w:t>填写</w:t>
      </w:r>
      <w:r>
        <w:rPr>
          <w:rFonts w:hint="eastAsia" w:ascii="宋体" w:hAnsi="宋体" w:eastAsia="宋体" w:cs="宋体"/>
          <w:color w:val="auto"/>
          <w:sz w:val="24"/>
          <w:szCs w:val="24"/>
          <w:highlight w:val="none"/>
        </w:rPr>
        <w:t>，否则作无效响应处理；报价精确到小数点后两位</w:t>
      </w:r>
      <w:r>
        <w:rPr>
          <w:rFonts w:hint="eastAsia" w:hAnsi="宋体" w:cs="宋体"/>
          <w:color w:val="auto"/>
          <w:sz w:val="24"/>
          <w:szCs w:val="24"/>
          <w:highlight w:val="none"/>
          <w:lang w:eastAsia="zh-CN"/>
        </w:rPr>
        <w:t>。</w:t>
      </w:r>
    </w:p>
    <w:p w14:paraId="3B1EF27A">
      <w:pPr>
        <w:spacing w:line="48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2、本表报价</w:t>
      </w:r>
      <w:r>
        <w:rPr>
          <w:rFonts w:hint="eastAsia" w:ascii="宋体" w:hAnsi="宋体" w:eastAsia="宋体" w:cs="宋体"/>
          <w:color w:val="auto"/>
          <w:sz w:val="24"/>
          <w:szCs w:val="24"/>
          <w:highlight w:val="none"/>
          <w:lang w:val="en-US" w:eastAsia="zh-CN"/>
        </w:rPr>
        <w:t>合</w:t>
      </w:r>
      <w:r>
        <w:rPr>
          <w:rFonts w:hint="eastAsia" w:ascii="宋体" w:hAnsi="宋体" w:eastAsia="宋体" w:cs="宋体"/>
          <w:color w:val="auto"/>
          <w:sz w:val="24"/>
          <w:szCs w:val="24"/>
          <w:highlight w:val="none"/>
        </w:rPr>
        <w:t>计应当与</w:t>
      </w:r>
      <w:r>
        <w:rPr>
          <w:rFonts w:hint="eastAsia" w:ascii="宋体" w:hAnsi="宋体" w:eastAsia="宋体" w:cs="宋体"/>
          <w:color w:val="auto"/>
          <w:sz w:val="24"/>
          <w:szCs w:val="24"/>
          <w:highlight w:val="none"/>
          <w:lang w:val="en-US" w:eastAsia="zh-CN"/>
        </w:rPr>
        <w:t>首轮</w:t>
      </w:r>
      <w:r>
        <w:rPr>
          <w:rFonts w:hint="eastAsia" w:ascii="宋体" w:hAnsi="宋体" w:eastAsia="宋体" w:cs="宋体"/>
          <w:color w:val="auto"/>
          <w:sz w:val="24"/>
          <w:szCs w:val="24"/>
          <w:highlight w:val="none"/>
        </w:rPr>
        <w:t>总报价相等；如果按单价计算的结果与</w:t>
      </w:r>
      <w:r>
        <w:rPr>
          <w:rFonts w:hint="eastAsia" w:ascii="宋体" w:hAnsi="宋体" w:eastAsia="宋体" w:cs="宋体"/>
          <w:color w:val="auto"/>
          <w:sz w:val="24"/>
          <w:szCs w:val="24"/>
          <w:highlight w:val="none"/>
          <w:lang w:val="en-US" w:eastAsia="zh-CN"/>
        </w:rPr>
        <w:t>总价</w:t>
      </w:r>
      <w:r>
        <w:rPr>
          <w:rFonts w:hint="eastAsia" w:ascii="宋体" w:hAnsi="宋体" w:eastAsia="宋体" w:cs="宋体"/>
          <w:color w:val="auto"/>
          <w:sz w:val="24"/>
          <w:szCs w:val="24"/>
          <w:highlight w:val="none"/>
        </w:rPr>
        <w:t>不一致时，以单价为准修正</w:t>
      </w:r>
      <w:r>
        <w:rPr>
          <w:rFonts w:hint="eastAsia" w:ascii="宋体" w:hAnsi="宋体" w:eastAsia="宋体" w:cs="宋体"/>
          <w:color w:val="auto"/>
          <w:sz w:val="24"/>
          <w:szCs w:val="24"/>
          <w:highlight w:val="none"/>
          <w:lang w:val="en-US" w:eastAsia="zh-CN"/>
        </w:rPr>
        <w:t>总价</w:t>
      </w:r>
      <w:r>
        <w:rPr>
          <w:rFonts w:hint="eastAsia" w:ascii="宋体" w:hAnsi="宋体" w:eastAsia="宋体" w:cs="宋体"/>
          <w:color w:val="auto"/>
          <w:sz w:val="24"/>
          <w:szCs w:val="24"/>
          <w:highlight w:val="none"/>
          <w:lang w:eastAsia="zh-CN"/>
        </w:rPr>
        <w:t>。</w:t>
      </w:r>
    </w:p>
    <w:p w14:paraId="2B02C40C">
      <w:pPr>
        <w:spacing w:line="48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如果不提供</w:t>
      </w:r>
      <w:r>
        <w:rPr>
          <w:rFonts w:hint="eastAsia" w:ascii="宋体" w:hAnsi="宋体" w:eastAsia="宋体" w:cs="宋体"/>
          <w:color w:val="auto"/>
          <w:sz w:val="24"/>
          <w:szCs w:val="24"/>
          <w:highlight w:val="none"/>
          <w:lang w:val="en-US" w:eastAsia="zh-CN"/>
        </w:rPr>
        <w:t>本表</w:t>
      </w:r>
      <w:r>
        <w:rPr>
          <w:rFonts w:hint="eastAsia" w:ascii="宋体" w:hAnsi="宋体" w:eastAsia="宋体" w:cs="宋体"/>
          <w:color w:val="auto"/>
          <w:sz w:val="24"/>
          <w:szCs w:val="24"/>
          <w:highlight w:val="none"/>
        </w:rPr>
        <w:t>将视为没有实质性响应</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文件。</w:t>
      </w:r>
    </w:p>
    <w:p w14:paraId="18697682">
      <w:pPr>
        <w:spacing w:line="48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供应商可适当调整该表格式，但不得减少信息内容。</w:t>
      </w:r>
    </w:p>
    <w:p w14:paraId="3D643CD3">
      <w:pPr>
        <w:spacing w:line="480" w:lineRule="auto"/>
        <w:ind w:firstLine="482" w:firstLineChars="200"/>
        <w:jc w:val="both"/>
        <w:rPr>
          <w:rFonts w:hint="eastAsia" w:ascii="宋体" w:hAnsi="宋体" w:eastAsia="宋体" w:cs="宋体"/>
          <w:b/>
          <w:bCs/>
          <w:color w:val="auto"/>
          <w:sz w:val="24"/>
          <w:szCs w:val="24"/>
          <w:highlight w:val="none"/>
          <w:lang w:val="en-US" w:eastAsia="zh-CN"/>
        </w:rPr>
      </w:pPr>
      <w:r>
        <w:rPr>
          <w:rFonts w:hint="eastAsia" w:hAnsi="宋体" w:cs="宋体"/>
          <w:b/>
          <w:bCs/>
          <w:color w:val="auto"/>
          <w:sz w:val="24"/>
          <w:szCs w:val="24"/>
          <w:highlight w:val="none"/>
          <w:lang w:val="en-US" w:eastAsia="zh-CN"/>
        </w:rPr>
        <w:t>5、上表列明品牌或型号的，所列品牌或型号仅起参考作用，供应商可选用其他产品替代，但所替代产品要相当于或优于参考品牌或型号主要功能及其技术参数主要性能要求。</w:t>
      </w:r>
    </w:p>
    <w:p w14:paraId="7601B46B">
      <w:pPr>
        <w:spacing w:line="480" w:lineRule="auto"/>
        <w:ind w:right="617" w:rightChars="257" w:firstLine="2400" w:firstLineChars="1000"/>
        <w:jc w:val="left"/>
        <w:rPr>
          <w:rFonts w:hint="eastAsia" w:ascii="宋体" w:hAnsi="宋体" w:eastAsia="宋体" w:cs="宋体"/>
          <w:color w:val="auto"/>
          <w:lang w:eastAsia="zh-CN"/>
        </w:rPr>
      </w:pPr>
    </w:p>
    <w:p w14:paraId="14123E27">
      <w:pPr>
        <w:spacing w:line="480" w:lineRule="auto"/>
        <w:ind w:right="617" w:rightChars="257"/>
        <w:jc w:val="left"/>
        <w:rPr>
          <w:rFonts w:hint="eastAsia" w:ascii="宋体" w:hAnsi="宋体" w:eastAsia="宋体" w:cs="宋体"/>
          <w:color w:val="auto"/>
          <w:szCs w:val="24"/>
        </w:rPr>
      </w:pPr>
      <w:r>
        <w:rPr>
          <w:rFonts w:hint="eastAsia" w:ascii="宋体" w:hAnsi="宋体" w:eastAsia="宋体" w:cs="宋体"/>
          <w:color w:val="auto"/>
          <w:szCs w:val="24"/>
          <w:lang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hAnsi="宋体" w:cs="宋体"/>
          <w:color w:val="auto"/>
          <w:szCs w:val="24"/>
          <w:u w:val="single"/>
          <w:lang w:val="en-US" w:eastAsia="zh-CN"/>
        </w:rPr>
        <w:t xml:space="preserve">        </w:t>
      </w:r>
      <w:r>
        <w:rPr>
          <w:rFonts w:hint="eastAsia" w:ascii="宋体" w:hAnsi="宋体" w:eastAsia="宋体" w:cs="宋体"/>
          <w:color w:val="auto"/>
          <w:szCs w:val="24"/>
          <w:u w:val="none"/>
        </w:rPr>
        <w:t>（加盖单位公章）</w:t>
      </w:r>
    </w:p>
    <w:p w14:paraId="0FF65897">
      <w:pPr>
        <w:keepNext w:val="0"/>
        <w:keepLines w:val="0"/>
        <w:pageBreakBefore w:val="0"/>
        <w:widowControl w:val="0"/>
        <w:kinsoku/>
        <w:wordWrap/>
        <w:overflowPunct/>
        <w:topLinePunct w:val="0"/>
        <w:autoSpaceDE/>
        <w:autoSpaceDN/>
        <w:bidi w:val="0"/>
        <w:adjustRightInd/>
        <w:snapToGrid/>
        <w:spacing w:line="480" w:lineRule="auto"/>
        <w:jc w:val="left"/>
        <w:textAlignment w:val="auto"/>
        <w:outlineLvl w:val="9"/>
        <w:rPr>
          <w:rFonts w:hint="eastAsia" w:ascii="宋体" w:hAnsi="宋体" w:eastAsia="宋体" w:cs="宋体"/>
          <w:color w:val="auto"/>
          <w:spacing w:val="4"/>
          <w:highlight w:val="none"/>
          <w:u w:val="none"/>
        </w:rPr>
      </w:pPr>
      <w:r>
        <w:rPr>
          <w:rFonts w:hint="eastAsia" w:ascii="宋体" w:hAnsi="宋体" w:eastAsia="宋体" w:cs="宋体"/>
          <w:color w:val="auto"/>
          <w:spacing w:val="4"/>
          <w:highlight w:val="none"/>
          <w:lang w:eastAsia="zh-CN"/>
        </w:rPr>
        <w:t>法定代表人</w:t>
      </w:r>
      <w:r>
        <w:rPr>
          <w:rFonts w:hint="eastAsia" w:ascii="宋体" w:hAnsi="宋体" w:eastAsia="宋体" w:cs="宋体"/>
          <w:color w:val="auto"/>
          <w:spacing w:val="4"/>
          <w:highlight w:val="none"/>
          <w:lang w:val="en-US" w:eastAsia="zh-CN"/>
        </w:rPr>
        <w:t>或</w:t>
      </w:r>
      <w:r>
        <w:rPr>
          <w:rFonts w:hint="eastAsia" w:ascii="宋体" w:hAnsi="宋体" w:eastAsia="宋体" w:cs="宋体"/>
          <w:color w:val="auto"/>
          <w:spacing w:val="4"/>
          <w:sz w:val="24"/>
          <w:szCs w:val="32"/>
          <w:highlight w:val="none"/>
        </w:rPr>
        <w:t>委托代理人</w:t>
      </w:r>
      <w:r>
        <w:rPr>
          <w:rFonts w:hint="eastAsia" w:ascii="宋体" w:hAnsi="宋体" w:eastAsia="宋体" w:cs="宋体"/>
          <w:color w:val="auto"/>
          <w:spacing w:val="4"/>
        </w:rPr>
        <w:t>：</w:t>
      </w:r>
      <w:r>
        <w:rPr>
          <w:rFonts w:hint="eastAsia" w:ascii="宋体" w:hAnsi="宋体" w:eastAsia="宋体" w:cs="宋体"/>
          <w:color w:val="auto"/>
          <w:spacing w:val="4"/>
          <w:highlight w:val="none"/>
          <w:u w:val="single"/>
          <w:lang w:val="en-US" w:eastAsia="zh-CN"/>
        </w:rPr>
        <w:t xml:space="preserve">      </w:t>
      </w:r>
      <w:r>
        <w:rPr>
          <w:rFonts w:hint="eastAsia" w:ascii="宋体" w:hAnsi="宋体" w:eastAsia="宋体" w:cs="宋体"/>
          <w:color w:val="auto"/>
          <w:spacing w:val="4"/>
          <w:highlight w:val="none"/>
          <w:u w:val="none"/>
          <w:lang w:val="en-US" w:eastAsia="zh-CN"/>
        </w:rPr>
        <w:t>（</w:t>
      </w:r>
      <w:r>
        <w:rPr>
          <w:rFonts w:hint="eastAsia" w:ascii="宋体" w:hAnsi="宋体" w:eastAsia="宋体" w:cs="宋体"/>
          <w:color w:val="auto"/>
          <w:spacing w:val="4"/>
          <w:highlight w:val="none"/>
        </w:rPr>
        <w:t>签字</w:t>
      </w:r>
      <w:r>
        <w:rPr>
          <w:rFonts w:hint="eastAsia" w:ascii="宋体" w:hAnsi="宋体" w:eastAsia="宋体" w:cs="宋体"/>
          <w:color w:val="auto"/>
          <w:spacing w:val="4"/>
          <w:highlight w:val="none"/>
          <w:lang w:eastAsia="zh-CN"/>
        </w:rPr>
        <w:t>或盖章</w:t>
      </w:r>
      <w:r>
        <w:rPr>
          <w:rFonts w:hint="eastAsia" w:ascii="宋体" w:hAnsi="宋体" w:eastAsia="宋体" w:cs="宋体"/>
          <w:color w:val="auto"/>
          <w:spacing w:val="4"/>
          <w:highlight w:val="none"/>
          <w:u w:val="none"/>
          <w:lang w:val="en-US" w:eastAsia="zh-CN"/>
        </w:rPr>
        <w:t>）</w:t>
      </w:r>
    </w:p>
    <w:p w14:paraId="20A36208">
      <w:pPr>
        <w:spacing w:line="480" w:lineRule="auto"/>
        <w:ind w:right="617" w:rightChars="257"/>
        <w:rPr>
          <w:rFonts w:hint="eastAsia" w:ascii="宋体" w:hAnsi="宋体" w:eastAsia="宋体" w:cs="宋体"/>
          <w:color w:val="auto"/>
          <w:szCs w:val="24"/>
          <w:lang w:val="en-US" w:eastAsia="zh-CN"/>
        </w:rPr>
      </w:pPr>
      <w:r>
        <w:rPr>
          <w:rFonts w:hint="eastAsia" w:ascii="宋体" w:hAnsi="宋体" w:eastAsia="宋体" w:cs="宋体"/>
          <w:color w:val="auto"/>
          <w:szCs w:val="24"/>
        </w:rPr>
        <w:t>日    期：</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lang w:val="en-US" w:eastAsia="zh-CN"/>
        </w:rPr>
        <w:t>年</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lang w:val="en-US" w:eastAsia="zh-CN"/>
        </w:rPr>
        <w:t>月</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lang w:val="en-US" w:eastAsia="zh-CN"/>
        </w:rPr>
        <w:t>日</w:t>
      </w:r>
    </w:p>
    <w:p w14:paraId="6B7679A2">
      <w:pPr>
        <w:spacing w:line="480" w:lineRule="auto"/>
        <w:rPr>
          <w:rFonts w:hint="eastAsia" w:ascii="宋体" w:hAnsi="宋体" w:eastAsia="宋体" w:cs="宋体"/>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44445914"/>
    <w:rsid w:val="016F45ED"/>
    <w:rsid w:val="01833F8D"/>
    <w:rsid w:val="025D08EA"/>
    <w:rsid w:val="0284231A"/>
    <w:rsid w:val="02CF678F"/>
    <w:rsid w:val="02FE3672"/>
    <w:rsid w:val="036B5288"/>
    <w:rsid w:val="03E07A24"/>
    <w:rsid w:val="04253689"/>
    <w:rsid w:val="05746676"/>
    <w:rsid w:val="06DA075B"/>
    <w:rsid w:val="08A47272"/>
    <w:rsid w:val="090B4B94"/>
    <w:rsid w:val="09171C91"/>
    <w:rsid w:val="09C15C02"/>
    <w:rsid w:val="09CB2AF8"/>
    <w:rsid w:val="0A014251"/>
    <w:rsid w:val="0A5B6057"/>
    <w:rsid w:val="0A8D3D36"/>
    <w:rsid w:val="0ABE2142"/>
    <w:rsid w:val="0B8415DD"/>
    <w:rsid w:val="0BBA0B5B"/>
    <w:rsid w:val="0CC25F19"/>
    <w:rsid w:val="0CEC743A"/>
    <w:rsid w:val="0DC108C7"/>
    <w:rsid w:val="0EA224A6"/>
    <w:rsid w:val="0EA37FCC"/>
    <w:rsid w:val="0EF44384"/>
    <w:rsid w:val="0FA80F68"/>
    <w:rsid w:val="0FBC7598"/>
    <w:rsid w:val="104E5D16"/>
    <w:rsid w:val="11B36778"/>
    <w:rsid w:val="11EB7CC0"/>
    <w:rsid w:val="120C7C36"/>
    <w:rsid w:val="12A165D1"/>
    <w:rsid w:val="12E60488"/>
    <w:rsid w:val="12F157AA"/>
    <w:rsid w:val="136F4921"/>
    <w:rsid w:val="146975C2"/>
    <w:rsid w:val="14917A88"/>
    <w:rsid w:val="14E82BDD"/>
    <w:rsid w:val="16013F56"/>
    <w:rsid w:val="167A5AB7"/>
    <w:rsid w:val="169F376F"/>
    <w:rsid w:val="177B7D38"/>
    <w:rsid w:val="18932E60"/>
    <w:rsid w:val="19306900"/>
    <w:rsid w:val="19F53DD2"/>
    <w:rsid w:val="1A725422"/>
    <w:rsid w:val="1AB8095B"/>
    <w:rsid w:val="1B7900EB"/>
    <w:rsid w:val="1B813443"/>
    <w:rsid w:val="1C3D55BC"/>
    <w:rsid w:val="1E4569AA"/>
    <w:rsid w:val="1E544130"/>
    <w:rsid w:val="1EBB4EBE"/>
    <w:rsid w:val="1EFF124F"/>
    <w:rsid w:val="1FE741BD"/>
    <w:rsid w:val="205904EB"/>
    <w:rsid w:val="206A6B9C"/>
    <w:rsid w:val="20B3409F"/>
    <w:rsid w:val="20C22534"/>
    <w:rsid w:val="216C24A0"/>
    <w:rsid w:val="22A8732F"/>
    <w:rsid w:val="22D44EA3"/>
    <w:rsid w:val="235D02F2"/>
    <w:rsid w:val="23696C97"/>
    <w:rsid w:val="24CA7F08"/>
    <w:rsid w:val="24F37160"/>
    <w:rsid w:val="252217F3"/>
    <w:rsid w:val="25E82A3D"/>
    <w:rsid w:val="286839C1"/>
    <w:rsid w:val="28EC45F2"/>
    <w:rsid w:val="2920604A"/>
    <w:rsid w:val="29A15BB5"/>
    <w:rsid w:val="29F86FC6"/>
    <w:rsid w:val="2A340542"/>
    <w:rsid w:val="2C626979"/>
    <w:rsid w:val="2D390E7B"/>
    <w:rsid w:val="2E112405"/>
    <w:rsid w:val="2E6A7D67"/>
    <w:rsid w:val="2ECE6548"/>
    <w:rsid w:val="302208F9"/>
    <w:rsid w:val="30E20088"/>
    <w:rsid w:val="32F12805"/>
    <w:rsid w:val="331E7EEE"/>
    <w:rsid w:val="3355548A"/>
    <w:rsid w:val="344B3DB5"/>
    <w:rsid w:val="345B087E"/>
    <w:rsid w:val="355230E8"/>
    <w:rsid w:val="3592207D"/>
    <w:rsid w:val="35BE2E72"/>
    <w:rsid w:val="35D501BC"/>
    <w:rsid w:val="37D22C05"/>
    <w:rsid w:val="37DD15AA"/>
    <w:rsid w:val="38685317"/>
    <w:rsid w:val="39751E28"/>
    <w:rsid w:val="39965EB4"/>
    <w:rsid w:val="3BE253E0"/>
    <w:rsid w:val="3C090BBF"/>
    <w:rsid w:val="3C6F6B30"/>
    <w:rsid w:val="3D0D2931"/>
    <w:rsid w:val="3D4F4CF8"/>
    <w:rsid w:val="3D88067D"/>
    <w:rsid w:val="3D9A41C5"/>
    <w:rsid w:val="3DD60F75"/>
    <w:rsid w:val="3EAB0A08"/>
    <w:rsid w:val="3F5E7474"/>
    <w:rsid w:val="3F76656C"/>
    <w:rsid w:val="41004C87"/>
    <w:rsid w:val="424741EF"/>
    <w:rsid w:val="4368266F"/>
    <w:rsid w:val="43A275A2"/>
    <w:rsid w:val="43DD305D"/>
    <w:rsid w:val="44445914"/>
    <w:rsid w:val="44C10289"/>
    <w:rsid w:val="4678706D"/>
    <w:rsid w:val="46B1432D"/>
    <w:rsid w:val="46D02A05"/>
    <w:rsid w:val="494B2FE2"/>
    <w:rsid w:val="49690EEF"/>
    <w:rsid w:val="497F6965"/>
    <w:rsid w:val="49BC2807"/>
    <w:rsid w:val="4A1F0AB4"/>
    <w:rsid w:val="4AA04DE4"/>
    <w:rsid w:val="4BD034A7"/>
    <w:rsid w:val="4BFC604B"/>
    <w:rsid w:val="4C7622A1"/>
    <w:rsid w:val="4CF03E01"/>
    <w:rsid w:val="4D6C0FAE"/>
    <w:rsid w:val="4DC55010"/>
    <w:rsid w:val="4F1162B1"/>
    <w:rsid w:val="4F1F09CE"/>
    <w:rsid w:val="4F2558B8"/>
    <w:rsid w:val="4FF5558B"/>
    <w:rsid w:val="5055041F"/>
    <w:rsid w:val="5101466C"/>
    <w:rsid w:val="51450494"/>
    <w:rsid w:val="51477D68"/>
    <w:rsid w:val="521F6F37"/>
    <w:rsid w:val="525B300A"/>
    <w:rsid w:val="530F48B5"/>
    <w:rsid w:val="53933738"/>
    <w:rsid w:val="53F1045F"/>
    <w:rsid w:val="555B2034"/>
    <w:rsid w:val="55774994"/>
    <w:rsid w:val="55DB4F23"/>
    <w:rsid w:val="55FA184D"/>
    <w:rsid w:val="5632548A"/>
    <w:rsid w:val="564B02FA"/>
    <w:rsid w:val="567D5FDA"/>
    <w:rsid w:val="56C80764"/>
    <w:rsid w:val="56D025AE"/>
    <w:rsid w:val="570D1A54"/>
    <w:rsid w:val="572172AD"/>
    <w:rsid w:val="57407733"/>
    <w:rsid w:val="57E26A3C"/>
    <w:rsid w:val="581B3CFC"/>
    <w:rsid w:val="5AE40D1D"/>
    <w:rsid w:val="5D415FB3"/>
    <w:rsid w:val="5DE11544"/>
    <w:rsid w:val="5EFE3B7F"/>
    <w:rsid w:val="5F3E0ACB"/>
    <w:rsid w:val="5F804038"/>
    <w:rsid w:val="6005776C"/>
    <w:rsid w:val="623B7475"/>
    <w:rsid w:val="62595B4D"/>
    <w:rsid w:val="62976675"/>
    <w:rsid w:val="62E33669"/>
    <w:rsid w:val="62F45876"/>
    <w:rsid w:val="634B7217"/>
    <w:rsid w:val="634C56B2"/>
    <w:rsid w:val="635A1B7D"/>
    <w:rsid w:val="64852C29"/>
    <w:rsid w:val="64F97173"/>
    <w:rsid w:val="66442670"/>
    <w:rsid w:val="667B0788"/>
    <w:rsid w:val="694C640B"/>
    <w:rsid w:val="69B31FE7"/>
    <w:rsid w:val="6A0E1913"/>
    <w:rsid w:val="6C0C59DE"/>
    <w:rsid w:val="6C450EF0"/>
    <w:rsid w:val="6C88775B"/>
    <w:rsid w:val="6D7D3037"/>
    <w:rsid w:val="6E1367E4"/>
    <w:rsid w:val="6F1C418A"/>
    <w:rsid w:val="6F40256E"/>
    <w:rsid w:val="6FD26F3F"/>
    <w:rsid w:val="704A4D27"/>
    <w:rsid w:val="70814BED"/>
    <w:rsid w:val="708C17E3"/>
    <w:rsid w:val="71241A1C"/>
    <w:rsid w:val="71ED1E0E"/>
    <w:rsid w:val="7204780A"/>
    <w:rsid w:val="72E254FD"/>
    <w:rsid w:val="72EC0317"/>
    <w:rsid w:val="73577E87"/>
    <w:rsid w:val="744D4DE6"/>
    <w:rsid w:val="74EB6AD9"/>
    <w:rsid w:val="755F1275"/>
    <w:rsid w:val="75671ED7"/>
    <w:rsid w:val="75B82733"/>
    <w:rsid w:val="76171B4F"/>
    <w:rsid w:val="76626AD9"/>
    <w:rsid w:val="76E01F41"/>
    <w:rsid w:val="77364F5E"/>
    <w:rsid w:val="78EC4A44"/>
    <w:rsid w:val="79AC25AE"/>
    <w:rsid w:val="7B6C46EB"/>
    <w:rsid w:val="7BB265A2"/>
    <w:rsid w:val="7C683105"/>
    <w:rsid w:val="7C75312C"/>
    <w:rsid w:val="7D8F021D"/>
    <w:rsid w:val="7DAF266D"/>
    <w:rsid w:val="7EA85A3A"/>
    <w:rsid w:val="7EAB55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宋体" w:hAnsi="Times New Roman" w:eastAsia="宋体" w:cs="Times New Roman"/>
      <w:sz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4"/>
    <w:autoRedefine/>
    <w:qFormat/>
    <w:uiPriority w:val="0"/>
    <w:pPr>
      <w:spacing w:after="120" w:afterLines="0"/>
    </w:pPr>
    <w:rPr>
      <w:rFonts w:ascii="Times New Roman"/>
      <w:kern w:val="2"/>
      <w:sz w:val="21"/>
    </w:rPr>
  </w:style>
  <w:style w:type="paragraph" w:customStyle="1" w:styleId="4">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character" w:customStyle="1" w:styleId="8">
    <w:name w:val="font01"/>
    <w:qFormat/>
    <w:uiPriority w:val="0"/>
    <w:rPr>
      <w:rFonts w:hint="eastAsia" w:ascii="宋体" w:hAnsi="宋体" w:eastAsia="宋体" w:cs="宋体"/>
      <w:color w:val="000000"/>
      <w:sz w:val="22"/>
      <w:szCs w:val="22"/>
      <w:u w:val="none"/>
    </w:rPr>
  </w:style>
  <w:style w:type="character" w:customStyle="1" w:styleId="9">
    <w:name w:val="font11"/>
    <w:qFormat/>
    <w:uiPriority w:val="0"/>
    <w:rPr>
      <w:rFonts w:hint="eastAsia" w:ascii="宋体" w:hAnsi="宋体" w:eastAsia="宋体" w:cs="宋体"/>
      <w:color w:val="000000"/>
      <w:sz w:val="22"/>
      <w:szCs w:val="22"/>
      <w:u w:val="none"/>
      <w:vertAlign w:val="superscript"/>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783</Words>
  <Characters>1031</Characters>
  <Lines>0</Lines>
  <Paragraphs>0</Paragraphs>
  <TotalTime>2</TotalTime>
  <ScaleCrop>false</ScaleCrop>
  <LinksUpToDate>false</LinksUpToDate>
  <CharactersWithSpaces>1114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2023-11-22T06:58:00Z</dcterms:created>
  <dc:creator>Dream</dc:creator>
  <cp:lastModifiedBy>Dream</cp:lastModifiedBy>
  <dcterms:modified xsi:type="dcterms:W3CDTF">2025-07-03T01:23:08Z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2754556479D44075A9957B4216D0805F_11</vt:lpwstr>
  </property>
  <property fmtid="{D5CDD505-2E9C-101B-9397-08002B2CF9AE}" pid="4" name="KSOTemplateDocerSaveRecord">
    <vt:lpwstr>eyJoZGlkIjoiODVjOGM0MDkxYzIwNWQzMTBkNDEyMmI3MTFhY2U4OTgifQ==</vt:lpwstr>
  </property>
</Properties>
</file>