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3EC0AD" w14:textId="77777777" w:rsidR="00852C5F" w:rsidRDefault="00852C5F" w:rsidP="00852C5F">
      <w:pPr>
        <w:spacing w:line="360" w:lineRule="auto"/>
        <w:rPr>
          <w:rFonts w:ascii="宋体" w:eastAsia="宋体" w:hAnsi="宋体" w:cs="仿宋_GB2312" w:hint="eastAsia"/>
          <w:b/>
          <w:bCs/>
          <w:color w:val="000000"/>
          <w:sz w:val="32"/>
          <w:szCs w:val="32"/>
        </w:rPr>
      </w:pPr>
      <w:r>
        <w:rPr>
          <w:rFonts w:ascii="宋体" w:eastAsia="宋体" w:hAnsi="宋体" w:cs="仿宋_GB2312" w:hint="eastAsia"/>
          <w:b/>
          <w:bCs/>
          <w:color w:val="000000"/>
          <w:sz w:val="32"/>
          <w:szCs w:val="32"/>
        </w:rPr>
        <w:t xml:space="preserve">项目名称：                                </w:t>
      </w:r>
    </w:p>
    <w:p w14:paraId="13728D35" w14:textId="77777777" w:rsidR="00852C5F" w:rsidRDefault="00852C5F" w:rsidP="00852C5F">
      <w:pPr>
        <w:spacing w:line="360" w:lineRule="auto"/>
        <w:rPr>
          <w:rFonts w:ascii="宋体" w:eastAsia="宋体" w:hAnsi="宋体" w:hint="eastAsia"/>
          <w:b/>
          <w:bCs/>
          <w:color w:val="000000"/>
          <w:sz w:val="32"/>
          <w:szCs w:val="32"/>
        </w:rPr>
      </w:pPr>
      <w:r>
        <w:rPr>
          <w:rFonts w:ascii="宋体" w:eastAsia="宋体" w:hAnsi="宋体" w:cs="仿宋_GB2312" w:hint="eastAsia"/>
          <w:b/>
          <w:bCs/>
          <w:color w:val="000000"/>
          <w:sz w:val="32"/>
          <w:szCs w:val="32"/>
        </w:rPr>
        <w:t>项目编号：</w:t>
      </w:r>
      <w:r>
        <w:rPr>
          <w:rFonts w:ascii="宋体" w:eastAsia="宋体" w:hAnsi="宋体" w:hint="eastAsia"/>
          <w:b/>
          <w:bCs/>
          <w:color w:val="000000"/>
          <w:sz w:val="32"/>
          <w:szCs w:val="32"/>
        </w:rPr>
        <w:t xml:space="preserve">                    </w:t>
      </w:r>
    </w:p>
    <w:p w14:paraId="2C9FF45C" w14:textId="77777777" w:rsidR="00852C5F" w:rsidRDefault="00852C5F" w:rsidP="00852C5F">
      <w:pPr>
        <w:spacing w:line="360" w:lineRule="auto"/>
        <w:rPr>
          <w:rFonts w:ascii="宋体" w:eastAsia="宋体" w:hAnsi="宋体" w:hint="eastAsia"/>
          <w:color w:val="000000"/>
          <w:sz w:val="52"/>
          <w:szCs w:val="52"/>
        </w:rPr>
      </w:pPr>
    </w:p>
    <w:p w14:paraId="0F6E398D" w14:textId="77777777" w:rsidR="00852C5F" w:rsidRDefault="00852C5F" w:rsidP="00852C5F">
      <w:pPr>
        <w:pStyle w:val="a1"/>
        <w:spacing w:line="360" w:lineRule="auto"/>
        <w:ind w:firstLine="210"/>
        <w:rPr>
          <w:rFonts w:ascii="宋体" w:eastAsia="宋体" w:hAnsi="宋体" w:hint="eastAsia"/>
        </w:rPr>
      </w:pPr>
    </w:p>
    <w:p w14:paraId="12A29EAE" w14:textId="77777777" w:rsidR="00852C5F" w:rsidRDefault="00852C5F" w:rsidP="00852C5F">
      <w:pPr>
        <w:spacing w:line="360" w:lineRule="auto"/>
        <w:jc w:val="center"/>
        <w:rPr>
          <w:rFonts w:ascii="宋体" w:eastAsia="宋体" w:hAnsi="宋体" w:cs="仿宋_GB2312" w:hint="eastAsia"/>
          <w:b/>
          <w:color w:val="000000"/>
          <w:sz w:val="52"/>
          <w:szCs w:val="52"/>
        </w:rPr>
      </w:pPr>
      <w:r>
        <w:rPr>
          <w:rFonts w:ascii="宋体" w:eastAsia="宋体" w:hAnsi="宋体" w:cs="仿宋_GB2312" w:hint="eastAsia"/>
          <w:b/>
          <w:color w:val="000000"/>
          <w:sz w:val="52"/>
          <w:szCs w:val="52"/>
        </w:rPr>
        <w:t>西安市人民医院（西安市第四医院）</w:t>
      </w:r>
    </w:p>
    <w:p w14:paraId="03AE457E" w14:textId="77777777" w:rsidR="00852C5F" w:rsidRDefault="00852C5F" w:rsidP="00852C5F">
      <w:pPr>
        <w:spacing w:line="360" w:lineRule="auto"/>
        <w:jc w:val="center"/>
        <w:rPr>
          <w:rFonts w:ascii="宋体" w:eastAsia="宋体" w:hAnsi="宋体" w:hint="eastAsia"/>
          <w:b/>
          <w:color w:val="000000"/>
          <w:sz w:val="72"/>
          <w:szCs w:val="72"/>
        </w:rPr>
      </w:pPr>
      <w:r>
        <w:rPr>
          <w:rFonts w:ascii="宋体" w:eastAsia="宋体" w:hAnsi="宋体" w:cs="黑体" w:hint="eastAsia"/>
          <w:b/>
          <w:snapToGrid w:val="0"/>
          <w:color w:val="000000"/>
          <w:sz w:val="52"/>
          <w:szCs w:val="52"/>
        </w:rPr>
        <w:t>医疗设备采购合同</w:t>
      </w:r>
    </w:p>
    <w:p w14:paraId="4FACA2CD" w14:textId="77777777" w:rsidR="00852C5F" w:rsidRDefault="00852C5F" w:rsidP="00852C5F">
      <w:pPr>
        <w:spacing w:line="360" w:lineRule="auto"/>
        <w:jc w:val="center"/>
        <w:rPr>
          <w:rFonts w:ascii="宋体" w:eastAsia="宋体" w:hAnsi="宋体" w:hint="eastAsia"/>
          <w:color w:val="000000"/>
          <w:sz w:val="30"/>
          <w:szCs w:val="30"/>
        </w:rPr>
      </w:pPr>
    </w:p>
    <w:p w14:paraId="2CEE7CDF" w14:textId="77777777" w:rsidR="00852C5F" w:rsidRDefault="00852C5F" w:rsidP="00852C5F">
      <w:pPr>
        <w:spacing w:line="360" w:lineRule="auto"/>
        <w:jc w:val="center"/>
        <w:rPr>
          <w:rFonts w:ascii="宋体" w:eastAsia="宋体" w:hAnsi="宋体" w:hint="eastAsia"/>
          <w:color w:val="000000"/>
          <w:sz w:val="28"/>
          <w:szCs w:val="28"/>
        </w:rPr>
      </w:pPr>
    </w:p>
    <w:p w14:paraId="54394E27" w14:textId="77777777" w:rsidR="00852C5F" w:rsidRDefault="00852C5F" w:rsidP="00852C5F">
      <w:pPr>
        <w:spacing w:line="360" w:lineRule="auto"/>
        <w:jc w:val="center"/>
        <w:rPr>
          <w:rFonts w:ascii="宋体" w:eastAsia="宋体" w:hAnsi="宋体" w:hint="eastAsia"/>
          <w:color w:val="000000"/>
          <w:sz w:val="30"/>
          <w:szCs w:val="30"/>
        </w:rPr>
      </w:pPr>
    </w:p>
    <w:p w14:paraId="35781186" w14:textId="77777777" w:rsidR="00852C5F" w:rsidRDefault="00852C5F" w:rsidP="00852C5F">
      <w:pPr>
        <w:spacing w:line="360" w:lineRule="auto"/>
        <w:jc w:val="center"/>
        <w:rPr>
          <w:rFonts w:ascii="宋体" w:eastAsia="宋体" w:hAnsi="宋体" w:hint="eastAsia"/>
          <w:color w:val="000000"/>
          <w:sz w:val="30"/>
          <w:szCs w:val="30"/>
        </w:rPr>
      </w:pPr>
    </w:p>
    <w:p w14:paraId="5A4515F9" w14:textId="77777777" w:rsidR="00852C5F" w:rsidRDefault="00852C5F" w:rsidP="00852C5F">
      <w:pPr>
        <w:spacing w:line="360" w:lineRule="auto"/>
        <w:jc w:val="center"/>
        <w:rPr>
          <w:rFonts w:ascii="宋体" w:eastAsia="宋体" w:hAnsi="宋体" w:hint="eastAsia"/>
          <w:color w:val="000000"/>
          <w:sz w:val="30"/>
          <w:szCs w:val="30"/>
        </w:rPr>
      </w:pPr>
    </w:p>
    <w:p w14:paraId="2768D88F" w14:textId="77777777" w:rsidR="00852C5F" w:rsidRDefault="00852C5F" w:rsidP="00852C5F">
      <w:pPr>
        <w:spacing w:line="360" w:lineRule="auto"/>
        <w:jc w:val="center"/>
        <w:rPr>
          <w:rFonts w:ascii="宋体" w:eastAsia="宋体" w:hAnsi="宋体" w:hint="eastAsia"/>
          <w:color w:val="000000"/>
          <w:sz w:val="30"/>
          <w:szCs w:val="30"/>
        </w:rPr>
      </w:pPr>
    </w:p>
    <w:p w14:paraId="7C48BD63" w14:textId="77777777" w:rsidR="00852C5F" w:rsidRDefault="00852C5F" w:rsidP="00852C5F">
      <w:pPr>
        <w:spacing w:line="360" w:lineRule="auto"/>
        <w:ind w:firstLineChars="500" w:firstLine="1600"/>
        <w:rPr>
          <w:rFonts w:ascii="宋体" w:eastAsia="宋体" w:hAnsi="宋体" w:hint="eastAsia"/>
          <w:color w:val="000000"/>
          <w:sz w:val="32"/>
          <w:szCs w:val="32"/>
        </w:rPr>
      </w:pPr>
      <w:r>
        <w:rPr>
          <w:rFonts w:ascii="宋体" w:eastAsia="宋体" w:hAnsi="宋体" w:hint="eastAsia"/>
          <w:color w:val="000000"/>
          <w:sz w:val="32"/>
          <w:szCs w:val="32"/>
        </w:rPr>
        <w:t>甲  方：西安市人民医院（西安市第四医院）</w:t>
      </w:r>
    </w:p>
    <w:p w14:paraId="0D967E32" w14:textId="77777777" w:rsidR="00852C5F" w:rsidRDefault="00852C5F" w:rsidP="00852C5F">
      <w:pPr>
        <w:tabs>
          <w:tab w:val="left" w:pos="480"/>
        </w:tabs>
        <w:spacing w:line="360" w:lineRule="auto"/>
        <w:ind w:firstLineChars="200" w:firstLine="640"/>
        <w:rPr>
          <w:rFonts w:ascii="宋体" w:eastAsia="宋体" w:hAnsi="宋体" w:hint="eastAsia"/>
          <w:color w:val="000000"/>
          <w:sz w:val="32"/>
          <w:szCs w:val="32"/>
        </w:rPr>
      </w:pPr>
      <w:r>
        <w:rPr>
          <w:rFonts w:ascii="宋体" w:eastAsia="宋体" w:hAnsi="宋体" w:hint="eastAsia"/>
          <w:color w:val="000000"/>
          <w:sz w:val="32"/>
          <w:szCs w:val="32"/>
        </w:rPr>
        <w:t xml:space="preserve">      乙  方：</w:t>
      </w:r>
    </w:p>
    <w:p w14:paraId="6174081F" w14:textId="77777777" w:rsidR="00852C5F" w:rsidRDefault="00852C5F" w:rsidP="00852C5F">
      <w:pPr>
        <w:spacing w:line="360" w:lineRule="auto"/>
        <w:ind w:firstLineChars="500" w:firstLine="1600"/>
        <w:rPr>
          <w:rFonts w:ascii="宋体" w:eastAsia="宋体" w:hAnsi="宋体" w:hint="eastAsia"/>
          <w:color w:val="000000"/>
          <w:sz w:val="32"/>
          <w:szCs w:val="32"/>
        </w:rPr>
      </w:pPr>
      <w:proofErr w:type="gramStart"/>
      <w:r>
        <w:rPr>
          <w:rFonts w:ascii="宋体" w:eastAsia="宋体" w:hAnsi="宋体" w:hint="eastAsia"/>
          <w:color w:val="000000"/>
          <w:sz w:val="32"/>
          <w:szCs w:val="32"/>
        </w:rPr>
        <w:t>鉴证</w:t>
      </w:r>
      <w:proofErr w:type="gramEnd"/>
      <w:r>
        <w:rPr>
          <w:rFonts w:ascii="宋体" w:eastAsia="宋体" w:hAnsi="宋体" w:hint="eastAsia"/>
          <w:color w:val="000000"/>
          <w:sz w:val="32"/>
          <w:szCs w:val="32"/>
        </w:rPr>
        <w:t>方：</w:t>
      </w:r>
    </w:p>
    <w:p w14:paraId="3B6883CD" w14:textId="77777777" w:rsidR="00852C5F" w:rsidRDefault="00852C5F" w:rsidP="00852C5F">
      <w:pPr>
        <w:spacing w:line="360" w:lineRule="auto"/>
        <w:jc w:val="center"/>
        <w:rPr>
          <w:rFonts w:ascii="宋体" w:eastAsia="宋体" w:hAnsi="宋体" w:hint="eastAsia"/>
          <w:color w:val="000000"/>
          <w:sz w:val="30"/>
          <w:szCs w:val="30"/>
        </w:rPr>
      </w:pPr>
    </w:p>
    <w:p w14:paraId="33951096" w14:textId="77777777" w:rsidR="00852C5F" w:rsidRDefault="00852C5F" w:rsidP="00852C5F">
      <w:pPr>
        <w:spacing w:line="360" w:lineRule="auto"/>
        <w:jc w:val="center"/>
        <w:rPr>
          <w:rFonts w:ascii="宋体" w:eastAsia="宋体" w:hAnsi="宋体" w:hint="eastAsia"/>
          <w:color w:val="000000"/>
          <w:sz w:val="30"/>
          <w:szCs w:val="30"/>
        </w:rPr>
      </w:pPr>
    </w:p>
    <w:p w14:paraId="78AA1E69" w14:textId="77777777" w:rsidR="00852C5F" w:rsidRDefault="00852C5F" w:rsidP="00852C5F">
      <w:pPr>
        <w:spacing w:line="360" w:lineRule="auto"/>
        <w:jc w:val="center"/>
        <w:rPr>
          <w:rFonts w:ascii="宋体" w:eastAsia="宋体" w:hAnsi="宋体" w:hint="eastAsia"/>
          <w:color w:val="000000"/>
          <w:sz w:val="30"/>
          <w:szCs w:val="30"/>
        </w:rPr>
      </w:pPr>
    </w:p>
    <w:p w14:paraId="315D8CC5" w14:textId="77777777" w:rsidR="00852C5F" w:rsidRDefault="00852C5F" w:rsidP="00852C5F">
      <w:pPr>
        <w:spacing w:line="360" w:lineRule="auto"/>
        <w:jc w:val="center"/>
        <w:rPr>
          <w:rFonts w:ascii="宋体" w:eastAsia="宋体" w:hAnsi="宋体" w:hint="eastAsia"/>
          <w:color w:val="000000"/>
          <w:sz w:val="32"/>
          <w:szCs w:val="32"/>
          <w:u w:val="single"/>
        </w:rPr>
      </w:pPr>
      <w:r>
        <w:rPr>
          <w:rFonts w:ascii="宋体" w:eastAsia="宋体" w:hAnsi="宋体" w:hint="eastAsia"/>
          <w:color w:val="000000"/>
          <w:sz w:val="32"/>
          <w:szCs w:val="32"/>
        </w:rPr>
        <w:t>年  月</w:t>
      </w:r>
    </w:p>
    <w:p w14:paraId="6CEE2752" w14:textId="77777777" w:rsidR="00852C5F" w:rsidRDefault="00852C5F" w:rsidP="00852C5F">
      <w:pPr>
        <w:spacing w:line="360" w:lineRule="auto"/>
        <w:jc w:val="center"/>
        <w:rPr>
          <w:rFonts w:ascii="宋体" w:eastAsia="宋体" w:hAnsi="宋体" w:hint="eastAsia"/>
          <w:color w:val="000000"/>
          <w:sz w:val="32"/>
          <w:szCs w:val="32"/>
        </w:rPr>
      </w:pPr>
      <w:r>
        <w:rPr>
          <w:rFonts w:ascii="宋体" w:eastAsia="宋体" w:hAnsi="宋体" w:hint="eastAsia"/>
          <w:color w:val="000000"/>
          <w:sz w:val="32"/>
          <w:szCs w:val="32"/>
        </w:rPr>
        <w:t>中国  西安</w:t>
      </w:r>
    </w:p>
    <w:p w14:paraId="0767791E" w14:textId="77777777" w:rsidR="00852C5F" w:rsidRDefault="00852C5F" w:rsidP="00852C5F">
      <w:pPr>
        <w:tabs>
          <w:tab w:val="left" w:pos="480"/>
        </w:tabs>
        <w:spacing w:line="360" w:lineRule="auto"/>
        <w:ind w:firstLineChars="200" w:firstLine="643"/>
        <w:jc w:val="center"/>
        <w:rPr>
          <w:rFonts w:ascii="宋体" w:eastAsia="宋体" w:hAnsi="宋体" w:cs="仿宋" w:hint="eastAsia"/>
          <w:b/>
          <w:color w:val="000000"/>
          <w:sz w:val="32"/>
          <w:szCs w:val="32"/>
        </w:rPr>
      </w:pPr>
      <w:r>
        <w:rPr>
          <w:rFonts w:ascii="宋体" w:eastAsia="宋体" w:hAnsi="宋体" w:cs="仿宋" w:hint="eastAsia"/>
          <w:b/>
          <w:color w:val="000000"/>
          <w:sz w:val="32"/>
          <w:szCs w:val="32"/>
        </w:rPr>
        <w:t>采 购 合 同</w:t>
      </w:r>
    </w:p>
    <w:p w14:paraId="279E1EFC" w14:textId="77777777" w:rsidR="00852C5F" w:rsidRDefault="00852C5F" w:rsidP="00852C5F">
      <w:pPr>
        <w:spacing w:line="360" w:lineRule="auto"/>
        <w:rPr>
          <w:rFonts w:ascii="宋体" w:eastAsia="宋体" w:hAnsi="宋体" w:cs="仿宋" w:hint="eastAsia"/>
          <w:color w:val="000000"/>
          <w:sz w:val="24"/>
        </w:rPr>
      </w:pPr>
      <w:r>
        <w:rPr>
          <w:rFonts w:ascii="宋体" w:eastAsia="宋体" w:hAnsi="宋体" w:cs="仿宋" w:hint="eastAsia"/>
          <w:color w:val="000000"/>
          <w:sz w:val="24"/>
        </w:rPr>
        <w:lastRenderedPageBreak/>
        <w:t>甲方：西安市人民医院（西安市第四医院）</w:t>
      </w:r>
    </w:p>
    <w:p w14:paraId="78176E07" w14:textId="77777777" w:rsidR="00852C5F" w:rsidRDefault="00852C5F" w:rsidP="00852C5F">
      <w:pPr>
        <w:tabs>
          <w:tab w:val="left" w:pos="480"/>
        </w:tabs>
        <w:spacing w:line="360" w:lineRule="auto"/>
        <w:rPr>
          <w:rFonts w:ascii="宋体" w:eastAsia="宋体" w:hAnsi="宋体" w:cs="仿宋" w:hint="eastAsia"/>
          <w:bCs/>
          <w:color w:val="000000"/>
          <w:sz w:val="24"/>
        </w:rPr>
      </w:pPr>
      <w:r>
        <w:rPr>
          <w:rFonts w:ascii="宋体" w:eastAsia="宋体" w:hAnsi="宋体" w:cs="仿宋" w:hint="eastAsia"/>
          <w:bCs/>
          <w:color w:val="000000"/>
          <w:sz w:val="24"/>
        </w:rPr>
        <w:t>住所地：</w:t>
      </w:r>
    </w:p>
    <w:p w14:paraId="35E5037F" w14:textId="77777777" w:rsidR="00852C5F" w:rsidRDefault="00852C5F" w:rsidP="00852C5F">
      <w:pPr>
        <w:tabs>
          <w:tab w:val="left" w:pos="480"/>
        </w:tabs>
        <w:spacing w:line="360" w:lineRule="auto"/>
        <w:rPr>
          <w:rFonts w:ascii="宋体" w:eastAsia="宋体" w:hAnsi="宋体" w:cs="仿宋" w:hint="eastAsia"/>
          <w:bCs/>
          <w:color w:val="000000"/>
          <w:sz w:val="24"/>
        </w:rPr>
      </w:pPr>
      <w:r>
        <w:rPr>
          <w:rFonts w:ascii="宋体" w:eastAsia="宋体" w:hAnsi="宋体" w:cs="仿宋" w:hint="eastAsia"/>
          <w:bCs/>
          <w:color w:val="000000"/>
          <w:sz w:val="24"/>
        </w:rPr>
        <w:t>法定代表人：</w:t>
      </w:r>
    </w:p>
    <w:p w14:paraId="2DC3E9D7" w14:textId="77777777" w:rsidR="00852C5F" w:rsidRDefault="00852C5F" w:rsidP="00852C5F">
      <w:pPr>
        <w:tabs>
          <w:tab w:val="left" w:pos="480"/>
        </w:tabs>
        <w:spacing w:line="360" w:lineRule="auto"/>
        <w:rPr>
          <w:rFonts w:ascii="宋体" w:eastAsia="宋体" w:hAnsi="宋体" w:cs="仿宋" w:hint="eastAsia"/>
          <w:bCs/>
          <w:color w:val="000000"/>
          <w:sz w:val="24"/>
        </w:rPr>
      </w:pPr>
      <w:r>
        <w:rPr>
          <w:rFonts w:ascii="宋体" w:eastAsia="宋体" w:hAnsi="宋体" w:cs="仿宋" w:hint="eastAsia"/>
          <w:bCs/>
          <w:color w:val="000000"/>
          <w:sz w:val="24"/>
        </w:rPr>
        <w:t xml:space="preserve">乙方： </w:t>
      </w:r>
    </w:p>
    <w:p w14:paraId="4FEEBA9E" w14:textId="77777777" w:rsidR="00852C5F" w:rsidRDefault="00852C5F" w:rsidP="00852C5F">
      <w:pPr>
        <w:tabs>
          <w:tab w:val="left" w:pos="480"/>
        </w:tabs>
        <w:spacing w:line="360" w:lineRule="auto"/>
        <w:rPr>
          <w:rFonts w:ascii="宋体" w:eastAsia="宋体" w:hAnsi="宋体" w:cs="仿宋" w:hint="eastAsia"/>
          <w:bCs/>
          <w:color w:val="000000"/>
          <w:sz w:val="24"/>
        </w:rPr>
      </w:pPr>
      <w:r>
        <w:rPr>
          <w:rFonts w:ascii="宋体" w:eastAsia="宋体" w:hAnsi="宋体" w:cs="仿宋" w:hint="eastAsia"/>
          <w:bCs/>
          <w:color w:val="000000"/>
          <w:sz w:val="24"/>
        </w:rPr>
        <w:t>住所地：</w:t>
      </w:r>
    </w:p>
    <w:p w14:paraId="147A0D40" w14:textId="77777777" w:rsidR="00852C5F" w:rsidRDefault="00852C5F" w:rsidP="00852C5F">
      <w:pPr>
        <w:tabs>
          <w:tab w:val="left" w:pos="480"/>
        </w:tabs>
        <w:spacing w:line="360" w:lineRule="auto"/>
        <w:rPr>
          <w:rFonts w:ascii="宋体" w:eastAsia="宋体" w:hAnsi="宋体" w:cs="仿宋" w:hint="eastAsia"/>
          <w:bCs/>
          <w:color w:val="000000"/>
          <w:sz w:val="24"/>
        </w:rPr>
      </w:pPr>
      <w:r>
        <w:rPr>
          <w:rFonts w:ascii="宋体" w:eastAsia="宋体" w:hAnsi="宋体" w:cs="仿宋" w:hint="eastAsia"/>
          <w:bCs/>
          <w:color w:val="000000"/>
          <w:sz w:val="24"/>
        </w:rPr>
        <w:t>法定代表人：</w:t>
      </w:r>
    </w:p>
    <w:p w14:paraId="295B1F87" w14:textId="77777777" w:rsidR="00852C5F" w:rsidRDefault="00852C5F" w:rsidP="00852C5F">
      <w:pPr>
        <w:tabs>
          <w:tab w:val="left" w:pos="480"/>
        </w:tabs>
        <w:spacing w:line="360" w:lineRule="auto"/>
        <w:rPr>
          <w:rFonts w:ascii="宋体" w:eastAsia="宋体" w:hAnsi="宋体" w:cs="仿宋" w:hint="eastAsia"/>
          <w:bCs/>
          <w:color w:val="000000"/>
          <w:sz w:val="24"/>
        </w:rPr>
      </w:pPr>
      <w:proofErr w:type="gramStart"/>
      <w:r>
        <w:rPr>
          <w:rFonts w:ascii="宋体" w:eastAsia="宋体" w:hAnsi="宋体" w:cs="仿宋" w:hint="eastAsia"/>
          <w:bCs/>
          <w:color w:val="000000"/>
          <w:sz w:val="24"/>
        </w:rPr>
        <w:t>鉴证</w:t>
      </w:r>
      <w:proofErr w:type="gramEnd"/>
      <w:r>
        <w:rPr>
          <w:rFonts w:ascii="宋体" w:eastAsia="宋体" w:hAnsi="宋体" w:cs="仿宋" w:hint="eastAsia"/>
          <w:bCs/>
          <w:color w:val="000000"/>
          <w:sz w:val="24"/>
        </w:rPr>
        <w:t xml:space="preserve">方： </w:t>
      </w:r>
    </w:p>
    <w:p w14:paraId="27D53844" w14:textId="77777777" w:rsidR="00852C5F" w:rsidRDefault="00852C5F" w:rsidP="00852C5F">
      <w:pPr>
        <w:tabs>
          <w:tab w:val="left" w:pos="480"/>
        </w:tabs>
        <w:spacing w:line="360" w:lineRule="auto"/>
        <w:rPr>
          <w:rFonts w:ascii="宋体" w:eastAsia="宋体" w:hAnsi="宋体" w:cs="仿宋" w:hint="eastAsia"/>
          <w:bCs/>
          <w:color w:val="000000"/>
          <w:sz w:val="24"/>
        </w:rPr>
      </w:pPr>
      <w:r>
        <w:rPr>
          <w:rFonts w:ascii="宋体" w:eastAsia="宋体" w:hAnsi="宋体" w:cs="仿宋" w:hint="eastAsia"/>
          <w:bCs/>
          <w:color w:val="000000"/>
          <w:sz w:val="24"/>
        </w:rPr>
        <w:t>住所地：</w:t>
      </w:r>
    </w:p>
    <w:p w14:paraId="39DC415A" w14:textId="77777777" w:rsidR="00852C5F" w:rsidRDefault="00852C5F" w:rsidP="00852C5F">
      <w:pPr>
        <w:tabs>
          <w:tab w:val="left" w:pos="480"/>
        </w:tabs>
        <w:spacing w:line="360" w:lineRule="auto"/>
        <w:rPr>
          <w:rFonts w:ascii="宋体" w:eastAsia="宋体" w:hAnsi="宋体" w:cs="仿宋" w:hint="eastAsia"/>
          <w:bCs/>
          <w:color w:val="000000"/>
          <w:sz w:val="24"/>
        </w:rPr>
      </w:pPr>
      <w:r>
        <w:rPr>
          <w:rFonts w:ascii="宋体" w:eastAsia="宋体" w:hAnsi="宋体" w:cs="仿宋" w:hint="eastAsia"/>
          <w:bCs/>
          <w:color w:val="000000"/>
          <w:sz w:val="24"/>
        </w:rPr>
        <w:t>法定代表人：</w:t>
      </w:r>
    </w:p>
    <w:p w14:paraId="51C3D975" w14:textId="77777777" w:rsidR="00852C5F" w:rsidRDefault="00852C5F" w:rsidP="00852C5F">
      <w:pPr>
        <w:tabs>
          <w:tab w:val="left" w:pos="480"/>
        </w:tabs>
        <w:spacing w:line="360" w:lineRule="auto"/>
        <w:ind w:firstLineChars="200" w:firstLine="480"/>
        <w:rPr>
          <w:rFonts w:ascii="宋体" w:eastAsia="宋体" w:hAnsi="宋体" w:cs="仿宋" w:hint="eastAsia"/>
          <w:bCs/>
          <w:color w:val="000000"/>
          <w:sz w:val="24"/>
        </w:rPr>
      </w:pPr>
    </w:p>
    <w:p w14:paraId="617A4D72" w14:textId="77777777" w:rsidR="00852C5F" w:rsidRDefault="00852C5F" w:rsidP="00852C5F">
      <w:pPr>
        <w:tabs>
          <w:tab w:val="left" w:pos="480"/>
        </w:tabs>
        <w:spacing w:line="360" w:lineRule="auto"/>
        <w:ind w:firstLineChars="200" w:firstLine="480"/>
        <w:rPr>
          <w:rFonts w:ascii="宋体" w:eastAsia="宋体" w:hAnsi="宋体" w:cs="仿宋" w:hint="eastAsia"/>
          <w:bCs/>
          <w:color w:val="000000"/>
          <w:sz w:val="24"/>
        </w:rPr>
      </w:pPr>
      <w:proofErr w:type="gramStart"/>
      <w:r>
        <w:rPr>
          <w:rFonts w:ascii="宋体" w:eastAsia="宋体" w:hAnsi="宋体" w:cs="仿宋" w:hint="eastAsia"/>
          <w:bCs/>
          <w:color w:val="000000"/>
          <w:sz w:val="24"/>
        </w:rPr>
        <w:t>鉴证</w:t>
      </w:r>
      <w:proofErr w:type="gramEnd"/>
      <w:r>
        <w:rPr>
          <w:rFonts w:ascii="宋体" w:eastAsia="宋体" w:hAnsi="宋体" w:cs="仿宋" w:hint="eastAsia"/>
          <w:bCs/>
          <w:color w:val="000000"/>
          <w:sz w:val="24"/>
        </w:rPr>
        <w:t>方就甲方所需货物，按照招标采购程序组织公开招标，确定乙方为成交供应商。依据《中华人民共和国政府采购法》《中华人民共和国招标投标法》《中华人民共和国民法典》以及招标文件、成交供应商投标响应文件正本和澄清表（函）、成交通知书，经甲、乙双方协商，</w:t>
      </w:r>
      <w:proofErr w:type="gramStart"/>
      <w:r>
        <w:rPr>
          <w:rFonts w:ascii="宋体" w:eastAsia="宋体" w:hAnsi="宋体" w:cs="仿宋" w:hint="eastAsia"/>
          <w:bCs/>
          <w:color w:val="000000"/>
          <w:sz w:val="24"/>
        </w:rPr>
        <w:t>鉴证</w:t>
      </w:r>
      <w:proofErr w:type="gramEnd"/>
      <w:r>
        <w:rPr>
          <w:rFonts w:ascii="宋体" w:eastAsia="宋体" w:hAnsi="宋体" w:cs="仿宋" w:hint="eastAsia"/>
          <w:bCs/>
          <w:color w:val="000000"/>
          <w:sz w:val="24"/>
        </w:rPr>
        <w:t>方确认，达成如下条款。</w:t>
      </w:r>
    </w:p>
    <w:p w14:paraId="2BF9F67E" w14:textId="77777777" w:rsidR="00852C5F" w:rsidRDefault="00852C5F" w:rsidP="00852C5F">
      <w:pPr>
        <w:tabs>
          <w:tab w:val="left" w:pos="480"/>
        </w:tabs>
        <w:spacing w:line="360" w:lineRule="auto"/>
        <w:ind w:firstLineChars="200" w:firstLine="482"/>
        <w:rPr>
          <w:rFonts w:ascii="宋体" w:eastAsia="宋体" w:hAnsi="宋体" w:cs="仿宋" w:hint="eastAsia"/>
          <w:b/>
          <w:color w:val="000000"/>
          <w:sz w:val="24"/>
        </w:rPr>
      </w:pPr>
      <w:r>
        <w:rPr>
          <w:rFonts w:ascii="宋体" w:eastAsia="宋体" w:hAnsi="宋体" w:cs="仿宋" w:hint="eastAsia"/>
          <w:b/>
          <w:color w:val="000000"/>
          <w:sz w:val="24"/>
        </w:rPr>
        <w:t>一、合同标的物</w:t>
      </w:r>
      <w:r>
        <w:rPr>
          <w:rFonts w:ascii="宋体" w:eastAsia="宋体" w:hAnsi="宋体" w:cs="仿宋" w:hint="eastAsia"/>
          <w:color w:val="000000"/>
          <w:sz w:val="24"/>
        </w:rPr>
        <w:t>（以投标文件正本和澄清表〈函〉为准）</w:t>
      </w:r>
    </w:p>
    <w:tbl>
      <w:tblPr>
        <w:tblW w:w="9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7"/>
        <w:gridCol w:w="3123"/>
        <w:gridCol w:w="1038"/>
        <w:gridCol w:w="851"/>
        <w:gridCol w:w="850"/>
        <w:gridCol w:w="1134"/>
        <w:gridCol w:w="1309"/>
        <w:gridCol w:w="1101"/>
        <w:gridCol w:w="22"/>
      </w:tblGrid>
      <w:tr w:rsidR="00852C5F" w14:paraId="17F60207" w14:textId="77777777" w:rsidTr="003516AC">
        <w:trPr>
          <w:gridAfter w:val="1"/>
          <w:wAfter w:w="22" w:type="dxa"/>
          <w:jc w:val="center"/>
        </w:trPr>
        <w:tc>
          <w:tcPr>
            <w:tcW w:w="477" w:type="dxa"/>
            <w:tcBorders>
              <w:top w:val="single" w:sz="4" w:space="0" w:color="auto"/>
              <w:left w:val="single" w:sz="4" w:space="0" w:color="auto"/>
              <w:bottom w:val="single" w:sz="4" w:space="0" w:color="auto"/>
              <w:right w:val="single" w:sz="4" w:space="0" w:color="auto"/>
            </w:tcBorders>
            <w:vAlign w:val="center"/>
          </w:tcPr>
          <w:p w14:paraId="2F71FEB7" w14:textId="77777777" w:rsidR="00852C5F" w:rsidRDefault="00852C5F" w:rsidP="003516AC">
            <w:pPr>
              <w:tabs>
                <w:tab w:val="left" w:pos="480"/>
              </w:tabs>
              <w:spacing w:line="360" w:lineRule="auto"/>
              <w:jc w:val="center"/>
              <w:rPr>
                <w:rFonts w:ascii="宋体" w:eastAsia="宋体" w:hAnsi="宋体" w:cs="仿宋" w:hint="eastAsia"/>
                <w:color w:val="000000"/>
                <w:sz w:val="24"/>
              </w:rPr>
            </w:pPr>
            <w:r>
              <w:rPr>
                <w:rFonts w:ascii="宋体" w:eastAsia="宋体" w:hAnsi="宋体" w:cs="仿宋" w:hint="eastAsia"/>
                <w:color w:val="000000"/>
                <w:sz w:val="24"/>
              </w:rPr>
              <w:t>序号</w:t>
            </w:r>
          </w:p>
        </w:tc>
        <w:tc>
          <w:tcPr>
            <w:tcW w:w="3123" w:type="dxa"/>
            <w:tcBorders>
              <w:top w:val="single" w:sz="4" w:space="0" w:color="auto"/>
              <w:left w:val="single" w:sz="4" w:space="0" w:color="auto"/>
              <w:bottom w:val="single" w:sz="4" w:space="0" w:color="auto"/>
              <w:right w:val="single" w:sz="4" w:space="0" w:color="auto"/>
            </w:tcBorders>
            <w:vAlign w:val="center"/>
          </w:tcPr>
          <w:p w14:paraId="43457C23" w14:textId="77777777" w:rsidR="00852C5F" w:rsidRDefault="00852C5F" w:rsidP="003516AC">
            <w:pPr>
              <w:tabs>
                <w:tab w:val="left" w:pos="480"/>
              </w:tabs>
              <w:spacing w:line="360" w:lineRule="auto"/>
              <w:jc w:val="center"/>
              <w:rPr>
                <w:rFonts w:ascii="宋体" w:eastAsia="宋体" w:hAnsi="宋体" w:cs="仿宋" w:hint="eastAsia"/>
                <w:color w:val="000000"/>
                <w:sz w:val="24"/>
              </w:rPr>
            </w:pPr>
            <w:r>
              <w:rPr>
                <w:rFonts w:ascii="宋体" w:eastAsia="宋体" w:hAnsi="宋体" w:cs="仿宋" w:hint="eastAsia"/>
                <w:color w:val="000000"/>
                <w:sz w:val="24"/>
              </w:rPr>
              <w:t>标的物名称</w:t>
            </w:r>
          </w:p>
        </w:tc>
        <w:tc>
          <w:tcPr>
            <w:tcW w:w="1038" w:type="dxa"/>
            <w:tcBorders>
              <w:top w:val="single" w:sz="4" w:space="0" w:color="auto"/>
              <w:left w:val="single" w:sz="4" w:space="0" w:color="auto"/>
              <w:bottom w:val="single" w:sz="4" w:space="0" w:color="auto"/>
              <w:right w:val="single" w:sz="4" w:space="0" w:color="auto"/>
            </w:tcBorders>
            <w:vAlign w:val="center"/>
          </w:tcPr>
          <w:p w14:paraId="5BB81365" w14:textId="77777777" w:rsidR="00852C5F" w:rsidRDefault="00852C5F" w:rsidP="003516AC">
            <w:pPr>
              <w:tabs>
                <w:tab w:val="left" w:pos="480"/>
              </w:tabs>
              <w:spacing w:line="360" w:lineRule="auto"/>
              <w:jc w:val="center"/>
              <w:rPr>
                <w:rFonts w:ascii="宋体" w:eastAsia="宋体" w:hAnsi="宋体" w:cs="仿宋" w:hint="eastAsia"/>
                <w:color w:val="000000"/>
                <w:sz w:val="24"/>
              </w:rPr>
            </w:pPr>
            <w:r>
              <w:rPr>
                <w:rFonts w:ascii="宋体" w:eastAsia="宋体" w:hAnsi="宋体" w:cs="仿宋" w:hint="eastAsia"/>
                <w:color w:val="000000"/>
                <w:sz w:val="24"/>
              </w:rPr>
              <w:t>规格型号</w:t>
            </w:r>
          </w:p>
        </w:tc>
        <w:tc>
          <w:tcPr>
            <w:tcW w:w="851" w:type="dxa"/>
            <w:tcBorders>
              <w:top w:val="single" w:sz="4" w:space="0" w:color="auto"/>
              <w:left w:val="single" w:sz="4" w:space="0" w:color="auto"/>
              <w:bottom w:val="single" w:sz="4" w:space="0" w:color="auto"/>
              <w:right w:val="single" w:sz="4" w:space="0" w:color="auto"/>
            </w:tcBorders>
            <w:vAlign w:val="center"/>
          </w:tcPr>
          <w:p w14:paraId="3FCCEAE0" w14:textId="77777777" w:rsidR="00852C5F" w:rsidRDefault="00852C5F" w:rsidP="003516AC">
            <w:pPr>
              <w:tabs>
                <w:tab w:val="left" w:pos="480"/>
              </w:tabs>
              <w:spacing w:line="360" w:lineRule="auto"/>
              <w:jc w:val="center"/>
              <w:rPr>
                <w:rFonts w:ascii="宋体" w:eastAsia="宋体" w:hAnsi="宋体" w:cs="仿宋" w:hint="eastAsia"/>
                <w:color w:val="000000"/>
                <w:sz w:val="24"/>
              </w:rPr>
            </w:pPr>
            <w:r>
              <w:rPr>
                <w:rFonts w:ascii="宋体" w:eastAsia="宋体" w:hAnsi="宋体" w:cs="仿宋" w:hint="eastAsia"/>
                <w:color w:val="000000"/>
                <w:sz w:val="24"/>
              </w:rPr>
              <w:t>数量</w:t>
            </w:r>
          </w:p>
        </w:tc>
        <w:tc>
          <w:tcPr>
            <w:tcW w:w="850" w:type="dxa"/>
            <w:tcBorders>
              <w:top w:val="single" w:sz="4" w:space="0" w:color="auto"/>
              <w:left w:val="single" w:sz="4" w:space="0" w:color="auto"/>
              <w:bottom w:val="single" w:sz="4" w:space="0" w:color="auto"/>
              <w:right w:val="single" w:sz="4" w:space="0" w:color="auto"/>
            </w:tcBorders>
            <w:vAlign w:val="center"/>
          </w:tcPr>
          <w:p w14:paraId="335B5D68" w14:textId="77777777" w:rsidR="00852C5F" w:rsidRDefault="00852C5F" w:rsidP="003516AC">
            <w:pPr>
              <w:tabs>
                <w:tab w:val="left" w:pos="480"/>
              </w:tabs>
              <w:spacing w:line="360" w:lineRule="auto"/>
              <w:jc w:val="center"/>
              <w:rPr>
                <w:rFonts w:ascii="宋体" w:eastAsia="宋体" w:hAnsi="宋体" w:cs="仿宋" w:hint="eastAsia"/>
                <w:color w:val="000000"/>
                <w:sz w:val="24"/>
              </w:rPr>
            </w:pPr>
            <w:r>
              <w:rPr>
                <w:rFonts w:ascii="宋体" w:eastAsia="宋体" w:hAnsi="宋体" w:cs="仿宋" w:hint="eastAsia"/>
                <w:color w:val="000000"/>
                <w:sz w:val="24"/>
              </w:rPr>
              <w:t>产地品牌</w:t>
            </w:r>
          </w:p>
        </w:tc>
        <w:tc>
          <w:tcPr>
            <w:tcW w:w="1134" w:type="dxa"/>
            <w:tcBorders>
              <w:top w:val="single" w:sz="4" w:space="0" w:color="auto"/>
              <w:left w:val="single" w:sz="4" w:space="0" w:color="auto"/>
              <w:bottom w:val="single" w:sz="4" w:space="0" w:color="auto"/>
              <w:right w:val="single" w:sz="4" w:space="0" w:color="auto"/>
            </w:tcBorders>
            <w:vAlign w:val="center"/>
          </w:tcPr>
          <w:p w14:paraId="531B23F0" w14:textId="77777777" w:rsidR="00852C5F" w:rsidRDefault="00852C5F" w:rsidP="003516AC">
            <w:pPr>
              <w:tabs>
                <w:tab w:val="left" w:pos="480"/>
              </w:tabs>
              <w:spacing w:line="360" w:lineRule="auto"/>
              <w:jc w:val="center"/>
              <w:rPr>
                <w:rFonts w:ascii="宋体" w:eastAsia="宋体" w:hAnsi="宋体" w:cs="仿宋" w:hint="eastAsia"/>
                <w:color w:val="000000"/>
                <w:sz w:val="24"/>
              </w:rPr>
            </w:pPr>
            <w:r>
              <w:rPr>
                <w:rFonts w:ascii="宋体" w:eastAsia="宋体" w:hAnsi="宋体" w:cs="仿宋" w:hint="eastAsia"/>
                <w:color w:val="000000"/>
                <w:sz w:val="24"/>
              </w:rPr>
              <w:t>单价</w:t>
            </w:r>
          </w:p>
          <w:p w14:paraId="533EA120" w14:textId="77777777" w:rsidR="00852C5F" w:rsidRDefault="00852C5F" w:rsidP="003516AC">
            <w:pPr>
              <w:tabs>
                <w:tab w:val="left" w:pos="480"/>
              </w:tabs>
              <w:spacing w:line="360" w:lineRule="auto"/>
              <w:jc w:val="center"/>
              <w:rPr>
                <w:rFonts w:ascii="宋体" w:eastAsia="宋体" w:hAnsi="宋体" w:cs="仿宋" w:hint="eastAsia"/>
                <w:color w:val="000000"/>
                <w:sz w:val="24"/>
              </w:rPr>
            </w:pPr>
            <w:r>
              <w:rPr>
                <w:rFonts w:ascii="宋体" w:eastAsia="宋体" w:hAnsi="宋体" w:cs="仿宋" w:hint="eastAsia"/>
                <w:color w:val="000000"/>
                <w:sz w:val="24"/>
              </w:rPr>
              <w:t>(万元)</w:t>
            </w:r>
          </w:p>
        </w:tc>
        <w:tc>
          <w:tcPr>
            <w:tcW w:w="1309" w:type="dxa"/>
            <w:tcBorders>
              <w:top w:val="single" w:sz="4" w:space="0" w:color="auto"/>
              <w:left w:val="single" w:sz="4" w:space="0" w:color="auto"/>
              <w:bottom w:val="single" w:sz="4" w:space="0" w:color="auto"/>
              <w:right w:val="single" w:sz="4" w:space="0" w:color="auto"/>
            </w:tcBorders>
            <w:vAlign w:val="center"/>
          </w:tcPr>
          <w:p w14:paraId="24B83AE5" w14:textId="77777777" w:rsidR="00852C5F" w:rsidRDefault="00852C5F" w:rsidP="003516AC">
            <w:pPr>
              <w:tabs>
                <w:tab w:val="left" w:pos="480"/>
              </w:tabs>
              <w:spacing w:line="360" w:lineRule="auto"/>
              <w:jc w:val="center"/>
              <w:rPr>
                <w:rFonts w:ascii="宋体" w:eastAsia="宋体" w:hAnsi="宋体" w:cs="仿宋" w:hint="eastAsia"/>
                <w:color w:val="000000"/>
                <w:sz w:val="24"/>
              </w:rPr>
            </w:pPr>
            <w:r>
              <w:rPr>
                <w:rFonts w:ascii="宋体" w:eastAsia="宋体" w:hAnsi="宋体" w:cs="仿宋" w:hint="eastAsia"/>
                <w:color w:val="000000"/>
                <w:sz w:val="24"/>
              </w:rPr>
              <w:t>合计</w:t>
            </w:r>
          </w:p>
          <w:p w14:paraId="4AB816BE" w14:textId="77777777" w:rsidR="00852C5F" w:rsidRDefault="00852C5F" w:rsidP="003516AC">
            <w:pPr>
              <w:tabs>
                <w:tab w:val="left" w:pos="480"/>
              </w:tabs>
              <w:spacing w:line="360" w:lineRule="auto"/>
              <w:jc w:val="center"/>
              <w:rPr>
                <w:rFonts w:ascii="宋体" w:eastAsia="宋体" w:hAnsi="宋体" w:cs="仿宋" w:hint="eastAsia"/>
                <w:color w:val="000000"/>
                <w:sz w:val="24"/>
              </w:rPr>
            </w:pPr>
            <w:r>
              <w:rPr>
                <w:rFonts w:ascii="宋体" w:eastAsia="宋体" w:hAnsi="宋体" w:cs="仿宋" w:hint="eastAsia"/>
                <w:color w:val="000000"/>
                <w:sz w:val="24"/>
              </w:rPr>
              <w:t>(万元)</w:t>
            </w:r>
          </w:p>
        </w:tc>
        <w:tc>
          <w:tcPr>
            <w:tcW w:w="1101" w:type="dxa"/>
            <w:tcBorders>
              <w:top w:val="single" w:sz="4" w:space="0" w:color="auto"/>
              <w:left w:val="single" w:sz="4" w:space="0" w:color="auto"/>
              <w:bottom w:val="single" w:sz="4" w:space="0" w:color="auto"/>
              <w:right w:val="single" w:sz="4" w:space="0" w:color="auto"/>
            </w:tcBorders>
            <w:vAlign w:val="center"/>
          </w:tcPr>
          <w:p w14:paraId="134D4FAB" w14:textId="77777777" w:rsidR="00852C5F" w:rsidRDefault="00852C5F" w:rsidP="003516AC">
            <w:pPr>
              <w:tabs>
                <w:tab w:val="left" w:pos="480"/>
              </w:tabs>
              <w:spacing w:line="360" w:lineRule="auto"/>
              <w:jc w:val="center"/>
              <w:rPr>
                <w:rFonts w:ascii="宋体" w:eastAsia="宋体" w:hAnsi="宋体" w:cs="仿宋" w:hint="eastAsia"/>
                <w:color w:val="000000"/>
                <w:sz w:val="24"/>
              </w:rPr>
            </w:pPr>
            <w:r>
              <w:rPr>
                <w:rFonts w:ascii="宋体" w:eastAsia="宋体" w:hAnsi="宋体" w:cs="仿宋" w:hint="eastAsia"/>
                <w:color w:val="000000"/>
                <w:sz w:val="24"/>
              </w:rPr>
              <w:t>备注</w:t>
            </w:r>
          </w:p>
        </w:tc>
      </w:tr>
      <w:tr w:rsidR="00852C5F" w14:paraId="7E83EF49" w14:textId="77777777" w:rsidTr="003516AC">
        <w:trPr>
          <w:jc w:val="center"/>
        </w:trPr>
        <w:tc>
          <w:tcPr>
            <w:tcW w:w="477" w:type="dxa"/>
            <w:tcBorders>
              <w:top w:val="single" w:sz="4" w:space="0" w:color="auto"/>
              <w:left w:val="single" w:sz="4" w:space="0" w:color="auto"/>
              <w:bottom w:val="single" w:sz="4" w:space="0" w:color="auto"/>
              <w:right w:val="single" w:sz="4" w:space="0" w:color="auto"/>
            </w:tcBorders>
            <w:vAlign w:val="center"/>
          </w:tcPr>
          <w:p w14:paraId="53B89524" w14:textId="77777777" w:rsidR="00852C5F" w:rsidRDefault="00852C5F" w:rsidP="003516AC">
            <w:pPr>
              <w:tabs>
                <w:tab w:val="left" w:pos="480"/>
              </w:tabs>
              <w:spacing w:line="360" w:lineRule="auto"/>
              <w:jc w:val="center"/>
              <w:rPr>
                <w:rFonts w:ascii="宋体" w:eastAsia="宋体" w:hAnsi="宋体" w:cs="仿宋" w:hint="eastAsia"/>
                <w:color w:val="000000"/>
                <w:sz w:val="24"/>
              </w:rPr>
            </w:pPr>
            <w:r>
              <w:rPr>
                <w:rFonts w:ascii="宋体" w:eastAsia="宋体" w:hAnsi="宋体" w:cs="仿宋" w:hint="eastAsia"/>
                <w:color w:val="000000"/>
                <w:sz w:val="24"/>
              </w:rPr>
              <w:t>1</w:t>
            </w:r>
          </w:p>
        </w:tc>
        <w:tc>
          <w:tcPr>
            <w:tcW w:w="3123" w:type="dxa"/>
            <w:tcBorders>
              <w:top w:val="single" w:sz="4" w:space="0" w:color="auto"/>
              <w:left w:val="single" w:sz="4" w:space="0" w:color="auto"/>
              <w:bottom w:val="single" w:sz="4" w:space="0" w:color="auto"/>
              <w:right w:val="single" w:sz="4" w:space="0" w:color="auto"/>
            </w:tcBorders>
            <w:vAlign w:val="center"/>
          </w:tcPr>
          <w:p w14:paraId="6B3E74AC" w14:textId="77777777" w:rsidR="00852C5F" w:rsidRDefault="00852C5F" w:rsidP="003516AC">
            <w:pPr>
              <w:tabs>
                <w:tab w:val="left" w:pos="480"/>
              </w:tabs>
              <w:spacing w:line="360" w:lineRule="auto"/>
              <w:jc w:val="center"/>
              <w:rPr>
                <w:rFonts w:ascii="宋体" w:eastAsia="宋体" w:hAnsi="宋体" w:cs="仿宋" w:hint="eastAsia"/>
                <w:color w:val="000000"/>
                <w:sz w:val="24"/>
              </w:rPr>
            </w:pPr>
            <w:r>
              <w:rPr>
                <w:rFonts w:ascii="宋体" w:eastAsia="宋体" w:hAnsi="宋体" w:cs="仿宋" w:hint="eastAsia"/>
                <w:color w:val="000000"/>
                <w:sz w:val="24"/>
              </w:rPr>
              <w:t>项目名称（注册证名称 ：XXXX）</w:t>
            </w:r>
          </w:p>
        </w:tc>
        <w:tc>
          <w:tcPr>
            <w:tcW w:w="1038" w:type="dxa"/>
            <w:tcBorders>
              <w:top w:val="single" w:sz="4" w:space="0" w:color="auto"/>
              <w:left w:val="single" w:sz="4" w:space="0" w:color="auto"/>
              <w:bottom w:val="single" w:sz="4" w:space="0" w:color="auto"/>
              <w:right w:val="single" w:sz="4" w:space="0" w:color="auto"/>
            </w:tcBorders>
            <w:vAlign w:val="center"/>
          </w:tcPr>
          <w:p w14:paraId="560EC838" w14:textId="77777777" w:rsidR="00852C5F" w:rsidRDefault="00852C5F" w:rsidP="003516AC">
            <w:pPr>
              <w:tabs>
                <w:tab w:val="left" w:pos="480"/>
              </w:tabs>
              <w:spacing w:line="360" w:lineRule="auto"/>
              <w:jc w:val="center"/>
              <w:rPr>
                <w:rFonts w:ascii="宋体" w:eastAsia="宋体" w:hAnsi="宋体" w:cs="仿宋" w:hint="eastAsia"/>
                <w:color w:val="000000"/>
                <w:sz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1023EF2D" w14:textId="77777777" w:rsidR="00852C5F" w:rsidRDefault="00852C5F" w:rsidP="003516AC">
            <w:pPr>
              <w:tabs>
                <w:tab w:val="left" w:pos="480"/>
              </w:tabs>
              <w:spacing w:line="360" w:lineRule="auto"/>
              <w:jc w:val="center"/>
              <w:rPr>
                <w:rFonts w:ascii="宋体" w:eastAsia="宋体" w:hAnsi="宋体" w:cs="仿宋" w:hint="eastAsia"/>
                <w:color w:val="000000"/>
                <w:sz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4D9B5B3A" w14:textId="77777777" w:rsidR="00852C5F" w:rsidRDefault="00852C5F" w:rsidP="003516AC">
            <w:pPr>
              <w:tabs>
                <w:tab w:val="left" w:pos="480"/>
              </w:tabs>
              <w:spacing w:line="360" w:lineRule="auto"/>
              <w:jc w:val="center"/>
              <w:rPr>
                <w:rFonts w:ascii="宋体" w:eastAsia="宋体" w:hAnsi="宋体" w:cs="仿宋" w:hint="eastAsia"/>
                <w:color w:val="000000"/>
                <w:sz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5C079DA8" w14:textId="77777777" w:rsidR="00852C5F" w:rsidRDefault="00852C5F" w:rsidP="003516AC">
            <w:pPr>
              <w:tabs>
                <w:tab w:val="left" w:pos="480"/>
              </w:tabs>
              <w:spacing w:line="360" w:lineRule="auto"/>
              <w:jc w:val="center"/>
              <w:rPr>
                <w:rFonts w:ascii="宋体" w:eastAsia="宋体" w:hAnsi="宋体" w:cs="仿宋" w:hint="eastAsia"/>
                <w:color w:val="000000"/>
                <w:sz w:val="24"/>
              </w:rPr>
            </w:pPr>
          </w:p>
        </w:tc>
        <w:tc>
          <w:tcPr>
            <w:tcW w:w="1309" w:type="dxa"/>
            <w:tcBorders>
              <w:top w:val="single" w:sz="4" w:space="0" w:color="auto"/>
              <w:left w:val="single" w:sz="4" w:space="0" w:color="auto"/>
              <w:bottom w:val="single" w:sz="4" w:space="0" w:color="auto"/>
              <w:right w:val="single" w:sz="4" w:space="0" w:color="auto"/>
            </w:tcBorders>
            <w:vAlign w:val="center"/>
          </w:tcPr>
          <w:p w14:paraId="2B380ADA" w14:textId="77777777" w:rsidR="00852C5F" w:rsidRDefault="00852C5F" w:rsidP="003516AC">
            <w:pPr>
              <w:tabs>
                <w:tab w:val="left" w:pos="480"/>
              </w:tabs>
              <w:spacing w:line="360" w:lineRule="auto"/>
              <w:jc w:val="center"/>
              <w:rPr>
                <w:rFonts w:ascii="宋体" w:eastAsia="宋体" w:hAnsi="宋体" w:cs="仿宋" w:hint="eastAsia"/>
                <w:color w:val="000000"/>
                <w:sz w:val="24"/>
              </w:rPr>
            </w:pPr>
          </w:p>
        </w:tc>
        <w:tc>
          <w:tcPr>
            <w:tcW w:w="1123" w:type="dxa"/>
            <w:gridSpan w:val="2"/>
            <w:tcBorders>
              <w:top w:val="single" w:sz="4" w:space="0" w:color="auto"/>
              <w:left w:val="single" w:sz="4" w:space="0" w:color="auto"/>
              <w:bottom w:val="single" w:sz="4" w:space="0" w:color="auto"/>
              <w:right w:val="single" w:sz="4" w:space="0" w:color="auto"/>
            </w:tcBorders>
            <w:vAlign w:val="center"/>
          </w:tcPr>
          <w:p w14:paraId="2005185A" w14:textId="77777777" w:rsidR="00852C5F" w:rsidRDefault="00852C5F" w:rsidP="003516AC">
            <w:pPr>
              <w:tabs>
                <w:tab w:val="left" w:pos="480"/>
              </w:tabs>
              <w:spacing w:line="360" w:lineRule="auto"/>
              <w:jc w:val="center"/>
              <w:rPr>
                <w:rFonts w:ascii="宋体" w:eastAsia="宋体" w:hAnsi="宋体" w:cs="仿宋" w:hint="eastAsia"/>
                <w:color w:val="000000"/>
                <w:sz w:val="24"/>
              </w:rPr>
            </w:pPr>
          </w:p>
        </w:tc>
      </w:tr>
      <w:tr w:rsidR="00852C5F" w14:paraId="3B698E7F" w14:textId="77777777" w:rsidTr="003516AC">
        <w:trPr>
          <w:jc w:val="center"/>
        </w:trPr>
        <w:tc>
          <w:tcPr>
            <w:tcW w:w="477" w:type="dxa"/>
            <w:tcBorders>
              <w:top w:val="single" w:sz="4" w:space="0" w:color="auto"/>
              <w:left w:val="single" w:sz="4" w:space="0" w:color="auto"/>
              <w:bottom w:val="single" w:sz="4" w:space="0" w:color="auto"/>
              <w:right w:val="single" w:sz="4" w:space="0" w:color="auto"/>
            </w:tcBorders>
            <w:vAlign w:val="center"/>
          </w:tcPr>
          <w:p w14:paraId="267FC55F" w14:textId="77777777" w:rsidR="00852C5F" w:rsidRDefault="00852C5F" w:rsidP="003516AC">
            <w:pPr>
              <w:tabs>
                <w:tab w:val="left" w:pos="480"/>
              </w:tabs>
              <w:spacing w:line="360" w:lineRule="auto"/>
              <w:jc w:val="center"/>
              <w:rPr>
                <w:rFonts w:ascii="宋体" w:eastAsia="宋体" w:hAnsi="宋体" w:cs="仿宋" w:hint="eastAsia"/>
                <w:color w:val="000000"/>
                <w:sz w:val="24"/>
              </w:rPr>
            </w:pPr>
          </w:p>
        </w:tc>
        <w:tc>
          <w:tcPr>
            <w:tcW w:w="3123" w:type="dxa"/>
            <w:tcBorders>
              <w:top w:val="single" w:sz="4" w:space="0" w:color="auto"/>
              <w:left w:val="single" w:sz="4" w:space="0" w:color="auto"/>
              <w:bottom w:val="single" w:sz="4" w:space="0" w:color="auto"/>
              <w:right w:val="single" w:sz="4" w:space="0" w:color="auto"/>
            </w:tcBorders>
            <w:vAlign w:val="center"/>
          </w:tcPr>
          <w:p w14:paraId="0EC39F1D" w14:textId="77777777" w:rsidR="00852C5F" w:rsidRDefault="00852C5F" w:rsidP="003516AC">
            <w:pPr>
              <w:tabs>
                <w:tab w:val="left" w:pos="480"/>
              </w:tabs>
              <w:spacing w:line="360" w:lineRule="auto"/>
              <w:jc w:val="center"/>
              <w:rPr>
                <w:rFonts w:ascii="宋体" w:eastAsia="宋体" w:hAnsi="宋体" w:cs="仿宋" w:hint="eastAsia"/>
                <w:color w:val="000000"/>
                <w:sz w:val="24"/>
              </w:rPr>
            </w:pPr>
          </w:p>
        </w:tc>
        <w:tc>
          <w:tcPr>
            <w:tcW w:w="1038" w:type="dxa"/>
            <w:tcBorders>
              <w:top w:val="single" w:sz="4" w:space="0" w:color="auto"/>
              <w:left w:val="single" w:sz="4" w:space="0" w:color="auto"/>
              <w:bottom w:val="single" w:sz="4" w:space="0" w:color="auto"/>
              <w:right w:val="single" w:sz="4" w:space="0" w:color="auto"/>
            </w:tcBorders>
            <w:vAlign w:val="center"/>
          </w:tcPr>
          <w:p w14:paraId="01BBC799" w14:textId="77777777" w:rsidR="00852C5F" w:rsidRDefault="00852C5F" w:rsidP="003516AC">
            <w:pPr>
              <w:tabs>
                <w:tab w:val="left" w:pos="480"/>
              </w:tabs>
              <w:spacing w:line="360" w:lineRule="auto"/>
              <w:jc w:val="center"/>
              <w:rPr>
                <w:rFonts w:ascii="宋体" w:eastAsia="宋体" w:hAnsi="宋体" w:cs="仿宋" w:hint="eastAsia"/>
                <w:color w:val="000000"/>
                <w:sz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1BE4E491" w14:textId="77777777" w:rsidR="00852C5F" w:rsidRDefault="00852C5F" w:rsidP="003516AC">
            <w:pPr>
              <w:tabs>
                <w:tab w:val="left" w:pos="480"/>
              </w:tabs>
              <w:spacing w:line="360" w:lineRule="auto"/>
              <w:jc w:val="center"/>
              <w:rPr>
                <w:rFonts w:ascii="宋体" w:eastAsia="宋体" w:hAnsi="宋体" w:cs="仿宋" w:hint="eastAsia"/>
                <w:color w:val="000000"/>
                <w:sz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37215A0F" w14:textId="77777777" w:rsidR="00852C5F" w:rsidRDefault="00852C5F" w:rsidP="003516AC">
            <w:pPr>
              <w:tabs>
                <w:tab w:val="left" w:pos="480"/>
              </w:tabs>
              <w:spacing w:line="360" w:lineRule="auto"/>
              <w:jc w:val="center"/>
              <w:rPr>
                <w:rFonts w:ascii="宋体" w:eastAsia="宋体" w:hAnsi="宋体" w:cs="仿宋" w:hint="eastAsia"/>
                <w:color w:val="000000"/>
                <w:sz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1588B197" w14:textId="77777777" w:rsidR="00852C5F" w:rsidRDefault="00852C5F" w:rsidP="003516AC">
            <w:pPr>
              <w:tabs>
                <w:tab w:val="left" w:pos="480"/>
              </w:tabs>
              <w:spacing w:line="360" w:lineRule="auto"/>
              <w:jc w:val="center"/>
              <w:rPr>
                <w:rFonts w:ascii="宋体" w:eastAsia="宋体" w:hAnsi="宋体" w:cs="仿宋" w:hint="eastAsia"/>
                <w:color w:val="000000"/>
                <w:sz w:val="24"/>
              </w:rPr>
            </w:pPr>
          </w:p>
        </w:tc>
        <w:tc>
          <w:tcPr>
            <w:tcW w:w="1309" w:type="dxa"/>
            <w:tcBorders>
              <w:top w:val="single" w:sz="4" w:space="0" w:color="auto"/>
              <w:left w:val="single" w:sz="4" w:space="0" w:color="auto"/>
              <w:bottom w:val="single" w:sz="4" w:space="0" w:color="auto"/>
              <w:right w:val="single" w:sz="4" w:space="0" w:color="auto"/>
            </w:tcBorders>
            <w:vAlign w:val="center"/>
          </w:tcPr>
          <w:p w14:paraId="3811B3EA" w14:textId="77777777" w:rsidR="00852C5F" w:rsidRDefault="00852C5F" w:rsidP="003516AC">
            <w:pPr>
              <w:tabs>
                <w:tab w:val="left" w:pos="480"/>
              </w:tabs>
              <w:spacing w:line="360" w:lineRule="auto"/>
              <w:jc w:val="center"/>
              <w:rPr>
                <w:rFonts w:ascii="宋体" w:eastAsia="宋体" w:hAnsi="宋体" w:cs="仿宋" w:hint="eastAsia"/>
                <w:color w:val="000000"/>
                <w:sz w:val="24"/>
              </w:rPr>
            </w:pPr>
          </w:p>
        </w:tc>
        <w:tc>
          <w:tcPr>
            <w:tcW w:w="1123" w:type="dxa"/>
            <w:gridSpan w:val="2"/>
            <w:tcBorders>
              <w:top w:val="single" w:sz="4" w:space="0" w:color="auto"/>
              <w:left w:val="single" w:sz="4" w:space="0" w:color="auto"/>
              <w:bottom w:val="single" w:sz="4" w:space="0" w:color="auto"/>
              <w:right w:val="single" w:sz="4" w:space="0" w:color="auto"/>
            </w:tcBorders>
            <w:vAlign w:val="center"/>
          </w:tcPr>
          <w:p w14:paraId="1A2FEB7B" w14:textId="77777777" w:rsidR="00852C5F" w:rsidRDefault="00852C5F" w:rsidP="003516AC">
            <w:pPr>
              <w:tabs>
                <w:tab w:val="left" w:pos="480"/>
              </w:tabs>
              <w:spacing w:line="360" w:lineRule="auto"/>
              <w:jc w:val="center"/>
              <w:rPr>
                <w:rFonts w:ascii="宋体" w:eastAsia="宋体" w:hAnsi="宋体" w:cs="仿宋" w:hint="eastAsia"/>
                <w:color w:val="000000"/>
                <w:sz w:val="24"/>
              </w:rPr>
            </w:pPr>
          </w:p>
        </w:tc>
      </w:tr>
      <w:tr w:rsidR="00852C5F" w14:paraId="17FF8D7F" w14:textId="77777777" w:rsidTr="003516AC">
        <w:trPr>
          <w:jc w:val="center"/>
        </w:trPr>
        <w:tc>
          <w:tcPr>
            <w:tcW w:w="477" w:type="dxa"/>
            <w:tcBorders>
              <w:top w:val="single" w:sz="4" w:space="0" w:color="auto"/>
              <w:left w:val="single" w:sz="4" w:space="0" w:color="auto"/>
              <w:bottom w:val="single" w:sz="4" w:space="0" w:color="auto"/>
              <w:right w:val="single" w:sz="4" w:space="0" w:color="auto"/>
            </w:tcBorders>
            <w:vAlign w:val="center"/>
          </w:tcPr>
          <w:p w14:paraId="5B8C7C8C" w14:textId="77777777" w:rsidR="00852C5F" w:rsidRDefault="00852C5F" w:rsidP="003516AC">
            <w:pPr>
              <w:tabs>
                <w:tab w:val="left" w:pos="480"/>
              </w:tabs>
              <w:spacing w:line="360" w:lineRule="auto"/>
              <w:jc w:val="center"/>
              <w:rPr>
                <w:rFonts w:ascii="宋体" w:eastAsia="宋体" w:hAnsi="宋体" w:cs="仿宋" w:hint="eastAsia"/>
                <w:color w:val="000000"/>
                <w:sz w:val="24"/>
              </w:rPr>
            </w:pPr>
            <w:r>
              <w:rPr>
                <w:rFonts w:ascii="宋体" w:eastAsia="宋体" w:hAnsi="宋体" w:cs="仿宋" w:hint="eastAsia"/>
                <w:color w:val="000000"/>
                <w:sz w:val="24"/>
              </w:rPr>
              <w:t xml:space="preserve">说明 </w:t>
            </w:r>
          </w:p>
        </w:tc>
        <w:tc>
          <w:tcPr>
            <w:tcW w:w="9428" w:type="dxa"/>
            <w:gridSpan w:val="8"/>
            <w:tcBorders>
              <w:top w:val="single" w:sz="4" w:space="0" w:color="auto"/>
              <w:left w:val="single" w:sz="4" w:space="0" w:color="auto"/>
              <w:bottom w:val="single" w:sz="4" w:space="0" w:color="auto"/>
              <w:right w:val="single" w:sz="4" w:space="0" w:color="auto"/>
            </w:tcBorders>
            <w:vAlign w:val="center"/>
          </w:tcPr>
          <w:p w14:paraId="3792DB9B" w14:textId="77777777" w:rsidR="00852C5F" w:rsidRDefault="00852C5F" w:rsidP="003516AC">
            <w:pPr>
              <w:tabs>
                <w:tab w:val="left" w:pos="480"/>
              </w:tabs>
              <w:spacing w:line="360" w:lineRule="auto"/>
              <w:jc w:val="center"/>
              <w:rPr>
                <w:rFonts w:ascii="宋体" w:eastAsia="宋体" w:hAnsi="宋体" w:cs="仿宋" w:hint="eastAsia"/>
                <w:color w:val="000000"/>
                <w:sz w:val="24"/>
              </w:rPr>
            </w:pPr>
          </w:p>
        </w:tc>
      </w:tr>
    </w:tbl>
    <w:p w14:paraId="41E3FFDA" w14:textId="77777777" w:rsidR="00852C5F" w:rsidRDefault="00852C5F" w:rsidP="00852C5F">
      <w:pPr>
        <w:tabs>
          <w:tab w:val="left" w:pos="480"/>
        </w:tabs>
        <w:spacing w:line="360" w:lineRule="auto"/>
        <w:ind w:firstLineChars="196" w:firstLine="472"/>
        <w:rPr>
          <w:rFonts w:ascii="宋体" w:eastAsia="宋体" w:hAnsi="宋体" w:cs="仿宋" w:hint="eastAsia"/>
          <w:b/>
          <w:color w:val="000000"/>
          <w:sz w:val="24"/>
        </w:rPr>
      </w:pPr>
      <w:r>
        <w:rPr>
          <w:rFonts w:ascii="宋体" w:eastAsia="宋体" w:hAnsi="宋体" w:cs="仿宋" w:hint="eastAsia"/>
          <w:b/>
          <w:color w:val="000000"/>
          <w:sz w:val="24"/>
        </w:rPr>
        <w:t>二、合同价款</w:t>
      </w:r>
    </w:p>
    <w:p w14:paraId="62DB294E"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（一）合同总价款为人民币（大写）            元整（￥             ）。</w:t>
      </w:r>
    </w:p>
    <w:p w14:paraId="0CCC90BF"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（二）合同总价包括：设备采购费（货物费、运输费（含保险费）、装卸费）、拆除费、安装调试费、检测验收、培训、技术服务、税金及其它</w:t>
      </w:r>
      <w:r>
        <w:rPr>
          <w:rFonts w:ascii="宋体" w:eastAsia="宋体" w:hAnsi="宋体" w:cs="仿宋" w:hint="eastAsia"/>
          <w:bCs/>
          <w:sz w:val="24"/>
          <w:lang w:bidi="ar"/>
        </w:rPr>
        <w:t>乙方履行合同义务所需的全部</w:t>
      </w:r>
      <w:r>
        <w:rPr>
          <w:rFonts w:ascii="宋体" w:eastAsia="宋体" w:hAnsi="宋体" w:cs="仿宋" w:hint="eastAsia"/>
          <w:color w:val="000000"/>
          <w:sz w:val="24"/>
        </w:rPr>
        <w:t>费用。</w:t>
      </w:r>
    </w:p>
    <w:p w14:paraId="1ED9A915"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（三）合同总价一次性包死，不受市场价格变化因素的影响。</w:t>
      </w:r>
    </w:p>
    <w:p w14:paraId="1F385F3A" w14:textId="77777777" w:rsidR="00852C5F" w:rsidRDefault="00852C5F" w:rsidP="00852C5F">
      <w:pPr>
        <w:tabs>
          <w:tab w:val="left" w:pos="480"/>
        </w:tabs>
        <w:spacing w:line="360" w:lineRule="auto"/>
        <w:ind w:firstLineChars="200" w:firstLine="482"/>
        <w:rPr>
          <w:rFonts w:ascii="宋体" w:eastAsia="宋体" w:hAnsi="宋体" w:cs="仿宋" w:hint="eastAsia"/>
          <w:b/>
          <w:bCs/>
          <w:color w:val="000000"/>
          <w:sz w:val="24"/>
        </w:rPr>
      </w:pPr>
      <w:r>
        <w:rPr>
          <w:rFonts w:ascii="宋体" w:eastAsia="宋体" w:hAnsi="宋体" w:cs="仿宋" w:hint="eastAsia"/>
          <w:b/>
          <w:bCs/>
          <w:color w:val="000000"/>
          <w:sz w:val="24"/>
        </w:rPr>
        <w:t>三、款项结算</w:t>
      </w:r>
    </w:p>
    <w:p w14:paraId="50A9EA51" w14:textId="77777777" w:rsidR="00852C5F" w:rsidRDefault="00852C5F" w:rsidP="00852C5F">
      <w:pPr>
        <w:tabs>
          <w:tab w:val="left" w:pos="480"/>
        </w:tabs>
        <w:spacing w:line="360" w:lineRule="auto"/>
        <w:ind w:firstLineChars="200" w:firstLine="480"/>
        <w:rPr>
          <w:rFonts w:ascii="宋体" w:eastAsia="宋体" w:hAnsi="宋体" w:cs="仿宋" w:hint="eastAsia"/>
          <w:sz w:val="24"/>
        </w:rPr>
      </w:pPr>
      <w:r>
        <w:rPr>
          <w:rFonts w:ascii="宋体" w:eastAsia="宋体" w:hAnsi="宋体" w:cs="仿宋" w:hint="eastAsia"/>
          <w:sz w:val="24"/>
        </w:rPr>
        <w:lastRenderedPageBreak/>
        <w:t>（一）无预付款，所有货物到达甲方指定地点，安装、调试完毕、提供国家或行业标准的合格验收证明以及出具所有设备生产厂家提供的</w:t>
      </w:r>
      <w:r>
        <w:rPr>
          <w:rFonts w:ascii="宋体" w:eastAsia="宋体" w:hAnsi="宋体" w:cs="仿宋" w:hint="eastAsia"/>
          <w:sz w:val="24"/>
          <w:u w:val="single"/>
        </w:rPr>
        <w:t xml:space="preserve">（ ） </w:t>
      </w:r>
      <w:r>
        <w:rPr>
          <w:rFonts w:ascii="宋体" w:eastAsia="宋体" w:hAnsi="宋体" w:cs="仿宋" w:hint="eastAsia"/>
          <w:sz w:val="24"/>
        </w:rPr>
        <w:t>年质量保证书等，乙方完成自检合格后，提交甲方进行第一次验收，甲方自第一次验收合格且收到发票之日起，十个工作日内无息支付验收合格产品对应金额总价95%，若因乙方不能及时提供发票或提供的发票不符合要求的，甲方付款期限顺延，且不承担任何责任。</w:t>
      </w:r>
    </w:p>
    <w:p w14:paraId="218F12C0" w14:textId="77777777" w:rsidR="00852C5F" w:rsidRDefault="00852C5F" w:rsidP="00852C5F">
      <w:pPr>
        <w:pStyle w:val="21"/>
        <w:spacing w:line="360" w:lineRule="auto"/>
        <w:ind w:leftChars="0" w:left="0" w:firstLine="480"/>
        <w:rPr>
          <w:rFonts w:ascii="宋体" w:eastAsia="宋体" w:hAnsi="宋体" w:cs="仿宋" w:hint="eastAsia"/>
          <w:color w:val="FF0000"/>
          <w:sz w:val="24"/>
        </w:rPr>
      </w:pPr>
      <w:r>
        <w:rPr>
          <w:rFonts w:ascii="宋体" w:eastAsia="宋体" w:hAnsi="宋体" w:cs="仿宋" w:hint="eastAsia"/>
          <w:sz w:val="24"/>
        </w:rPr>
        <w:t>（二）货物第一次验收合格满</w:t>
      </w:r>
      <w:r>
        <w:rPr>
          <w:rFonts w:ascii="宋体" w:eastAsia="宋体" w:hAnsi="宋体" w:cs="仿宋" w:hint="eastAsia"/>
          <w:sz w:val="24"/>
          <w:u w:val="single"/>
        </w:rPr>
        <w:t xml:space="preserve">   </w:t>
      </w:r>
      <w:proofErr w:type="gramStart"/>
      <w:r>
        <w:rPr>
          <w:rFonts w:ascii="宋体" w:eastAsia="宋体" w:hAnsi="宋体" w:cs="仿宋" w:hint="eastAsia"/>
          <w:sz w:val="24"/>
        </w:rPr>
        <w:t>个</w:t>
      </w:r>
      <w:proofErr w:type="gramEnd"/>
      <w:r>
        <w:rPr>
          <w:rFonts w:ascii="宋体" w:eastAsia="宋体" w:hAnsi="宋体" w:cs="仿宋" w:hint="eastAsia"/>
          <w:sz w:val="24"/>
        </w:rPr>
        <w:t>月后，进行二次验收，验收合格后无息支付验收合格产品对应金额总价5%。</w:t>
      </w:r>
    </w:p>
    <w:p w14:paraId="08CF03C1"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（三）支付方式：银行</w:t>
      </w:r>
      <w:proofErr w:type="gramStart"/>
      <w:r>
        <w:rPr>
          <w:rFonts w:ascii="宋体" w:eastAsia="宋体" w:hAnsi="宋体" w:cs="仿宋" w:hint="eastAsia"/>
          <w:color w:val="000000"/>
          <w:sz w:val="24"/>
        </w:rPr>
        <w:t>转帐</w:t>
      </w:r>
      <w:proofErr w:type="gramEnd"/>
      <w:r>
        <w:rPr>
          <w:rFonts w:ascii="宋体" w:eastAsia="宋体" w:hAnsi="宋体" w:cs="仿宋" w:hint="eastAsia"/>
          <w:color w:val="000000"/>
          <w:sz w:val="24"/>
        </w:rPr>
        <w:t>。</w:t>
      </w:r>
    </w:p>
    <w:p w14:paraId="08CFB8D7"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乙方确认以下信息为收款信息：</w:t>
      </w:r>
    </w:p>
    <w:p w14:paraId="23F2CCA6"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开户名：</w:t>
      </w:r>
    </w:p>
    <w:p w14:paraId="34A1CD27"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开户行：</w:t>
      </w:r>
    </w:p>
    <w:p w14:paraId="3E482AA2"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账号：</w:t>
      </w:r>
    </w:p>
    <w:p w14:paraId="71985E0B"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（四）结算方式：所有货物验收合格后，乙方持发票（按合同总价由乙方直开甲方）、项目验收单、采购合同，到甲方办理资金结算。</w:t>
      </w:r>
    </w:p>
    <w:p w14:paraId="7D5CB9FD"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四、双方的权利和义务</w:t>
      </w:r>
    </w:p>
    <w:p w14:paraId="695811A0"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（一）甲方的权利和义务</w:t>
      </w:r>
    </w:p>
    <w:p w14:paraId="72A9048F" w14:textId="77777777" w:rsidR="00852C5F" w:rsidRDefault="00852C5F" w:rsidP="00852C5F">
      <w:pPr>
        <w:tabs>
          <w:tab w:val="left" w:pos="480"/>
        </w:tabs>
        <w:spacing w:line="360" w:lineRule="auto"/>
        <w:ind w:firstLineChars="200" w:firstLine="480"/>
        <w:rPr>
          <w:rFonts w:ascii="宋体" w:eastAsia="宋体" w:hAnsi="宋体" w:cs="仿宋" w:hint="eastAsia"/>
          <w:sz w:val="24"/>
        </w:rPr>
      </w:pPr>
      <w:r>
        <w:rPr>
          <w:rFonts w:ascii="宋体" w:eastAsia="宋体" w:hAnsi="宋体" w:cs="仿宋" w:hint="eastAsia"/>
          <w:color w:val="000000"/>
          <w:sz w:val="24"/>
        </w:rPr>
        <w:t xml:space="preserve">    </w:t>
      </w:r>
      <w:r>
        <w:rPr>
          <w:rFonts w:ascii="宋体" w:eastAsia="宋体" w:hAnsi="宋体" w:cs="仿宋" w:hint="eastAsia"/>
          <w:sz w:val="24"/>
        </w:rPr>
        <w:t xml:space="preserve"> 甲方权利：组织使用单位严格按照招标文件及投标文件要求和标准验收货物。</w:t>
      </w:r>
    </w:p>
    <w:p w14:paraId="5920CF32" w14:textId="77777777" w:rsidR="00852C5F" w:rsidRDefault="00852C5F" w:rsidP="00852C5F">
      <w:pPr>
        <w:tabs>
          <w:tab w:val="left" w:pos="480"/>
        </w:tabs>
        <w:spacing w:line="360" w:lineRule="auto"/>
        <w:ind w:firstLineChars="200" w:firstLine="480"/>
        <w:rPr>
          <w:rFonts w:ascii="宋体" w:eastAsia="宋体" w:hAnsi="宋体" w:cs="仿宋" w:hint="eastAsia"/>
          <w:sz w:val="24"/>
        </w:rPr>
      </w:pPr>
      <w:r>
        <w:rPr>
          <w:rFonts w:ascii="宋体" w:eastAsia="宋体" w:hAnsi="宋体" w:cs="仿宋" w:hint="eastAsia"/>
          <w:sz w:val="24"/>
        </w:rPr>
        <w:t xml:space="preserve">    甲方义务：积极配合乙方安装、调试等工作；组织、开展验收工作。</w:t>
      </w:r>
    </w:p>
    <w:p w14:paraId="5AB984B5"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（二）乙方的权利和义务</w:t>
      </w:r>
    </w:p>
    <w:p w14:paraId="1A2501E7" w14:textId="77777777" w:rsidR="00852C5F" w:rsidRDefault="00852C5F" w:rsidP="00852C5F">
      <w:pPr>
        <w:tabs>
          <w:tab w:val="left" w:pos="480"/>
        </w:tabs>
        <w:spacing w:line="360" w:lineRule="auto"/>
        <w:ind w:firstLineChars="200" w:firstLine="480"/>
        <w:rPr>
          <w:rFonts w:ascii="宋体" w:eastAsia="宋体" w:hAnsi="宋体" w:cs="仿宋" w:hint="eastAsia"/>
          <w:sz w:val="24"/>
        </w:rPr>
      </w:pPr>
      <w:r>
        <w:rPr>
          <w:rFonts w:ascii="宋体" w:eastAsia="宋体" w:hAnsi="宋体" w:cs="仿宋" w:hint="eastAsia"/>
          <w:sz w:val="24"/>
        </w:rPr>
        <w:t>乙方权利：按照合同约定要求甲方及时付款。</w:t>
      </w:r>
    </w:p>
    <w:p w14:paraId="18C6AED9" w14:textId="77777777" w:rsidR="00852C5F" w:rsidRDefault="00852C5F" w:rsidP="00852C5F">
      <w:pPr>
        <w:spacing w:line="360" w:lineRule="auto"/>
        <w:ind w:firstLineChars="200" w:firstLine="480"/>
        <w:rPr>
          <w:rFonts w:ascii="宋体" w:eastAsia="宋体" w:hAnsi="宋体" w:cs="仿宋" w:hint="eastAsia"/>
          <w:sz w:val="24"/>
        </w:rPr>
      </w:pPr>
      <w:r>
        <w:rPr>
          <w:rFonts w:ascii="宋体" w:eastAsia="宋体" w:hAnsi="宋体" w:cs="仿宋" w:hint="eastAsia"/>
          <w:sz w:val="24"/>
        </w:rPr>
        <w:t>乙方义务：按照合同约定时间，按甲方指定地点提供货物并确保货物质量，配合验收工作，并负责安装、调试、提供现场技术培训，保证使用人员正常操作设备的各种功能，提供双向免费接口服务；乙方确保通过合法招投标程序，在公平公正的基础上中标本次项目，本项目在若经监管部门定性为串通投标等违法情形的，乙方应承担由此产生的一切责任（包括但不限于刑事责任、行政责任、民事赔偿责任等），由此给甲方造成损失的，乙方应当赔偿甲方全部损失（包括但不限于甲方因维</w:t>
      </w:r>
      <w:proofErr w:type="gramStart"/>
      <w:r>
        <w:rPr>
          <w:rFonts w:ascii="宋体" w:eastAsia="宋体" w:hAnsi="宋体" w:cs="仿宋" w:hint="eastAsia"/>
          <w:sz w:val="24"/>
        </w:rPr>
        <w:t>权产生</w:t>
      </w:r>
      <w:proofErr w:type="gramEnd"/>
      <w:r>
        <w:rPr>
          <w:rFonts w:ascii="宋体" w:eastAsia="宋体" w:hAnsi="宋体" w:cs="仿宋" w:hint="eastAsia"/>
          <w:sz w:val="24"/>
        </w:rPr>
        <w:t>的诉讼费、公证费、保全费以及律师费等）。</w:t>
      </w:r>
    </w:p>
    <w:p w14:paraId="192E6997" w14:textId="77777777" w:rsidR="00852C5F" w:rsidRDefault="00852C5F" w:rsidP="00852C5F">
      <w:pPr>
        <w:spacing w:line="360" w:lineRule="auto"/>
        <w:ind w:firstLineChars="200" w:firstLine="480"/>
        <w:rPr>
          <w:rFonts w:ascii="宋体" w:eastAsia="宋体" w:hAnsi="宋体" w:cs="仿宋" w:hint="eastAsia"/>
          <w:sz w:val="24"/>
        </w:rPr>
      </w:pPr>
      <w:r>
        <w:rPr>
          <w:rFonts w:ascii="宋体" w:eastAsia="宋体" w:hAnsi="宋体" w:cs="仿宋" w:hint="eastAsia"/>
          <w:sz w:val="24"/>
        </w:rPr>
        <w:t>乙方保证货物后期可与甲方各类信息化网络系统双向接口免费对接，</w:t>
      </w:r>
      <w:proofErr w:type="gramStart"/>
      <w:r>
        <w:rPr>
          <w:rFonts w:ascii="宋体" w:eastAsia="宋体" w:hAnsi="宋体" w:cs="仿宋" w:hint="eastAsia"/>
          <w:sz w:val="24"/>
        </w:rPr>
        <w:t>即供应</w:t>
      </w:r>
      <w:proofErr w:type="gramEnd"/>
      <w:r>
        <w:rPr>
          <w:rFonts w:ascii="宋体" w:eastAsia="宋体" w:hAnsi="宋体" w:cs="仿宋" w:hint="eastAsia"/>
          <w:sz w:val="24"/>
        </w:rPr>
        <w:t>商应负责与甲方及甲方信息化网络系统供应商的接口均完成对接，过程中所产生的全部费用由</w:t>
      </w:r>
      <w:r>
        <w:rPr>
          <w:rFonts w:ascii="宋体" w:eastAsia="宋体" w:hAnsi="宋体" w:cs="仿宋" w:hint="eastAsia"/>
          <w:sz w:val="24"/>
        </w:rPr>
        <w:lastRenderedPageBreak/>
        <w:t>乙方承担。</w:t>
      </w:r>
    </w:p>
    <w:p w14:paraId="24958685" w14:textId="77777777" w:rsidR="00852C5F" w:rsidRDefault="00852C5F" w:rsidP="00852C5F">
      <w:pPr>
        <w:tabs>
          <w:tab w:val="left" w:pos="480"/>
        </w:tabs>
        <w:spacing w:line="360" w:lineRule="auto"/>
        <w:ind w:firstLineChars="200" w:firstLine="482"/>
        <w:rPr>
          <w:rFonts w:ascii="宋体" w:eastAsia="宋体" w:hAnsi="宋体" w:cs="仿宋" w:hint="eastAsia"/>
          <w:b/>
          <w:bCs/>
          <w:color w:val="000000"/>
          <w:sz w:val="24"/>
        </w:rPr>
      </w:pPr>
      <w:r>
        <w:rPr>
          <w:rFonts w:ascii="宋体" w:eastAsia="宋体" w:hAnsi="宋体" w:cs="仿宋" w:hint="eastAsia"/>
          <w:b/>
          <w:bCs/>
          <w:color w:val="000000"/>
          <w:sz w:val="24"/>
        </w:rPr>
        <w:t>五、交货条件：</w:t>
      </w:r>
    </w:p>
    <w:p w14:paraId="17566CCB"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（一）交货地点：甲方指定地点。</w:t>
      </w:r>
    </w:p>
    <w:p w14:paraId="69985E5E"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（二）交货期：合同签订后自甲方通知日起，  日完成货物的安装、调试并正常运行，不得延期。</w:t>
      </w:r>
    </w:p>
    <w:p w14:paraId="156925F3" w14:textId="77777777" w:rsidR="00852C5F" w:rsidRDefault="00852C5F" w:rsidP="00852C5F">
      <w:pPr>
        <w:tabs>
          <w:tab w:val="left" w:pos="480"/>
        </w:tabs>
        <w:spacing w:line="360" w:lineRule="auto"/>
        <w:ind w:firstLineChars="200" w:firstLine="482"/>
        <w:rPr>
          <w:rFonts w:ascii="宋体" w:eastAsia="宋体" w:hAnsi="宋体" w:cs="仿宋" w:hint="eastAsia"/>
          <w:b/>
          <w:bCs/>
          <w:color w:val="000000"/>
          <w:sz w:val="24"/>
        </w:rPr>
      </w:pPr>
      <w:r>
        <w:rPr>
          <w:rFonts w:ascii="宋体" w:eastAsia="宋体" w:hAnsi="宋体" w:cs="仿宋" w:hint="eastAsia"/>
          <w:b/>
          <w:bCs/>
          <w:color w:val="000000"/>
          <w:sz w:val="24"/>
        </w:rPr>
        <w:t>六、运输</w:t>
      </w:r>
    </w:p>
    <w:p w14:paraId="7DE1A108"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（一）运输由乙方负责，运杂费已包含在合同总价内，包括从货物供应地点所含的运输费、装卸费、仓储费、保险费等全部费用。</w:t>
      </w:r>
    </w:p>
    <w:p w14:paraId="53EBB43B"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（二）运输方式由乙方自行选择，但必须保证按期交货。</w:t>
      </w:r>
    </w:p>
    <w:p w14:paraId="146E0CE2" w14:textId="77777777" w:rsidR="00852C5F" w:rsidRDefault="00852C5F" w:rsidP="00852C5F">
      <w:pPr>
        <w:tabs>
          <w:tab w:val="left" w:pos="480"/>
        </w:tabs>
        <w:spacing w:line="360" w:lineRule="auto"/>
        <w:ind w:firstLineChars="200" w:firstLine="480"/>
        <w:rPr>
          <w:rFonts w:ascii="宋体" w:eastAsia="宋体" w:hAnsi="宋体" w:cs="仿宋" w:hint="eastAsia"/>
          <w:bCs/>
          <w:kern w:val="36"/>
          <w:sz w:val="24"/>
        </w:rPr>
      </w:pPr>
      <w:r>
        <w:rPr>
          <w:rFonts w:ascii="宋体" w:eastAsia="宋体" w:hAnsi="宋体" w:cs="仿宋" w:hint="eastAsia"/>
          <w:sz w:val="24"/>
        </w:rPr>
        <w:t>（三）</w:t>
      </w:r>
      <w:r>
        <w:rPr>
          <w:rFonts w:ascii="宋体" w:eastAsia="宋体" w:hAnsi="宋体" w:cs="仿宋" w:hint="eastAsia"/>
          <w:bCs/>
          <w:kern w:val="36"/>
          <w:sz w:val="24"/>
          <w:lang w:bidi="ar"/>
        </w:rPr>
        <w:t>货物验收合格前产生的一切毁损、灭失的风险及质量问题均由乙方承担。</w:t>
      </w:r>
    </w:p>
    <w:p w14:paraId="5CF0FE96" w14:textId="77777777" w:rsidR="00852C5F" w:rsidRDefault="00852C5F" w:rsidP="00852C5F">
      <w:pPr>
        <w:tabs>
          <w:tab w:val="left" w:pos="480"/>
        </w:tabs>
        <w:spacing w:line="360" w:lineRule="auto"/>
        <w:ind w:firstLineChars="200" w:firstLine="482"/>
        <w:rPr>
          <w:rFonts w:ascii="宋体" w:eastAsia="宋体" w:hAnsi="宋体" w:cs="仿宋" w:hint="eastAsia"/>
          <w:b/>
          <w:bCs/>
          <w:color w:val="000000"/>
          <w:sz w:val="24"/>
        </w:rPr>
      </w:pPr>
      <w:r>
        <w:rPr>
          <w:rFonts w:ascii="宋体" w:eastAsia="宋体" w:hAnsi="宋体" w:cs="仿宋" w:hint="eastAsia"/>
          <w:b/>
          <w:bCs/>
          <w:color w:val="000000"/>
          <w:sz w:val="24"/>
        </w:rPr>
        <w:t>七、质量保证</w:t>
      </w:r>
    </w:p>
    <w:p w14:paraId="24639B15"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乙方所供货物必须执行下列条款：</w:t>
      </w:r>
    </w:p>
    <w:p w14:paraId="1C413F43"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（一）保证技术指标先进、质量性能可靠、进货渠道正常，配置合理，全面满足谈判要求。</w:t>
      </w:r>
    </w:p>
    <w:p w14:paraId="0E249D86"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（二）符合国家有关规范要求，确保达到最佳运行状态。</w:t>
      </w:r>
    </w:p>
    <w:p w14:paraId="2DBBC94A"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（三）具有良好的外观，适合安装场所的使用。</w:t>
      </w:r>
    </w:p>
    <w:p w14:paraId="1825EAC9"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（四）</w:t>
      </w:r>
      <w:r>
        <w:rPr>
          <w:rFonts w:ascii="宋体" w:eastAsia="宋体" w:hAnsi="宋体" w:cs="仿宋" w:hint="eastAsia"/>
          <w:sz w:val="24"/>
        </w:rPr>
        <w:t>自安装、调试正常运行且甲方验收合格之日起（以入账时间为准)。</w:t>
      </w:r>
    </w:p>
    <w:p w14:paraId="01ACDEC4"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1、整机免费保修    年，终身维护，免费保修期内，同一部件出现质量问题经过两次维修后仍无法正常使用，可以更换同型号、同规格的全新产品，服务响应时间不超过2小时，对问题</w:t>
      </w:r>
      <w:proofErr w:type="gramStart"/>
      <w:r>
        <w:rPr>
          <w:rFonts w:ascii="宋体" w:eastAsia="宋体" w:hAnsi="宋体" w:cs="仿宋" w:hint="eastAsia"/>
          <w:color w:val="000000"/>
          <w:sz w:val="24"/>
        </w:rPr>
        <w:t>较大短期</w:t>
      </w:r>
      <w:proofErr w:type="gramEnd"/>
      <w:r>
        <w:rPr>
          <w:rFonts w:ascii="宋体" w:eastAsia="宋体" w:hAnsi="宋体" w:cs="仿宋" w:hint="eastAsia"/>
          <w:color w:val="000000"/>
          <w:sz w:val="24"/>
        </w:rPr>
        <w:t>内暂不能解决的，为不影响甲方正常工作，乙方在2日内免费提供替代产品，确保正常运行，由此产生的全部费用由乙方承担；</w:t>
      </w:r>
    </w:p>
    <w:p w14:paraId="5FEAAC17"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2、30天内，如出现质量问题，可以选择换货或退货；</w:t>
      </w:r>
    </w:p>
    <w:p w14:paraId="48D8D29D"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3、30至60天内，如出现质量问题，可选择换货。</w:t>
      </w:r>
    </w:p>
    <w:p w14:paraId="41149CDD"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（五）设备因产品质量或设计缺陷等问题，而发生的医疗差错或医疗纠纷由乙方及生产厂商负全部责任。由此给甲方造成损失的，乙方应负责全额赔偿</w:t>
      </w:r>
      <w:r>
        <w:rPr>
          <w:rFonts w:ascii="宋体" w:eastAsia="宋体" w:hAnsi="宋体" w:cs="仿宋" w:hint="eastAsia"/>
          <w:sz w:val="24"/>
        </w:rPr>
        <w:t>（包括但不限于甲方因维</w:t>
      </w:r>
      <w:proofErr w:type="gramStart"/>
      <w:r>
        <w:rPr>
          <w:rFonts w:ascii="宋体" w:eastAsia="宋体" w:hAnsi="宋体" w:cs="仿宋" w:hint="eastAsia"/>
          <w:sz w:val="24"/>
        </w:rPr>
        <w:t>权产生</w:t>
      </w:r>
      <w:proofErr w:type="gramEnd"/>
      <w:r>
        <w:rPr>
          <w:rFonts w:ascii="宋体" w:eastAsia="宋体" w:hAnsi="宋体" w:cs="仿宋" w:hint="eastAsia"/>
          <w:sz w:val="24"/>
        </w:rPr>
        <w:t>的诉讼费、公证费、保全费以及律师费等）</w:t>
      </w:r>
      <w:r>
        <w:rPr>
          <w:rFonts w:ascii="宋体" w:eastAsia="宋体" w:hAnsi="宋体" w:cs="仿宋" w:hint="eastAsia"/>
          <w:color w:val="000000"/>
          <w:sz w:val="24"/>
        </w:rPr>
        <w:t>。</w:t>
      </w:r>
    </w:p>
    <w:p w14:paraId="4ED29D3B"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（六）保证设备后期可与甲方各类信息化网络系统免费无缝链接。</w:t>
      </w:r>
    </w:p>
    <w:p w14:paraId="00E6BD33" w14:textId="77777777" w:rsidR="00852C5F" w:rsidRDefault="00852C5F" w:rsidP="00852C5F">
      <w:pPr>
        <w:tabs>
          <w:tab w:val="left" w:pos="480"/>
        </w:tabs>
        <w:spacing w:line="360" w:lineRule="auto"/>
        <w:ind w:firstLineChars="200" w:firstLine="482"/>
        <w:rPr>
          <w:rFonts w:ascii="宋体" w:eastAsia="宋体" w:hAnsi="宋体" w:cs="仿宋" w:hint="eastAsia"/>
          <w:b/>
          <w:bCs/>
          <w:color w:val="000000"/>
          <w:sz w:val="24"/>
        </w:rPr>
      </w:pPr>
      <w:r>
        <w:rPr>
          <w:rFonts w:ascii="宋体" w:eastAsia="宋体" w:hAnsi="宋体" w:cs="仿宋" w:hint="eastAsia"/>
          <w:b/>
          <w:bCs/>
          <w:color w:val="000000"/>
          <w:sz w:val="24"/>
        </w:rPr>
        <w:t>八、售后服务</w:t>
      </w:r>
    </w:p>
    <w:p w14:paraId="2EF4FC0F"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乙方所供货</w:t>
      </w:r>
      <w:proofErr w:type="gramStart"/>
      <w:r>
        <w:rPr>
          <w:rFonts w:ascii="宋体" w:eastAsia="宋体" w:hAnsi="宋体" w:cs="仿宋" w:hint="eastAsia"/>
          <w:color w:val="000000"/>
          <w:sz w:val="24"/>
        </w:rPr>
        <w:t>物提供</w:t>
      </w:r>
      <w:proofErr w:type="gramEnd"/>
      <w:r>
        <w:rPr>
          <w:rFonts w:ascii="宋体" w:eastAsia="宋体" w:hAnsi="宋体" w:cs="仿宋" w:hint="eastAsia"/>
          <w:color w:val="000000"/>
          <w:sz w:val="24"/>
        </w:rPr>
        <w:t>以下售后服务：</w:t>
      </w:r>
    </w:p>
    <w:p w14:paraId="07769D93" w14:textId="77777777" w:rsidR="00852C5F" w:rsidRDefault="00852C5F" w:rsidP="00852C5F">
      <w:pPr>
        <w:tabs>
          <w:tab w:val="left" w:pos="480"/>
        </w:tabs>
        <w:spacing w:line="360" w:lineRule="auto"/>
        <w:ind w:firstLineChars="200" w:firstLine="480"/>
        <w:rPr>
          <w:rFonts w:ascii="宋体" w:eastAsia="宋体" w:hAnsi="宋体" w:cs="仿宋" w:hint="eastAsia"/>
          <w:b/>
          <w:bCs/>
          <w:color w:val="000000"/>
          <w:sz w:val="24"/>
        </w:rPr>
      </w:pPr>
      <w:r>
        <w:rPr>
          <w:rFonts w:ascii="宋体" w:eastAsia="宋体" w:hAnsi="宋体" w:cs="仿宋" w:hint="eastAsia"/>
          <w:color w:val="000000"/>
          <w:sz w:val="24"/>
        </w:rPr>
        <w:lastRenderedPageBreak/>
        <w:t>（一）</w:t>
      </w:r>
      <w:r>
        <w:rPr>
          <w:rFonts w:ascii="宋体" w:eastAsia="宋体" w:hAnsi="宋体" w:cs="仿宋" w:hint="eastAsia"/>
          <w:b/>
          <w:bCs/>
          <w:color w:val="000000"/>
          <w:sz w:val="24"/>
        </w:rPr>
        <w:t>保修期内：</w:t>
      </w:r>
    </w:p>
    <w:p w14:paraId="6C87D260" w14:textId="77777777" w:rsidR="00852C5F" w:rsidRDefault="00852C5F" w:rsidP="00852C5F">
      <w:pPr>
        <w:tabs>
          <w:tab w:val="left" w:pos="480"/>
        </w:tabs>
        <w:spacing w:line="360" w:lineRule="auto"/>
        <w:ind w:firstLineChars="200" w:firstLine="480"/>
        <w:rPr>
          <w:rFonts w:ascii="宋体" w:eastAsia="宋体" w:hAnsi="宋体" w:cs="仿宋" w:hint="eastAsia"/>
          <w:sz w:val="24"/>
        </w:rPr>
      </w:pPr>
      <w:r>
        <w:rPr>
          <w:rFonts w:ascii="宋体" w:eastAsia="宋体" w:hAnsi="宋体" w:cs="仿宋" w:hint="eastAsia"/>
          <w:sz w:val="24"/>
        </w:rPr>
        <w:t>1、发生质量问题，接到甲方通知后，应于2小时内派出专业的维修人员到现场进行检测维修，发生的全部费用由乙方承担，若需送回生产厂家，乙方承担往返费用；</w:t>
      </w:r>
    </w:p>
    <w:p w14:paraId="319E9763" w14:textId="77777777" w:rsidR="00852C5F" w:rsidRDefault="00852C5F" w:rsidP="00852C5F">
      <w:pPr>
        <w:tabs>
          <w:tab w:val="left" w:pos="480"/>
        </w:tabs>
        <w:spacing w:line="360" w:lineRule="auto"/>
        <w:ind w:firstLineChars="200" w:firstLine="480"/>
        <w:rPr>
          <w:rFonts w:ascii="宋体" w:eastAsia="宋体" w:hAnsi="宋体" w:cs="仿宋" w:hint="eastAsia"/>
          <w:sz w:val="24"/>
        </w:rPr>
      </w:pPr>
      <w:r>
        <w:rPr>
          <w:rFonts w:ascii="宋体" w:eastAsia="宋体" w:hAnsi="宋体" w:cs="仿宋" w:hint="eastAsia"/>
          <w:sz w:val="24"/>
        </w:rPr>
        <w:t>2、定期派技术人员到现场走访，给予检查维护，一年不少于2次；</w:t>
      </w:r>
    </w:p>
    <w:p w14:paraId="2C227F6B" w14:textId="77777777" w:rsidR="00852C5F" w:rsidRDefault="00852C5F" w:rsidP="00852C5F">
      <w:pPr>
        <w:tabs>
          <w:tab w:val="left" w:pos="480"/>
        </w:tabs>
        <w:spacing w:line="360" w:lineRule="auto"/>
        <w:ind w:firstLineChars="200" w:firstLine="480"/>
        <w:rPr>
          <w:rFonts w:ascii="宋体" w:eastAsia="宋体" w:hAnsi="宋体" w:cs="仿宋" w:hint="eastAsia"/>
          <w:sz w:val="24"/>
        </w:rPr>
      </w:pPr>
      <w:r>
        <w:rPr>
          <w:rFonts w:ascii="宋体" w:eastAsia="宋体" w:hAnsi="宋体" w:cs="仿宋" w:hint="eastAsia"/>
          <w:sz w:val="24"/>
        </w:rPr>
        <w:t>3、排除故障的期限不得超过48小时。否则甲方有权指定第三方维修，维修等全部费用由乙方承担。</w:t>
      </w:r>
    </w:p>
    <w:p w14:paraId="427EE62A" w14:textId="77777777" w:rsidR="00852C5F" w:rsidRDefault="00852C5F" w:rsidP="00852C5F">
      <w:pPr>
        <w:tabs>
          <w:tab w:val="left" w:pos="480"/>
        </w:tabs>
        <w:spacing w:line="360" w:lineRule="auto"/>
        <w:ind w:firstLineChars="200" w:firstLine="480"/>
        <w:rPr>
          <w:rFonts w:ascii="宋体" w:eastAsia="宋体" w:hAnsi="宋体" w:cs="仿宋" w:hint="eastAsia"/>
          <w:sz w:val="24"/>
        </w:rPr>
      </w:pPr>
      <w:r>
        <w:rPr>
          <w:rFonts w:ascii="宋体" w:eastAsia="宋体" w:hAnsi="宋体" w:cs="仿宋" w:hint="eastAsia"/>
          <w:sz w:val="24"/>
        </w:rPr>
        <w:t>4、对质保期内采购设备配备软件免费更新。</w:t>
      </w:r>
    </w:p>
    <w:p w14:paraId="1950BF3D" w14:textId="77777777" w:rsidR="00852C5F" w:rsidRDefault="00852C5F" w:rsidP="00852C5F">
      <w:pPr>
        <w:tabs>
          <w:tab w:val="left" w:pos="480"/>
        </w:tabs>
        <w:spacing w:line="360" w:lineRule="auto"/>
        <w:ind w:firstLineChars="200" w:firstLine="480"/>
        <w:rPr>
          <w:rFonts w:ascii="宋体" w:eastAsia="宋体" w:hAnsi="宋体" w:cs="仿宋" w:hint="eastAsia"/>
          <w:sz w:val="24"/>
        </w:rPr>
      </w:pPr>
      <w:r>
        <w:rPr>
          <w:rFonts w:ascii="宋体" w:eastAsia="宋体" w:hAnsi="宋体" w:cs="仿宋" w:hint="eastAsia"/>
          <w:sz w:val="24"/>
        </w:rPr>
        <w:t>5、若违反以上任何一条，乙方还需向甲方按合同总价款的30%（与招标文件一致）支付违约金。</w:t>
      </w:r>
    </w:p>
    <w:p w14:paraId="49C542CE" w14:textId="77777777" w:rsidR="00852C5F" w:rsidRDefault="00852C5F" w:rsidP="00852C5F">
      <w:pPr>
        <w:tabs>
          <w:tab w:val="left" w:pos="480"/>
        </w:tabs>
        <w:spacing w:line="360" w:lineRule="auto"/>
        <w:ind w:firstLineChars="200" w:firstLine="482"/>
        <w:rPr>
          <w:rFonts w:ascii="宋体" w:eastAsia="宋体" w:hAnsi="宋体" w:cs="仿宋" w:hint="eastAsia"/>
          <w:b/>
          <w:bCs/>
          <w:color w:val="000000"/>
          <w:sz w:val="24"/>
        </w:rPr>
      </w:pPr>
      <w:r>
        <w:rPr>
          <w:rFonts w:ascii="宋体" w:eastAsia="宋体" w:hAnsi="宋体" w:cs="仿宋" w:hint="eastAsia"/>
          <w:b/>
          <w:bCs/>
          <w:color w:val="000000"/>
          <w:sz w:val="24"/>
        </w:rPr>
        <w:t>（二）保修期结束后，乙方免费提供全面保养维护并进行自检、系统测试，确保正常运行。</w:t>
      </w:r>
    </w:p>
    <w:p w14:paraId="2FA0A2CB"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三）根据《医疗器械使用质量监督管理办法》（18号令）规定，甲方有权委托维修服务机构或者自行对在用医疗器械进行维护维修，乙方应终身免费提供维护手册、维修手册、软件备份、故障代码表、备件清单、零部件、维修密码等维护维修必须的材料和信息。</w:t>
      </w:r>
    </w:p>
    <w:p w14:paraId="409203F0" w14:textId="77777777" w:rsidR="00852C5F" w:rsidRDefault="00852C5F" w:rsidP="00852C5F">
      <w:pPr>
        <w:tabs>
          <w:tab w:val="left" w:pos="480"/>
        </w:tabs>
        <w:spacing w:line="360" w:lineRule="auto"/>
        <w:ind w:firstLineChars="200" w:firstLine="482"/>
        <w:rPr>
          <w:rFonts w:ascii="宋体" w:eastAsia="宋体" w:hAnsi="宋体" w:cs="仿宋" w:hint="eastAsia"/>
          <w:b/>
          <w:bCs/>
          <w:color w:val="000000"/>
          <w:sz w:val="24"/>
        </w:rPr>
      </w:pPr>
      <w:r>
        <w:rPr>
          <w:rFonts w:ascii="宋体" w:eastAsia="宋体" w:hAnsi="宋体" w:cs="仿宋" w:hint="eastAsia"/>
          <w:b/>
          <w:bCs/>
          <w:color w:val="000000"/>
          <w:sz w:val="24"/>
        </w:rPr>
        <w:t>九、技术与服务</w:t>
      </w:r>
    </w:p>
    <w:p w14:paraId="3CADDEE3"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（一）技术资料：</w:t>
      </w:r>
    </w:p>
    <w:p w14:paraId="754C75FD"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1、货物合格证；</w:t>
      </w:r>
    </w:p>
    <w:p w14:paraId="11576EB6"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2、货物使用说明书（中文）；</w:t>
      </w:r>
    </w:p>
    <w:p w14:paraId="623F0313"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3、项目</w:t>
      </w:r>
      <w:r>
        <w:rPr>
          <w:rFonts w:ascii="宋体" w:eastAsia="宋体" w:hAnsi="宋体" w:cs="仿宋" w:hint="eastAsia"/>
          <w:sz w:val="24"/>
        </w:rPr>
        <w:t>竣工</w:t>
      </w:r>
      <w:r>
        <w:rPr>
          <w:rFonts w:ascii="宋体" w:eastAsia="宋体" w:hAnsi="宋体" w:cs="仿宋" w:hint="eastAsia"/>
          <w:color w:val="000000"/>
          <w:sz w:val="24"/>
        </w:rPr>
        <w:t>资料、检验测试报告；</w:t>
      </w:r>
    </w:p>
    <w:p w14:paraId="2665CA45"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4、进口医疗设备报关单与商检证明；</w:t>
      </w:r>
    </w:p>
    <w:p w14:paraId="2A0D6ECB"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5、其它资料。</w:t>
      </w:r>
    </w:p>
    <w:p w14:paraId="60601E49"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（二）服务承诺：以投标文件、澄清表（函）、合同和随货物的相关文件为准。</w:t>
      </w:r>
    </w:p>
    <w:p w14:paraId="6276CDBB"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（三）培训：乙方须在设备安装调试完成后免费对甲方操作人员进行使用、保养等技术培训,确保被培训人员掌握相关操作技术、具备操作技能可进行日常保养为止。</w:t>
      </w:r>
    </w:p>
    <w:p w14:paraId="02BF5867" w14:textId="77777777" w:rsidR="00852C5F" w:rsidRDefault="00852C5F" w:rsidP="00852C5F">
      <w:pPr>
        <w:tabs>
          <w:tab w:val="left" w:pos="480"/>
        </w:tabs>
        <w:spacing w:line="360" w:lineRule="auto"/>
        <w:ind w:firstLineChars="200" w:firstLine="482"/>
        <w:rPr>
          <w:rFonts w:ascii="宋体" w:eastAsia="宋体" w:hAnsi="宋体" w:cs="仿宋" w:hint="eastAsia"/>
          <w:b/>
          <w:bCs/>
          <w:color w:val="000000"/>
          <w:sz w:val="24"/>
        </w:rPr>
      </w:pPr>
      <w:r>
        <w:rPr>
          <w:rFonts w:ascii="宋体" w:eastAsia="宋体" w:hAnsi="宋体" w:cs="仿宋" w:hint="eastAsia"/>
          <w:b/>
          <w:bCs/>
          <w:color w:val="000000"/>
          <w:sz w:val="24"/>
        </w:rPr>
        <w:t>十、验收</w:t>
      </w:r>
    </w:p>
    <w:p w14:paraId="01AF1641"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验收由甲方组织，乙方配合进行：</w:t>
      </w:r>
    </w:p>
    <w:p w14:paraId="34F55CE3" w14:textId="77777777" w:rsidR="00852C5F" w:rsidRDefault="00852C5F" w:rsidP="00852C5F">
      <w:pPr>
        <w:numPr>
          <w:ilvl w:val="0"/>
          <w:numId w:val="1"/>
        </w:num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货物到达甲方指定地点后，甲方依据合同要求，进行清点验收、性能功能验收、培训及增值服务验收工作；在验收期间发生重大质量问题，甲方有权依据本合同第</w:t>
      </w:r>
      <w:r>
        <w:rPr>
          <w:rFonts w:ascii="宋体" w:eastAsia="宋体" w:hAnsi="宋体" w:cs="仿宋" w:hint="eastAsia"/>
          <w:color w:val="000000"/>
          <w:sz w:val="24"/>
        </w:rPr>
        <w:lastRenderedPageBreak/>
        <w:t>十一条第（二）款之约定单方解除合同，或要求乙方更换货物，如更换货物由甲方重新组织验收工作，但交付期不顺延，由此导致交付逾期的，</w:t>
      </w:r>
      <w:proofErr w:type="gramStart"/>
      <w:r>
        <w:rPr>
          <w:rFonts w:ascii="宋体" w:eastAsia="宋体" w:hAnsi="宋体" w:cs="仿宋" w:hint="eastAsia"/>
          <w:color w:val="000000"/>
          <w:sz w:val="24"/>
        </w:rPr>
        <w:t>乙方仍</w:t>
      </w:r>
      <w:proofErr w:type="gramEnd"/>
      <w:r>
        <w:rPr>
          <w:rFonts w:ascii="宋体" w:eastAsia="宋体" w:hAnsi="宋体" w:cs="仿宋" w:hint="eastAsia"/>
          <w:color w:val="000000"/>
          <w:sz w:val="24"/>
        </w:rPr>
        <w:t>应承担逾期交付的违约责任。</w:t>
      </w:r>
    </w:p>
    <w:p w14:paraId="43F92D74"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二）验收标准：按国家有关规定以及甲方招标文件的质量要求和技术指标、乙方的投标文件及承诺与本合同约定标准进行验收；甲乙双方如对质量要求和技术指标的约定标准有相互抵触或异议的事项，由甲方在招标与投标文件中按质量要求和技术指标比较优胜的原则确定该项的约定标准进行验收；</w:t>
      </w:r>
    </w:p>
    <w:p w14:paraId="495187CB"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三）验收时如发现所交付的货物有缺项、次品、损坏或其它不符合标准及本合同约定之情形者，甲方应做出详尽的现场记录，记录形式包括摄像、拍照、乙方证明人的说明，并由甲乙双方签署备忘录，此现场记录或备忘录可用作补充缺失和更换损坏部件和更换符合要求的整机之有效证据，由此产生的时间延误与相关费用由乙方承担，验收期限相应顺延；</w:t>
      </w:r>
    </w:p>
    <w:p w14:paraId="57D3499E"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（四）乙方向甲方提交货物实施过程中的所有资料以便甲方日后管理和维护。</w:t>
      </w:r>
    </w:p>
    <w:p w14:paraId="5FBC0831" w14:textId="77777777" w:rsidR="00852C5F" w:rsidRDefault="00852C5F" w:rsidP="00852C5F">
      <w:pPr>
        <w:tabs>
          <w:tab w:val="left" w:pos="480"/>
        </w:tabs>
        <w:spacing w:line="360" w:lineRule="auto"/>
        <w:ind w:firstLineChars="200" w:firstLine="480"/>
        <w:rPr>
          <w:rFonts w:ascii="宋体" w:eastAsia="宋体" w:hAnsi="宋体" w:cs="仿宋" w:hint="eastAsia"/>
          <w:sz w:val="24"/>
        </w:rPr>
      </w:pPr>
      <w:r>
        <w:rPr>
          <w:rFonts w:ascii="宋体" w:eastAsia="宋体" w:hAnsi="宋体" w:cs="仿宋" w:hint="eastAsia"/>
          <w:color w:val="000000"/>
          <w:sz w:val="24"/>
        </w:rPr>
        <w:t>（五）</w:t>
      </w:r>
      <w:r>
        <w:rPr>
          <w:rFonts w:ascii="宋体" w:eastAsia="宋体" w:hAnsi="宋体" w:cs="仿宋" w:hint="eastAsia"/>
          <w:sz w:val="24"/>
        </w:rPr>
        <w:t>甲方在验收合格后，填写项目验收单（一式贰份）作为对本项目最终认可。</w:t>
      </w:r>
    </w:p>
    <w:p w14:paraId="4B9318D1"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（六）验收依据：</w:t>
      </w:r>
    </w:p>
    <w:p w14:paraId="652BDBAC"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1、招标文件、投标文件、澄清表（函）；</w:t>
      </w:r>
    </w:p>
    <w:p w14:paraId="5E9735D7"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2、本合同及附件文本；</w:t>
      </w:r>
    </w:p>
    <w:p w14:paraId="69F96992"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3、国家相应的标准、规范。</w:t>
      </w:r>
    </w:p>
    <w:p w14:paraId="2053F888"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4、完成培训内容并书面留档。</w:t>
      </w:r>
    </w:p>
    <w:p w14:paraId="507241DC" w14:textId="77777777" w:rsidR="00852C5F" w:rsidRDefault="00852C5F" w:rsidP="00852C5F">
      <w:pPr>
        <w:tabs>
          <w:tab w:val="left" w:pos="480"/>
        </w:tabs>
        <w:spacing w:line="360" w:lineRule="auto"/>
        <w:ind w:firstLineChars="200" w:firstLine="482"/>
        <w:rPr>
          <w:rFonts w:ascii="宋体" w:eastAsia="宋体" w:hAnsi="宋体" w:cs="仿宋" w:hint="eastAsia"/>
          <w:b/>
          <w:bCs/>
          <w:color w:val="000000"/>
          <w:sz w:val="24"/>
        </w:rPr>
      </w:pPr>
      <w:r>
        <w:rPr>
          <w:rFonts w:ascii="宋体" w:eastAsia="宋体" w:hAnsi="宋体" w:cs="仿宋" w:hint="eastAsia"/>
          <w:b/>
          <w:bCs/>
          <w:color w:val="000000"/>
          <w:sz w:val="24"/>
        </w:rPr>
        <w:t>十一、违约责任</w:t>
      </w:r>
    </w:p>
    <w:p w14:paraId="4A558790"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（一）双方按《政府采购法》《</w:t>
      </w:r>
      <w:r>
        <w:rPr>
          <w:rFonts w:ascii="宋体" w:eastAsia="宋体" w:hAnsi="宋体" w:cs="仿宋" w:hint="eastAsia"/>
          <w:bCs/>
          <w:color w:val="000000"/>
          <w:sz w:val="24"/>
        </w:rPr>
        <w:t>中华人民共和国民法典</w:t>
      </w:r>
      <w:r>
        <w:rPr>
          <w:rFonts w:ascii="宋体" w:eastAsia="宋体" w:hAnsi="宋体" w:cs="仿宋" w:hint="eastAsia"/>
          <w:color w:val="000000"/>
          <w:sz w:val="24"/>
        </w:rPr>
        <w:t>》中的相关条款执行。</w:t>
      </w:r>
    </w:p>
    <w:p w14:paraId="4E3E75B4"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（二）乙方未按合同要求提供货物或质量不能满足</w:t>
      </w:r>
      <w:r>
        <w:rPr>
          <w:rFonts w:ascii="宋体" w:eastAsia="宋体" w:hAnsi="宋体" w:cs="仿宋" w:hint="eastAsia"/>
          <w:sz w:val="24"/>
          <w:lang w:bidi="ar"/>
        </w:rPr>
        <w:t>本合同、招标文件、投标文件等相关文件</w:t>
      </w:r>
      <w:r>
        <w:rPr>
          <w:rFonts w:ascii="宋体" w:eastAsia="宋体" w:hAnsi="宋体" w:cs="仿宋" w:hint="eastAsia"/>
          <w:color w:val="000000"/>
          <w:sz w:val="24"/>
        </w:rPr>
        <w:t>要求的，乙方须在合同约定的交货期内无条件更换合格的货物交付给甲方，若甲方有实际损失的乙方还应赔偿甲方的实际损失。否则，甲方有权解除合同，合同自甲方书面解除通知到达乙方之日起解除</w:t>
      </w:r>
      <w:r>
        <w:rPr>
          <w:rFonts w:ascii="宋体" w:eastAsia="宋体" w:hAnsi="宋体" w:cs="仿宋" w:hint="eastAsia"/>
          <w:bCs/>
          <w:color w:val="000000"/>
          <w:sz w:val="24"/>
        </w:rPr>
        <w:t>，乙方向甲方支付违约金，违约金计算方法：以合同总价为基数，支付甲方合同最高限价的30%违约金；若违约金不足以弥补甲方所受损失，则甲方可以要求乙方赔偿解除合同的全部损失（包括但不限于律师费、重新采购产生的费用、合同未履行导致设备不能按规划交付使用可能产生的租赁费用及其它由此造成的甲方对第三方的违约损失）</w:t>
      </w:r>
      <w:r>
        <w:rPr>
          <w:rFonts w:ascii="宋体" w:eastAsia="宋体" w:hAnsi="宋体" w:cs="仿宋" w:hint="eastAsia"/>
          <w:color w:val="000000"/>
          <w:sz w:val="24"/>
        </w:rPr>
        <w:t>。同时甲方有权对乙方的违约行为报监管机构进行相应</w:t>
      </w:r>
      <w:r>
        <w:rPr>
          <w:rFonts w:ascii="宋体" w:eastAsia="宋体" w:hAnsi="宋体" w:cs="仿宋" w:hint="eastAsia"/>
          <w:color w:val="000000"/>
          <w:sz w:val="24"/>
        </w:rPr>
        <w:lastRenderedPageBreak/>
        <w:t>的处罚。</w:t>
      </w:r>
    </w:p>
    <w:p w14:paraId="4D3664CA"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三）乙方逾期交付货物的，除应及时交足货物外，同时向甲方支付逾期交货部分货款总额的百分之一/天的违约金；逾期交货超过10天，甲方有权解除合同，合同自甲方书面解除通知到达乙方之日起解除，乙方则应按合同最高限价的30%向甲方支付违约金，若违约金不足以弥补甲方损失，则甲方可要求乙方赔偿解除合同的全部损失（包括但不限于律师费、重新采购产生的费用、合同未履行导致设备不能按规划交付使用可能产生的租赁费用及其他由此造成的甲方对第三方的违约损失），同时甲方有权将乙方违约事宜上报至财政监督管理部门备案。</w:t>
      </w:r>
    </w:p>
    <w:p w14:paraId="3AC57086" w14:textId="77777777" w:rsidR="00852C5F" w:rsidRDefault="00852C5F" w:rsidP="00852C5F">
      <w:pPr>
        <w:tabs>
          <w:tab w:val="left" w:pos="480"/>
        </w:tabs>
        <w:spacing w:line="360" w:lineRule="auto"/>
        <w:ind w:firstLineChars="200" w:firstLine="482"/>
        <w:rPr>
          <w:rFonts w:ascii="宋体" w:eastAsia="宋体" w:hAnsi="宋体" w:cs="仿宋" w:hint="eastAsia"/>
          <w:b/>
          <w:bCs/>
          <w:color w:val="000000"/>
          <w:sz w:val="24"/>
        </w:rPr>
      </w:pPr>
      <w:r>
        <w:rPr>
          <w:rFonts w:ascii="宋体" w:eastAsia="宋体" w:hAnsi="宋体" w:cs="仿宋" w:hint="eastAsia"/>
          <w:b/>
          <w:bCs/>
          <w:color w:val="000000"/>
          <w:sz w:val="24"/>
        </w:rPr>
        <w:t>十二、合同争议解决的方式</w:t>
      </w:r>
    </w:p>
    <w:p w14:paraId="437AA809"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本合同在履行过程中发生的争议，由甲、乙双方当事人协商解决，协商不成的依法向甲方所在地人民法院起诉。</w:t>
      </w:r>
    </w:p>
    <w:p w14:paraId="538D3590" w14:textId="77777777" w:rsidR="00852C5F" w:rsidRDefault="00852C5F" w:rsidP="00852C5F">
      <w:pPr>
        <w:tabs>
          <w:tab w:val="left" w:pos="480"/>
        </w:tabs>
        <w:spacing w:line="360" w:lineRule="auto"/>
        <w:ind w:firstLineChars="200" w:firstLine="482"/>
        <w:rPr>
          <w:rFonts w:ascii="宋体" w:eastAsia="宋体" w:hAnsi="宋体" w:cs="仿宋" w:hint="eastAsia"/>
          <w:b/>
          <w:bCs/>
          <w:color w:val="000000"/>
          <w:sz w:val="24"/>
        </w:rPr>
      </w:pPr>
      <w:r>
        <w:rPr>
          <w:rFonts w:ascii="宋体" w:eastAsia="宋体" w:hAnsi="宋体" w:cs="仿宋" w:hint="eastAsia"/>
          <w:b/>
          <w:bCs/>
          <w:color w:val="000000"/>
          <w:sz w:val="24"/>
        </w:rPr>
        <w:t>十三、合同生效</w:t>
      </w:r>
    </w:p>
    <w:p w14:paraId="6B4CBC69"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本合同一式捌份，甲方执陆份，乙方、</w:t>
      </w:r>
      <w:proofErr w:type="gramStart"/>
      <w:r>
        <w:rPr>
          <w:rFonts w:ascii="宋体" w:eastAsia="宋体" w:hAnsi="宋体" w:cs="仿宋" w:hint="eastAsia"/>
          <w:color w:val="000000"/>
          <w:sz w:val="24"/>
        </w:rPr>
        <w:t>鉴证</w:t>
      </w:r>
      <w:proofErr w:type="gramEnd"/>
      <w:r>
        <w:rPr>
          <w:rFonts w:ascii="宋体" w:eastAsia="宋体" w:hAnsi="宋体" w:cs="仿宋" w:hint="eastAsia"/>
          <w:color w:val="000000"/>
          <w:sz w:val="24"/>
        </w:rPr>
        <w:t>方各执壹份，均具有同等法律效力。本合同经甲、乙、</w:t>
      </w:r>
      <w:proofErr w:type="gramStart"/>
      <w:r>
        <w:rPr>
          <w:rFonts w:ascii="宋体" w:eastAsia="宋体" w:hAnsi="宋体" w:cs="仿宋" w:hint="eastAsia"/>
          <w:color w:val="000000"/>
          <w:sz w:val="24"/>
        </w:rPr>
        <w:t>鉴证方各方</w:t>
      </w:r>
      <w:proofErr w:type="gramEnd"/>
      <w:r>
        <w:rPr>
          <w:rFonts w:ascii="宋体" w:eastAsia="宋体" w:hAnsi="宋体" w:cs="仿宋" w:hint="eastAsia"/>
          <w:color w:val="000000"/>
          <w:sz w:val="24"/>
        </w:rPr>
        <w:t>签字盖章后生效，合同执行完毕后，自动终止（合同的服务承诺则长期有效）。</w:t>
      </w:r>
    </w:p>
    <w:p w14:paraId="79E505F2" w14:textId="77777777" w:rsidR="00852C5F" w:rsidRDefault="00852C5F" w:rsidP="00852C5F">
      <w:pPr>
        <w:tabs>
          <w:tab w:val="left" w:pos="480"/>
        </w:tabs>
        <w:spacing w:line="360" w:lineRule="auto"/>
        <w:ind w:firstLineChars="200" w:firstLine="482"/>
        <w:rPr>
          <w:rFonts w:ascii="宋体" w:eastAsia="宋体" w:hAnsi="宋体" w:cs="仿宋" w:hint="eastAsia"/>
          <w:b/>
          <w:bCs/>
          <w:color w:val="000000"/>
          <w:sz w:val="24"/>
        </w:rPr>
      </w:pPr>
      <w:r>
        <w:rPr>
          <w:rFonts w:ascii="宋体" w:eastAsia="宋体" w:hAnsi="宋体" w:cs="仿宋" w:hint="eastAsia"/>
          <w:b/>
          <w:bCs/>
          <w:color w:val="000000"/>
          <w:sz w:val="24"/>
        </w:rPr>
        <w:t>十四、其他事项</w:t>
      </w:r>
    </w:p>
    <w:p w14:paraId="62221437"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（一）</w:t>
      </w:r>
      <w:proofErr w:type="gramStart"/>
      <w:r>
        <w:rPr>
          <w:rFonts w:ascii="宋体" w:eastAsia="宋体" w:hAnsi="宋体" w:cs="仿宋" w:hint="eastAsia"/>
          <w:color w:val="000000"/>
          <w:sz w:val="24"/>
        </w:rPr>
        <w:t>鉴证</w:t>
      </w:r>
      <w:proofErr w:type="gramEnd"/>
      <w:r>
        <w:rPr>
          <w:rFonts w:ascii="宋体" w:eastAsia="宋体" w:hAnsi="宋体" w:cs="仿宋" w:hint="eastAsia"/>
          <w:color w:val="000000"/>
          <w:sz w:val="24"/>
        </w:rPr>
        <w:t>方作为政府集中采购代理机构对合同进行确认。</w:t>
      </w:r>
    </w:p>
    <w:p w14:paraId="506E7332"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（二）西安市财政局政府采购管理处在合同的履行期间以及履行期后，可以随时检查项目的执行情况，对采购内容、标准进行调查核实，并对发现的问题进行处理。</w:t>
      </w:r>
    </w:p>
    <w:p w14:paraId="3846309D"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（三）招标文件、投标文件、澄清表（函）、中标通知书、合同附件均成为合同不可分割的部分，与本合同具有同等法律效力。</w:t>
      </w:r>
    </w:p>
    <w:p w14:paraId="77C3BCA4"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（四）合同未尽事宜，由甲、乙双方协商，经</w:t>
      </w:r>
      <w:proofErr w:type="gramStart"/>
      <w:r>
        <w:rPr>
          <w:rFonts w:ascii="宋体" w:eastAsia="宋体" w:hAnsi="宋体" w:cs="仿宋" w:hint="eastAsia"/>
          <w:color w:val="000000"/>
          <w:sz w:val="24"/>
        </w:rPr>
        <w:t>鉴证</w:t>
      </w:r>
      <w:proofErr w:type="gramEnd"/>
      <w:r>
        <w:rPr>
          <w:rFonts w:ascii="宋体" w:eastAsia="宋体" w:hAnsi="宋体" w:cs="仿宋" w:hint="eastAsia"/>
          <w:color w:val="000000"/>
          <w:sz w:val="24"/>
        </w:rPr>
        <w:t>方确认后签订补充协议，作为合同补充，补充协议与原合同具有同等法律效力。补充协议与原合同约定不一致的，以补充协议为准。</w:t>
      </w:r>
    </w:p>
    <w:p w14:paraId="2B28D5F7"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（五）合同一经签订，不得擅自变更、解除或终止合同。对确需变更、解除、终止合同的，应按规定履行相应的手续。</w:t>
      </w:r>
    </w:p>
    <w:p w14:paraId="58A53E45"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（六）本合同按照中华人民共和国的现行法律进行解释。</w:t>
      </w:r>
    </w:p>
    <w:p w14:paraId="5652B93A" w14:textId="77777777" w:rsidR="00852C5F" w:rsidRDefault="00852C5F" w:rsidP="00852C5F">
      <w:pPr>
        <w:tabs>
          <w:tab w:val="left" w:pos="480"/>
        </w:tabs>
        <w:spacing w:line="360" w:lineRule="auto"/>
        <w:ind w:firstLineChars="200" w:firstLine="480"/>
        <w:rPr>
          <w:rFonts w:ascii="宋体" w:eastAsia="宋体" w:hAnsi="宋体" w:cs="仿宋" w:hint="eastAsia"/>
          <w:sz w:val="24"/>
        </w:rPr>
      </w:pPr>
      <w:r>
        <w:rPr>
          <w:rFonts w:ascii="宋体" w:eastAsia="宋体" w:hAnsi="宋体" w:cs="仿宋" w:hint="eastAsia"/>
          <w:sz w:val="24"/>
        </w:rPr>
        <w:t>（七）本合同附件作为本合同的组成部份，与本合同具有同等法律效力。</w:t>
      </w:r>
    </w:p>
    <w:p w14:paraId="3E98CFF2" w14:textId="77777777" w:rsidR="00852C5F" w:rsidRDefault="00852C5F" w:rsidP="00852C5F">
      <w:pPr>
        <w:pStyle w:val="11"/>
        <w:spacing w:line="360" w:lineRule="auto"/>
        <w:ind w:firstLine="480"/>
        <w:rPr>
          <w:rFonts w:ascii="宋体" w:hAnsi="宋体" w:cs="仿宋" w:hint="eastAsia"/>
          <w:sz w:val="24"/>
        </w:rPr>
      </w:pPr>
      <w:r>
        <w:rPr>
          <w:rFonts w:ascii="宋体" w:hAnsi="宋体" w:cs="仿宋" w:hint="eastAsia"/>
          <w:sz w:val="24"/>
        </w:rPr>
        <w:t xml:space="preserve">  附件：</w:t>
      </w:r>
    </w:p>
    <w:p w14:paraId="076E43A5" w14:textId="77777777" w:rsidR="00852C5F" w:rsidRDefault="00852C5F" w:rsidP="00852C5F">
      <w:pPr>
        <w:pStyle w:val="11"/>
        <w:numPr>
          <w:ilvl w:val="0"/>
          <w:numId w:val="2"/>
        </w:numPr>
        <w:spacing w:line="360" w:lineRule="auto"/>
        <w:ind w:firstLine="480"/>
        <w:rPr>
          <w:rFonts w:ascii="宋体" w:hAnsi="宋体" w:cs="仿宋" w:hint="eastAsia"/>
          <w:sz w:val="24"/>
        </w:rPr>
      </w:pPr>
      <w:r>
        <w:rPr>
          <w:rFonts w:ascii="宋体" w:hAnsi="宋体" w:cs="仿宋" w:hint="eastAsia"/>
          <w:sz w:val="24"/>
        </w:rPr>
        <w:lastRenderedPageBreak/>
        <w:t>西安市人民医院（西安市第四医院）</w:t>
      </w:r>
      <w:r>
        <w:rPr>
          <w:rFonts w:ascii="宋体" w:hAnsi="宋体" w:cs="仿宋" w:hint="eastAsia"/>
          <w:sz w:val="24"/>
          <w:u w:val="single"/>
        </w:rPr>
        <w:t xml:space="preserve">              项</w:t>
      </w:r>
      <w:r>
        <w:rPr>
          <w:rFonts w:ascii="宋体" w:hAnsi="宋体" w:cs="仿宋" w:hint="eastAsia"/>
          <w:sz w:val="24"/>
        </w:rPr>
        <w:t>目配置清单</w:t>
      </w:r>
    </w:p>
    <w:p w14:paraId="2C25C46B" w14:textId="77777777" w:rsidR="00852C5F" w:rsidRDefault="00852C5F" w:rsidP="00852C5F">
      <w:pPr>
        <w:numPr>
          <w:ilvl w:val="0"/>
          <w:numId w:val="2"/>
        </w:numPr>
        <w:tabs>
          <w:tab w:val="left" w:pos="480"/>
        </w:tabs>
        <w:spacing w:line="360" w:lineRule="auto"/>
        <w:ind w:firstLineChars="200" w:firstLine="480"/>
        <w:rPr>
          <w:rFonts w:ascii="宋体" w:eastAsia="宋体" w:hAnsi="宋体" w:cs="仿宋" w:hint="eastAsia"/>
          <w:sz w:val="24"/>
        </w:rPr>
      </w:pPr>
      <w:r>
        <w:rPr>
          <w:rFonts w:ascii="宋体" w:eastAsia="宋体" w:hAnsi="宋体" w:cs="仿宋" w:hint="eastAsia"/>
          <w:sz w:val="24"/>
        </w:rPr>
        <w:t>品目耗材报价表</w:t>
      </w:r>
    </w:p>
    <w:p w14:paraId="3FED0E8B"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（以下无正文）</w:t>
      </w:r>
    </w:p>
    <w:p w14:paraId="0453C3E4" w14:textId="77777777" w:rsidR="00852C5F" w:rsidRDefault="00852C5F" w:rsidP="00852C5F">
      <w:pPr>
        <w:tabs>
          <w:tab w:val="left" w:pos="480"/>
        </w:tabs>
        <w:spacing w:line="360" w:lineRule="auto"/>
        <w:rPr>
          <w:rFonts w:ascii="宋体" w:eastAsia="宋体" w:hAnsi="宋体" w:cs="仿宋" w:hint="eastAsia"/>
          <w:color w:val="000000"/>
          <w:sz w:val="24"/>
        </w:rPr>
      </w:pPr>
    </w:p>
    <w:p w14:paraId="1C8EA9B1"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甲方：西安市人民医院             乙方：</w:t>
      </w:r>
    </w:p>
    <w:p w14:paraId="2810B70E" w14:textId="77777777" w:rsidR="00852C5F" w:rsidRDefault="00852C5F" w:rsidP="00852C5F">
      <w:pPr>
        <w:tabs>
          <w:tab w:val="left" w:pos="480"/>
        </w:tabs>
        <w:spacing w:line="360" w:lineRule="auto"/>
        <w:ind w:firstLineChars="400" w:firstLine="960"/>
        <w:rPr>
          <w:rFonts w:ascii="宋体" w:eastAsia="宋体" w:hAnsi="宋体" w:cs="仿宋" w:hint="eastAsia"/>
          <w:color w:val="000000"/>
          <w:sz w:val="24"/>
        </w:rPr>
      </w:pPr>
      <w:r>
        <w:rPr>
          <w:rFonts w:ascii="宋体" w:eastAsia="宋体" w:hAnsi="宋体" w:cs="仿宋" w:hint="eastAsia"/>
          <w:color w:val="000000"/>
          <w:sz w:val="24"/>
        </w:rPr>
        <w:t xml:space="preserve">（西安市第四医院）            </w:t>
      </w:r>
    </w:p>
    <w:p w14:paraId="244B6011"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地址：西安市新城区解放路21号    地址：</w:t>
      </w:r>
    </w:p>
    <w:p w14:paraId="7AB126B1"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 xml:space="preserve">法定代表人：                     法定代表人： </w:t>
      </w:r>
    </w:p>
    <w:p w14:paraId="79264F2E"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联系电话：                       联系电话：</w:t>
      </w:r>
    </w:p>
    <w:p w14:paraId="4DB893B7"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签订日期：    年  月  日         签订日期：   年  月  日</w:t>
      </w:r>
    </w:p>
    <w:p w14:paraId="3D07C4FF"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p>
    <w:p w14:paraId="6E1D4B97"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p>
    <w:p w14:paraId="74E9E1B4"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proofErr w:type="gramStart"/>
      <w:r>
        <w:rPr>
          <w:rFonts w:ascii="宋体" w:eastAsia="宋体" w:hAnsi="宋体" w:cs="仿宋" w:hint="eastAsia"/>
          <w:color w:val="000000"/>
          <w:sz w:val="24"/>
        </w:rPr>
        <w:t>鉴证</w:t>
      </w:r>
      <w:proofErr w:type="gramEnd"/>
      <w:r>
        <w:rPr>
          <w:rFonts w:ascii="宋体" w:eastAsia="宋体" w:hAnsi="宋体" w:cs="仿宋" w:hint="eastAsia"/>
          <w:color w:val="000000"/>
          <w:sz w:val="24"/>
        </w:rPr>
        <w:t>方：</w:t>
      </w:r>
    </w:p>
    <w:p w14:paraId="4B84AE5A"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地  址：</w:t>
      </w:r>
    </w:p>
    <w:p w14:paraId="3C218531"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法定代表人：</w:t>
      </w:r>
    </w:p>
    <w:p w14:paraId="6CFF821D"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代理人：</w:t>
      </w:r>
    </w:p>
    <w:p w14:paraId="212F8028"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联系电话：</w:t>
      </w:r>
    </w:p>
    <w:p w14:paraId="36544E7B" w14:textId="77777777" w:rsidR="00852C5F" w:rsidRDefault="00852C5F" w:rsidP="00852C5F">
      <w:pPr>
        <w:tabs>
          <w:tab w:val="left" w:pos="480"/>
        </w:tabs>
        <w:spacing w:line="360" w:lineRule="auto"/>
        <w:ind w:firstLineChars="200" w:firstLine="480"/>
        <w:rPr>
          <w:rFonts w:ascii="宋体" w:eastAsia="宋体" w:hAnsi="宋体" w:cs="仿宋" w:hint="eastAsia"/>
          <w:color w:val="000000"/>
          <w:sz w:val="24"/>
        </w:rPr>
      </w:pPr>
      <w:r>
        <w:rPr>
          <w:rFonts w:ascii="宋体" w:eastAsia="宋体" w:hAnsi="宋体" w:cs="仿宋" w:hint="eastAsia"/>
          <w:color w:val="000000"/>
          <w:sz w:val="24"/>
        </w:rPr>
        <w:t>签订日期：    年  月  日</w:t>
      </w:r>
    </w:p>
    <w:p w14:paraId="5B539741" w14:textId="77777777" w:rsidR="00852C5F" w:rsidRDefault="00852C5F" w:rsidP="00852C5F">
      <w:pPr>
        <w:tabs>
          <w:tab w:val="left" w:pos="675"/>
        </w:tabs>
        <w:spacing w:line="360" w:lineRule="auto"/>
        <w:rPr>
          <w:rFonts w:ascii="宋体" w:eastAsia="宋体" w:hAnsi="宋体" w:cs="仿宋" w:hint="eastAsia"/>
          <w:b/>
          <w:color w:val="000000"/>
          <w:sz w:val="28"/>
          <w:szCs w:val="28"/>
        </w:rPr>
      </w:pPr>
    </w:p>
    <w:p w14:paraId="30DE78E6" w14:textId="77777777" w:rsidR="00852C5F" w:rsidRDefault="00852C5F" w:rsidP="00852C5F">
      <w:pPr>
        <w:tabs>
          <w:tab w:val="left" w:pos="675"/>
        </w:tabs>
        <w:spacing w:line="360" w:lineRule="auto"/>
        <w:rPr>
          <w:rFonts w:ascii="宋体" w:eastAsia="宋体" w:hAnsi="宋体" w:cs="仿宋" w:hint="eastAsia"/>
          <w:b/>
          <w:color w:val="000000"/>
          <w:sz w:val="28"/>
          <w:szCs w:val="28"/>
        </w:rPr>
      </w:pPr>
    </w:p>
    <w:p w14:paraId="61D0D2B0" w14:textId="77777777" w:rsidR="00852C5F" w:rsidRDefault="00852C5F" w:rsidP="00852C5F">
      <w:pPr>
        <w:tabs>
          <w:tab w:val="left" w:pos="675"/>
        </w:tabs>
        <w:spacing w:line="360" w:lineRule="auto"/>
        <w:rPr>
          <w:rFonts w:ascii="宋体" w:eastAsia="宋体" w:hAnsi="宋体" w:cs="仿宋" w:hint="eastAsia"/>
          <w:b/>
          <w:color w:val="000000"/>
          <w:sz w:val="28"/>
          <w:szCs w:val="28"/>
        </w:rPr>
      </w:pPr>
    </w:p>
    <w:p w14:paraId="232FA08D" w14:textId="77777777" w:rsidR="00852C5F" w:rsidRDefault="00852C5F" w:rsidP="00852C5F">
      <w:pPr>
        <w:widowControl/>
        <w:jc w:val="left"/>
        <w:rPr>
          <w:rFonts w:ascii="宋体" w:eastAsia="宋体" w:hAnsi="宋体" w:cs="仿宋" w:hint="eastAsia"/>
          <w:b/>
          <w:color w:val="000000"/>
          <w:sz w:val="28"/>
          <w:szCs w:val="28"/>
        </w:rPr>
      </w:pPr>
      <w:r>
        <w:rPr>
          <w:rFonts w:ascii="宋体" w:eastAsia="宋体" w:hAnsi="宋体" w:cs="仿宋" w:hint="eastAsia"/>
          <w:b/>
          <w:color w:val="000000"/>
          <w:sz w:val="28"/>
          <w:szCs w:val="28"/>
        </w:rPr>
        <w:br w:type="page"/>
      </w:r>
    </w:p>
    <w:p w14:paraId="752F094D" w14:textId="77777777" w:rsidR="00852C5F" w:rsidRDefault="00852C5F" w:rsidP="00852C5F">
      <w:pPr>
        <w:tabs>
          <w:tab w:val="left" w:pos="675"/>
        </w:tabs>
        <w:spacing w:line="360" w:lineRule="auto"/>
        <w:rPr>
          <w:rFonts w:ascii="宋体" w:eastAsia="宋体" w:hAnsi="宋体" w:cs="仿宋" w:hint="eastAsia"/>
          <w:b/>
          <w:color w:val="000000"/>
          <w:sz w:val="28"/>
          <w:szCs w:val="28"/>
        </w:rPr>
      </w:pPr>
      <w:r>
        <w:rPr>
          <w:rFonts w:ascii="宋体" w:eastAsia="宋体" w:hAnsi="宋体" w:cs="仿宋" w:hint="eastAsia"/>
          <w:b/>
          <w:color w:val="000000"/>
          <w:sz w:val="28"/>
          <w:szCs w:val="28"/>
        </w:rPr>
        <w:lastRenderedPageBreak/>
        <w:t>附件1：</w:t>
      </w:r>
    </w:p>
    <w:p w14:paraId="2884C523" w14:textId="77777777" w:rsidR="00852C5F" w:rsidRDefault="00852C5F" w:rsidP="00852C5F">
      <w:pPr>
        <w:tabs>
          <w:tab w:val="left" w:pos="675"/>
        </w:tabs>
        <w:spacing w:line="360" w:lineRule="auto"/>
        <w:jc w:val="center"/>
        <w:rPr>
          <w:rFonts w:ascii="宋体" w:eastAsia="宋体" w:hAnsi="宋体" w:cs="仿宋" w:hint="eastAsia"/>
          <w:b/>
          <w:color w:val="000000"/>
          <w:sz w:val="28"/>
          <w:szCs w:val="28"/>
        </w:rPr>
      </w:pPr>
      <w:r>
        <w:rPr>
          <w:rFonts w:ascii="宋体" w:eastAsia="宋体" w:hAnsi="宋体" w:cs="仿宋" w:hint="eastAsia"/>
          <w:b/>
          <w:color w:val="000000"/>
          <w:sz w:val="28"/>
          <w:szCs w:val="28"/>
        </w:rPr>
        <w:t>西安市人民医院（西安市第四医院）</w:t>
      </w:r>
      <w:r>
        <w:rPr>
          <w:rFonts w:ascii="宋体" w:eastAsia="宋体" w:hAnsi="宋体" w:cs="仿宋" w:hint="eastAsia"/>
          <w:b/>
          <w:color w:val="000000"/>
          <w:sz w:val="28"/>
          <w:szCs w:val="28"/>
          <w:u w:val="single"/>
        </w:rPr>
        <w:t xml:space="preserve">              </w:t>
      </w:r>
      <w:r>
        <w:rPr>
          <w:rFonts w:ascii="宋体" w:eastAsia="宋体" w:hAnsi="宋体" w:cs="仿宋" w:hint="eastAsia"/>
          <w:b/>
          <w:color w:val="000000"/>
          <w:sz w:val="28"/>
          <w:szCs w:val="28"/>
        </w:rPr>
        <w:t>配置清单</w:t>
      </w:r>
    </w:p>
    <w:tbl>
      <w:tblPr>
        <w:tblW w:w="93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7"/>
        <w:gridCol w:w="1985"/>
        <w:gridCol w:w="1911"/>
        <w:gridCol w:w="850"/>
        <w:gridCol w:w="1363"/>
        <w:gridCol w:w="1471"/>
        <w:gridCol w:w="941"/>
      </w:tblGrid>
      <w:tr w:rsidR="00852C5F" w14:paraId="06609351" w14:textId="77777777" w:rsidTr="003516AC">
        <w:trPr>
          <w:trHeight w:val="428"/>
          <w:jc w:val="center"/>
        </w:trPr>
        <w:tc>
          <w:tcPr>
            <w:tcW w:w="857" w:type="dxa"/>
            <w:tcBorders>
              <w:top w:val="single" w:sz="4" w:space="0" w:color="auto"/>
              <w:left w:val="single" w:sz="4" w:space="0" w:color="auto"/>
              <w:bottom w:val="single" w:sz="4" w:space="0" w:color="auto"/>
              <w:right w:val="single" w:sz="4" w:space="0" w:color="auto"/>
            </w:tcBorders>
            <w:vAlign w:val="center"/>
          </w:tcPr>
          <w:p w14:paraId="088B946E" w14:textId="77777777" w:rsidR="00852C5F" w:rsidRDefault="00852C5F" w:rsidP="003516AC">
            <w:pPr>
              <w:tabs>
                <w:tab w:val="left" w:pos="480"/>
              </w:tabs>
              <w:spacing w:line="360" w:lineRule="auto"/>
              <w:jc w:val="center"/>
              <w:rPr>
                <w:rFonts w:ascii="宋体" w:eastAsia="宋体" w:hAnsi="宋体" w:cs="仿宋" w:hint="eastAsia"/>
                <w:color w:val="000000"/>
                <w:sz w:val="28"/>
                <w:szCs w:val="28"/>
              </w:rPr>
            </w:pPr>
            <w:r>
              <w:rPr>
                <w:rFonts w:ascii="宋体" w:eastAsia="宋体" w:hAnsi="宋体" w:cs="仿宋" w:hint="eastAsia"/>
                <w:color w:val="000000"/>
                <w:sz w:val="28"/>
                <w:szCs w:val="28"/>
              </w:rPr>
              <w:t>序号</w:t>
            </w:r>
          </w:p>
        </w:tc>
        <w:tc>
          <w:tcPr>
            <w:tcW w:w="1985" w:type="dxa"/>
            <w:tcBorders>
              <w:top w:val="single" w:sz="4" w:space="0" w:color="auto"/>
              <w:left w:val="single" w:sz="4" w:space="0" w:color="auto"/>
              <w:bottom w:val="single" w:sz="4" w:space="0" w:color="auto"/>
              <w:right w:val="single" w:sz="4" w:space="0" w:color="auto"/>
            </w:tcBorders>
            <w:vAlign w:val="center"/>
          </w:tcPr>
          <w:p w14:paraId="6DC9E2BA" w14:textId="77777777" w:rsidR="00852C5F" w:rsidRDefault="00852C5F" w:rsidP="003516AC">
            <w:pPr>
              <w:tabs>
                <w:tab w:val="left" w:pos="480"/>
              </w:tabs>
              <w:spacing w:line="360" w:lineRule="auto"/>
              <w:jc w:val="center"/>
              <w:rPr>
                <w:rFonts w:ascii="宋体" w:eastAsia="宋体" w:hAnsi="宋体" w:cs="仿宋" w:hint="eastAsia"/>
                <w:color w:val="000000"/>
                <w:sz w:val="28"/>
                <w:szCs w:val="28"/>
              </w:rPr>
            </w:pPr>
            <w:r>
              <w:rPr>
                <w:rFonts w:ascii="宋体" w:eastAsia="宋体" w:hAnsi="宋体" w:cs="仿宋" w:hint="eastAsia"/>
                <w:color w:val="000000"/>
                <w:sz w:val="28"/>
                <w:szCs w:val="28"/>
              </w:rPr>
              <w:t>货物名称</w:t>
            </w:r>
          </w:p>
        </w:tc>
        <w:tc>
          <w:tcPr>
            <w:tcW w:w="1911" w:type="dxa"/>
            <w:tcBorders>
              <w:top w:val="single" w:sz="4" w:space="0" w:color="auto"/>
              <w:left w:val="single" w:sz="4" w:space="0" w:color="auto"/>
              <w:bottom w:val="single" w:sz="4" w:space="0" w:color="auto"/>
              <w:right w:val="single" w:sz="4" w:space="0" w:color="auto"/>
            </w:tcBorders>
            <w:vAlign w:val="center"/>
          </w:tcPr>
          <w:p w14:paraId="750BDE32" w14:textId="77777777" w:rsidR="00852C5F" w:rsidRDefault="00852C5F" w:rsidP="003516AC">
            <w:pPr>
              <w:tabs>
                <w:tab w:val="left" w:pos="480"/>
              </w:tabs>
              <w:spacing w:line="360" w:lineRule="auto"/>
              <w:jc w:val="center"/>
              <w:rPr>
                <w:rFonts w:ascii="宋体" w:eastAsia="宋体" w:hAnsi="宋体" w:cs="仿宋" w:hint="eastAsia"/>
                <w:color w:val="000000"/>
                <w:sz w:val="28"/>
                <w:szCs w:val="28"/>
              </w:rPr>
            </w:pPr>
            <w:r>
              <w:rPr>
                <w:rFonts w:ascii="宋体" w:eastAsia="宋体" w:hAnsi="宋体" w:cs="仿宋" w:hint="eastAsia"/>
                <w:color w:val="000000"/>
                <w:sz w:val="28"/>
                <w:szCs w:val="28"/>
              </w:rPr>
              <w:t>规格、型号</w:t>
            </w:r>
          </w:p>
        </w:tc>
        <w:tc>
          <w:tcPr>
            <w:tcW w:w="850" w:type="dxa"/>
            <w:tcBorders>
              <w:top w:val="single" w:sz="4" w:space="0" w:color="auto"/>
              <w:left w:val="single" w:sz="4" w:space="0" w:color="auto"/>
              <w:bottom w:val="single" w:sz="4" w:space="0" w:color="auto"/>
              <w:right w:val="single" w:sz="4" w:space="0" w:color="auto"/>
            </w:tcBorders>
            <w:vAlign w:val="center"/>
          </w:tcPr>
          <w:p w14:paraId="63582244" w14:textId="77777777" w:rsidR="00852C5F" w:rsidRDefault="00852C5F" w:rsidP="003516AC">
            <w:pPr>
              <w:tabs>
                <w:tab w:val="left" w:pos="480"/>
              </w:tabs>
              <w:spacing w:line="360" w:lineRule="auto"/>
              <w:jc w:val="center"/>
              <w:rPr>
                <w:rFonts w:ascii="宋体" w:eastAsia="宋体" w:hAnsi="宋体" w:cs="仿宋" w:hint="eastAsia"/>
                <w:color w:val="000000"/>
                <w:sz w:val="28"/>
                <w:szCs w:val="28"/>
              </w:rPr>
            </w:pPr>
            <w:r>
              <w:rPr>
                <w:rFonts w:ascii="宋体" w:eastAsia="宋体" w:hAnsi="宋体" w:cs="仿宋" w:hint="eastAsia"/>
                <w:color w:val="000000"/>
                <w:sz w:val="28"/>
                <w:szCs w:val="28"/>
              </w:rPr>
              <w:t>数量</w:t>
            </w:r>
          </w:p>
        </w:tc>
        <w:tc>
          <w:tcPr>
            <w:tcW w:w="1363" w:type="dxa"/>
            <w:tcBorders>
              <w:top w:val="single" w:sz="4" w:space="0" w:color="auto"/>
              <w:left w:val="single" w:sz="4" w:space="0" w:color="auto"/>
              <w:bottom w:val="single" w:sz="4" w:space="0" w:color="auto"/>
              <w:right w:val="single" w:sz="4" w:space="0" w:color="auto"/>
            </w:tcBorders>
            <w:vAlign w:val="center"/>
          </w:tcPr>
          <w:p w14:paraId="47277F84" w14:textId="77777777" w:rsidR="00852C5F" w:rsidRDefault="00852C5F" w:rsidP="003516AC">
            <w:pPr>
              <w:tabs>
                <w:tab w:val="left" w:pos="480"/>
              </w:tabs>
              <w:spacing w:line="360" w:lineRule="auto"/>
              <w:jc w:val="center"/>
              <w:rPr>
                <w:rFonts w:ascii="宋体" w:eastAsia="宋体" w:hAnsi="宋体" w:cs="仿宋" w:hint="eastAsia"/>
                <w:color w:val="000000"/>
                <w:sz w:val="28"/>
                <w:szCs w:val="28"/>
              </w:rPr>
            </w:pPr>
            <w:r>
              <w:rPr>
                <w:rFonts w:ascii="宋体" w:eastAsia="宋体" w:hAnsi="宋体" w:cs="仿宋" w:hint="eastAsia"/>
                <w:color w:val="000000"/>
                <w:sz w:val="28"/>
                <w:szCs w:val="28"/>
              </w:rPr>
              <w:t>产地</w:t>
            </w:r>
          </w:p>
        </w:tc>
        <w:tc>
          <w:tcPr>
            <w:tcW w:w="1471" w:type="dxa"/>
            <w:tcBorders>
              <w:top w:val="single" w:sz="4" w:space="0" w:color="auto"/>
              <w:left w:val="single" w:sz="4" w:space="0" w:color="auto"/>
              <w:bottom w:val="single" w:sz="4" w:space="0" w:color="auto"/>
              <w:right w:val="single" w:sz="4" w:space="0" w:color="auto"/>
            </w:tcBorders>
            <w:vAlign w:val="center"/>
          </w:tcPr>
          <w:p w14:paraId="5153CB9C" w14:textId="77777777" w:rsidR="00852C5F" w:rsidRDefault="00852C5F" w:rsidP="003516AC">
            <w:pPr>
              <w:tabs>
                <w:tab w:val="left" w:pos="480"/>
              </w:tabs>
              <w:spacing w:line="360" w:lineRule="auto"/>
              <w:jc w:val="center"/>
              <w:rPr>
                <w:rFonts w:ascii="宋体" w:eastAsia="宋体" w:hAnsi="宋体" w:cs="仿宋" w:hint="eastAsia"/>
                <w:color w:val="000000"/>
                <w:sz w:val="28"/>
                <w:szCs w:val="28"/>
              </w:rPr>
            </w:pPr>
            <w:r>
              <w:rPr>
                <w:rFonts w:ascii="宋体" w:eastAsia="宋体" w:hAnsi="宋体" w:cs="仿宋" w:hint="eastAsia"/>
                <w:color w:val="000000"/>
                <w:sz w:val="28"/>
                <w:szCs w:val="28"/>
              </w:rPr>
              <w:t>生产厂家</w:t>
            </w:r>
          </w:p>
        </w:tc>
        <w:tc>
          <w:tcPr>
            <w:tcW w:w="941" w:type="dxa"/>
            <w:tcBorders>
              <w:top w:val="single" w:sz="4" w:space="0" w:color="auto"/>
              <w:left w:val="single" w:sz="4" w:space="0" w:color="auto"/>
              <w:bottom w:val="single" w:sz="4" w:space="0" w:color="auto"/>
              <w:right w:val="single" w:sz="4" w:space="0" w:color="auto"/>
            </w:tcBorders>
            <w:vAlign w:val="center"/>
          </w:tcPr>
          <w:p w14:paraId="16B705A7" w14:textId="77777777" w:rsidR="00852C5F" w:rsidRDefault="00852C5F" w:rsidP="003516AC">
            <w:pPr>
              <w:tabs>
                <w:tab w:val="left" w:pos="480"/>
              </w:tabs>
              <w:spacing w:line="360" w:lineRule="auto"/>
              <w:jc w:val="center"/>
              <w:rPr>
                <w:rFonts w:ascii="宋体" w:eastAsia="宋体" w:hAnsi="宋体" w:cs="仿宋" w:hint="eastAsia"/>
                <w:color w:val="000000"/>
                <w:sz w:val="28"/>
                <w:szCs w:val="28"/>
              </w:rPr>
            </w:pPr>
            <w:r>
              <w:rPr>
                <w:rFonts w:ascii="宋体" w:eastAsia="宋体" w:hAnsi="宋体" w:cs="仿宋" w:hint="eastAsia"/>
                <w:color w:val="000000"/>
                <w:sz w:val="28"/>
                <w:szCs w:val="28"/>
              </w:rPr>
              <w:t>备注</w:t>
            </w:r>
          </w:p>
        </w:tc>
      </w:tr>
      <w:tr w:rsidR="00852C5F" w14:paraId="0EDDA06C" w14:textId="77777777" w:rsidTr="003516AC">
        <w:trPr>
          <w:jc w:val="center"/>
        </w:trPr>
        <w:tc>
          <w:tcPr>
            <w:tcW w:w="857" w:type="dxa"/>
            <w:tcBorders>
              <w:top w:val="single" w:sz="4" w:space="0" w:color="auto"/>
              <w:left w:val="single" w:sz="4" w:space="0" w:color="auto"/>
              <w:bottom w:val="single" w:sz="4" w:space="0" w:color="auto"/>
              <w:right w:val="single" w:sz="4" w:space="0" w:color="auto"/>
            </w:tcBorders>
            <w:vAlign w:val="bottom"/>
          </w:tcPr>
          <w:p w14:paraId="42002E04" w14:textId="77777777" w:rsidR="00852C5F" w:rsidRDefault="00852C5F" w:rsidP="003516AC">
            <w:pPr>
              <w:spacing w:line="360" w:lineRule="auto"/>
              <w:jc w:val="center"/>
              <w:rPr>
                <w:rFonts w:ascii="宋体" w:eastAsia="宋体" w:hAnsi="宋体" w:cs="仿宋" w:hint="eastAsia"/>
                <w:color w:val="000000"/>
                <w:sz w:val="28"/>
                <w:szCs w:val="28"/>
              </w:rPr>
            </w:pPr>
            <w:r>
              <w:rPr>
                <w:rFonts w:ascii="宋体" w:eastAsia="宋体" w:hAnsi="宋体" w:cs="仿宋" w:hint="eastAsia"/>
                <w:color w:val="000000"/>
                <w:sz w:val="28"/>
                <w:szCs w:val="28"/>
              </w:rPr>
              <w:t>1</w:t>
            </w:r>
          </w:p>
        </w:tc>
        <w:tc>
          <w:tcPr>
            <w:tcW w:w="1985" w:type="dxa"/>
            <w:tcBorders>
              <w:top w:val="single" w:sz="4" w:space="0" w:color="auto"/>
              <w:left w:val="single" w:sz="4" w:space="0" w:color="auto"/>
              <w:bottom w:val="single" w:sz="4" w:space="0" w:color="auto"/>
              <w:right w:val="single" w:sz="4" w:space="0" w:color="auto"/>
            </w:tcBorders>
            <w:vAlign w:val="bottom"/>
          </w:tcPr>
          <w:p w14:paraId="1BF23402" w14:textId="77777777" w:rsidR="00852C5F" w:rsidRDefault="00852C5F" w:rsidP="003516AC">
            <w:pPr>
              <w:spacing w:line="360" w:lineRule="auto"/>
              <w:jc w:val="center"/>
              <w:rPr>
                <w:rFonts w:ascii="宋体" w:eastAsia="宋体" w:hAnsi="宋体" w:cs="仿宋" w:hint="eastAsia"/>
                <w:color w:val="000000"/>
                <w:sz w:val="28"/>
                <w:szCs w:val="28"/>
              </w:rPr>
            </w:pPr>
          </w:p>
        </w:tc>
        <w:tc>
          <w:tcPr>
            <w:tcW w:w="1911" w:type="dxa"/>
            <w:tcBorders>
              <w:top w:val="single" w:sz="4" w:space="0" w:color="auto"/>
              <w:left w:val="single" w:sz="4" w:space="0" w:color="auto"/>
              <w:bottom w:val="single" w:sz="4" w:space="0" w:color="auto"/>
              <w:right w:val="single" w:sz="4" w:space="0" w:color="auto"/>
            </w:tcBorders>
            <w:vAlign w:val="bottom"/>
          </w:tcPr>
          <w:p w14:paraId="35C2016D" w14:textId="77777777" w:rsidR="00852C5F" w:rsidRDefault="00852C5F" w:rsidP="003516AC">
            <w:pPr>
              <w:spacing w:line="360" w:lineRule="auto"/>
              <w:jc w:val="center"/>
              <w:rPr>
                <w:rFonts w:ascii="宋体" w:eastAsia="宋体" w:hAnsi="宋体" w:cs="仿宋" w:hint="eastAsia"/>
                <w:color w:val="000000"/>
                <w:sz w:val="28"/>
                <w:szCs w:val="28"/>
              </w:rPr>
            </w:pPr>
          </w:p>
        </w:tc>
        <w:tc>
          <w:tcPr>
            <w:tcW w:w="850" w:type="dxa"/>
            <w:tcBorders>
              <w:top w:val="single" w:sz="4" w:space="0" w:color="auto"/>
              <w:left w:val="single" w:sz="4" w:space="0" w:color="auto"/>
              <w:bottom w:val="single" w:sz="4" w:space="0" w:color="auto"/>
              <w:right w:val="single" w:sz="4" w:space="0" w:color="auto"/>
            </w:tcBorders>
            <w:vAlign w:val="bottom"/>
          </w:tcPr>
          <w:p w14:paraId="6EBD7E1F" w14:textId="77777777" w:rsidR="00852C5F" w:rsidRDefault="00852C5F" w:rsidP="003516AC">
            <w:pPr>
              <w:spacing w:line="360" w:lineRule="auto"/>
              <w:jc w:val="center"/>
              <w:rPr>
                <w:rFonts w:ascii="宋体" w:eastAsia="宋体" w:hAnsi="宋体" w:cs="仿宋" w:hint="eastAsia"/>
                <w:color w:val="000000"/>
                <w:sz w:val="28"/>
                <w:szCs w:val="28"/>
              </w:rPr>
            </w:pPr>
          </w:p>
        </w:tc>
        <w:tc>
          <w:tcPr>
            <w:tcW w:w="1363" w:type="dxa"/>
            <w:tcBorders>
              <w:top w:val="single" w:sz="4" w:space="0" w:color="auto"/>
              <w:left w:val="single" w:sz="4" w:space="0" w:color="auto"/>
              <w:bottom w:val="single" w:sz="4" w:space="0" w:color="auto"/>
              <w:right w:val="single" w:sz="4" w:space="0" w:color="auto"/>
            </w:tcBorders>
            <w:vAlign w:val="center"/>
          </w:tcPr>
          <w:p w14:paraId="769C6F0F" w14:textId="77777777" w:rsidR="00852C5F" w:rsidRDefault="00852C5F" w:rsidP="003516AC">
            <w:pPr>
              <w:spacing w:line="360" w:lineRule="auto"/>
              <w:jc w:val="center"/>
              <w:rPr>
                <w:rFonts w:ascii="宋体" w:eastAsia="宋体" w:hAnsi="宋体" w:cs="仿宋" w:hint="eastAsia"/>
                <w:color w:val="000000"/>
                <w:sz w:val="28"/>
                <w:szCs w:val="28"/>
              </w:rPr>
            </w:pPr>
          </w:p>
        </w:tc>
        <w:tc>
          <w:tcPr>
            <w:tcW w:w="1471" w:type="dxa"/>
            <w:tcBorders>
              <w:top w:val="single" w:sz="4" w:space="0" w:color="auto"/>
              <w:left w:val="single" w:sz="4" w:space="0" w:color="auto"/>
              <w:bottom w:val="single" w:sz="4" w:space="0" w:color="auto"/>
              <w:right w:val="single" w:sz="4" w:space="0" w:color="auto"/>
            </w:tcBorders>
          </w:tcPr>
          <w:p w14:paraId="6A5D7FC4" w14:textId="77777777" w:rsidR="00852C5F" w:rsidRDefault="00852C5F" w:rsidP="003516AC">
            <w:pPr>
              <w:tabs>
                <w:tab w:val="left" w:pos="480"/>
              </w:tabs>
              <w:spacing w:line="360" w:lineRule="auto"/>
              <w:jc w:val="center"/>
              <w:rPr>
                <w:rFonts w:ascii="宋体" w:eastAsia="宋体" w:hAnsi="宋体" w:cs="仿宋" w:hint="eastAsia"/>
                <w:color w:val="000000"/>
                <w:sz w:val="28"/>
                <w:szCs w:val="28"/>
              </w:rPr>
            </w:pPr>
          </w:p>
        </w:tc>
        <w:tc>
          <w:tcPr>
            <w:tcW w:w="941" w:type="dxa"/>
            <w:tcBorders>
              <w:top w:val="single" w:sz="4" w:space="0" w:color="auto"/>
              <w:left w:val="single" w:sz="4" w:space="0" w:color="auto"/>
              <w:bottom w:val="single" w:sz="4" w:space="0" w:color="auto"/>
              <w:right w:val="single" w:sz="4" w:space="0" w:color="auto"/>
            </w:tcBorders>
          </w:tcPr>
          <w:p w14:paraId="1FFB8302" w14:textId="77777777" w:rsidR="00852C5F" w:rsidRDefault="00852C5F" w:rsidP="003516AC">
            <w:pPr>
              <w:tabs>
                <w:tab w:val="left" w:pos="480"/>
              </w:tabs>
              <w:spacing w:line="360" w:lineRule="auto"/>
              <w:jc w:val="center"/>
              <w:rPr>
                <w:rFonts w:ascii="宋体" w:eastAsia="宋体" w:hAnsi="宋体" w:cs="仿宋" w:hint="eastAsia"/>
                <w:color w:val="000000"/>
                <w:sz w:val="28"/>
                <w:szCs w:val="28"/>
              </w:rPr>
            </w:pPr>
          </w:p>
        </w:tc>
      </w:tr>
      <w:tr w:rsidR="00852C5F" w14:paraId="3EF78F27" w14:textId="77777777" w:rsidTr="003516AC">
        <w:trPr>
          <w:jc w:val="center"/>
        </w:trPr>
        <w:tc>
          <w:tcPr>
            <w:tcW w:w="857" w:type="dxa"/>
            <w:tcBorders>
              <w:top w:val="single" w:sz="4" w:space="0" w:color="auto"/>
              <w:left w:val="single" w:sz="4" w:space="0" w:color="auto"/>
              <w:bottom w:val="single" w:sz="4" w:space="0" w:color="auto"/>
              <w:right w:val="single" w:sz="4" w:space="0" w:color="auto"/>
            </w:tcBorders>
            <w:vAlign w:val="bottom"/>
          </w:tcPr>
          <w:p w14:paraId="676007A7" w14:textId="77777777" w:rsidR="00852C5F" w:rsidRDefault="00852C5F" w:rsidP="003516AC">
            <w:pPr>
              <w:spacing w:line="360" w:lineRule="auto"/>
              <w:jc w:val="center"/>
              <w:rPr>
                <w:rFonts w:ascii="宋体" w:eastAsia="宋体" w:hAnsi="宋体" w:cs="仿宋" w:hint="eastAsia"/>
                <w:color w:val="000000"/>
                <w:sz w:val="28"/>
                <w:szCs w:val="28"/>
              </w:rPr>
            </w:pPr>
            <w:r>
              <w:rPr>
                <w:rFonts w:ascii="宋体" w:eastAsia="宋体" w:hAnsi="宋体" w:cs="仿宋" w:hint="eastAsia"/>
                <w:color w:val="000000"/>
                <w:sz w:val="28"/>
                <w:szCs w:val="28"/>
              </w:rPr>
              <w:t>2</w:t>
            </w:r>
          </w:p>
        </w:tc>
        <w:tc>
          <w:tcPr>
            <w:tcW w:w="1985" w:type="dxa"/>
            <w:tcBorders>
              <w:top w:val="single" w:sz="4" w:space="0" w:color="auto"/>
              <w:left w:val="single" w:sz="4" w:space="0" w:color="auto"/>
              <w:bottom w:val="single" w:sz="4" w:space="0" w:color="auto"/>
              <w:right w:val="single" w:sz="4" w:space="0" w:color="auto"/>
            </w:tcBorders>
            <w:vAlign w:val="bottom"/>
          </w:tcPr>
          <w:p w14:paraId="6A128940" w14:textId="77777777" w:rsidR="00852C5F" w:rsidRDefault="00852C5F" w:rsidP="003516AC">
            <w:pPr>
              <w:spacing w:line="360" w:lineRule="auto"/>
              <w:jc w:val="center"/>
              <w:rPr>
                <w:rFonts w:ascii="宋体" w:eastAsia="宋体" w:hAnsi="宋体" w:cs="仿宋" w:hint="eastAsia"/>
                <w:color w:val="000000"/>
                <w:sz w:val="28"/>
                <w:szCs w:val="28"/>
              </w:rPr>
            </w:pPr>
          </w:p>
        </w:tc>
        <w:tc>
          <w:tcPr>
            <w:tcW w:w="1911" w:type="dxa"/>
            <w:tcBorders>
              <w:top w:val="single" w:sz="4" w:space="0" w:color="auto"/>
              <w:left w:val="single" w:sz="4" w:space="0" w:color="auto"/>
              <w:bottom w:val="single" w:sz="4" w:space="0" w:color="auto"/>
              <w:right w:val="single" w:sz="4" w:space="0" w:color="auto"/>
            </w:tcBorders>
            <w:vAlign w:val="bottom"/>
          </w:tcPr>
          <w:p w14:paraId="6428588E" w14:textId="77777777" w:rsidR="00852C5F" w:rsidRDefault="00852C5F" w:rsidP="003516AC">
            <w:pPr>
              <w:spacing w:line="360" w:lineRule="auto"/>
              <w:jc w:val="center"/>
              <w:rPr>
                <w:rFonts w:ascii="宋体" w:eastAsia="宋体" w:hAnsi="宋体" w:cs="仿宋" w:hint="eastAsia"/>
                <w:color w:val="000000"/>
                <w:sz w:val="28"/>
                <w:szCs w:val="28"/>
              </w:rPr>
            </w:pPr>
          </w:p>
        </w:tc>
        <w:tc>
          <w:tcPr>
            <w:tcW w:w="850" w:type="dxa"/>
            <w:tcBorders>
              <w:top w:val="single" w:sz="4" w:space="0" w:color="auto"/>
              <w:left w:val="single" w:sz="4" w:space="0" w:color="auto"/>
              <w:bottom w:val="single" w:sz="4" w:space="0" w:color="auto"/>
              <w:right w:val="single" w:sz="4" w:space="0" w:color="auto"/>
            </w:tcBorders>
            <w:vAlign w:val="bottom"/>
          </w:tcPr>
          <w:p w14:paraId="7ADA2689" w14:textId="77777777" w:rsidR="00852C5F" w:rsidRDefault="00852C5F" w:rsidP="003516AC">
            <w:pPr>
              <w:spacing w:line="360" w:lineRule="auto"/>
              <w:jc w:val="center"/>
              <w:rPr>
                <w:rFonts w:ascii="宋体" w:eastAsia="宋体" w:hAnsi="宋体" w:cs="仿宋" w:hint="eastAsia"/>
                <w:color w:val="000000"/>
                <w:sz w:val="28"/>
                <w:szCs w:val="28"/>
              </w:rPr>
            </w:pPr>
          </w:p>
        </w:tc>
        <w:tc>
          <w:tcPr>
            <w:tcW w:w="1363" w:type="dxa"/>
            <w:tcBorders>
              <w:top w:val="single" w:sz="4" w:space="0" w:color="auto"/>
              <w:left w:val="single" w:sz="4" w:space="0" w:color="auto"/>
              <w:bottom w:val="single" w:sz="4" w:space="0" w:color="auto"/>
              <w:right w:val="single" w:sz="4" w:space="0" w:color="auto"/>
            </w:tcBorders>
            <w:vAlign w:val="center"/>
          </w:tcPr>
          <w:p w14:paraId="1E0545A4" w14:textId="77777777" w:rsidR="00852C5F" w:rsidRDefault="00852C5F" w:rsidP="003516AC">
            <w:pPr>
              <w:spacing w:line="360" w:lineRule="auto"/>
              <w:jc w:val="center"/>
              <w:rPr>
                <w:rFonts w:ascii="宋体" w:eastAsia="宋体" w:hAnsi="宋体" w:cs="仿宋" w:hint="eastAsia"/>
                <w:color w:val="000000"/>
                <w:sz w:val="28"/>
                <w:szCs w:val="28"/>
              </w:rPr>
            </w:pPr>
          </w:p>
        </w:tc>
        <w:tc>
          <w:tcPr>
            <w:tcW w:w="1471" w:type="dxa"/>
            <w:tcBorders>
              <w:top w:val="single" w:sz="4" w:space="0" w:color="auto"/>
              <w:left w:val="single" w:sz="4" w:space="0" w:color="auto"/>
              <w:bottom w:val="single" w:sz="4" w:space="0" w:color="auto"/>
              <w:right w:val="single" w:sz="4" w:space="0" w:color="auto"/>
            </w:tcBorders>
          </w:tcPr>
          <w:p w14:paraId="4B4D5F65" w14:textId="77777777" w:rsidR="00852C5F" w:rsidRDefault="00852C5F" w:rsidP="003516AC">
            <w:pPr>
              <w:tabs>
                <w:tab w:val="left" w:pos="480"/>
              </w:tabs>
              <w:spacing w:line="360" w:lineRule="auto"/>
              <w:jc w:val="center"/>
              <w:rPr>
                <w:rFonts w:ascii="宋体" w:eastAsia="宋体" w:hAnsi="宋体" w:cs="仿宋" w:hint="eastAsia"/>
                <w:color w:val="000000"/>
                <w:sz w:val="28"/>
                <w:szCs w:val="28"/>
              </w:rPr>
            </w:pPr>
          </w:p>
        </w:tc>
        <w:tc>
          <w:tcPr>
            <w:tcW w:w="941" w:type="dxa"/>
            <w:tcBorders>
              <w:top w:val="single" w:sz="4" w:space="0" w:color="auto"/>
              <w:left w:val="single" w:sz="4" w:space="0" w:color="auto"/>
              <w:bottom w:val="single" w:sz="4" w:space="0" w:color="auto"/>
              <w:right w:val="single" w:sz="4" w:space="0" w:color="auto"/>
            </w:tcBorders>
          </w:tcPr>
          <w:p w14:paraId="72519615" w14:textId="77777777" w:rsidR="00852C5F" w:rsidRDefault="00852C5F" w:rsidP="003516AC">
            <w:pPr>
              <w:tabs>
                <w:tab w:val="left" w:pos="480"/>
              </w:tabs>
              <w:spacing w:line="360" w:lineRule="auto"/>
              <w:jc w:val="center"/>
              <w:rPr>
                <w:rFonts w:ascii="宋体" w:eastAsia="宋体" w:hAnsi="宋体" w:cs="仿宋" w:hint="eastAsia"/>
                <w:color w:val="000000"/>
                <w:sz w:val="28"/>
                <w:szCs w:val="28"/>
              </w:rPr>
            </w:pPr>
          </w:p>
        </w:tc>
      </w:tr>
      <w:tr w:rsidR="00852C5F" w14:paraId="40FF31EC" w14:textId="77777777" w:rsidTr="003516AC">
        <w:trPr>
          <w:jc w:val="center"/>
        </w:trPr>
        <w:tc>
          <w:tcPr>
            <w:tcW w:w="857" w:type="dxa"/>
            <w:tcBorders>
              <w:top w:val="single" w:sz="4" w:space="0" w:color="auto"/>
              <w:left w:val="single" w:sz="4" w:space="0" w:color="auto"/>
              <w:bottom w:val="single" w:sz="4" w:space="0" w:color="auto"/>
              <w:right w:val="single" w:sz="4" w:space="0" w:color="auto"/>
            </w:tcBorders>
            <w:vAlign w:val="bottom"/>
          </w:tcPr>
          <w:p w14:paraId="3A3B97D2" w14:textId="77777777" w:rsidR="00852C5F" w:rsidRDefault="00852C5F" w:rsidP="003516AC">
            <w:pPr>
              <w:spacing w:line="360" w:lineRule="auto"/>
              <w:jc w:val="center"/>
              <w:rPr>
                <w:rFonts w:ascii="宋体" w:eastAsia="宋体" w:hAnsi="宋体" w:cs="仿宋" w:hint="eastAsia"/>
                <w:color w:val="000000"/>
                <w:sz w:val="28"/>
                <w:szCs w:val="28"/>
              </w:rPr>
            </w:pPr>
            <w:r>
              <w:rPr>
                <w:rFonts w:ascii="宋体" w:eastAsia="宋体" w:hAnsi="宋体" w:cs="仿宋" w:hint="eastAsia"/>
                <w:color w:val="000000"/>
                <w:sz w:val="28"/>
                <w:szCs w:val="28"/>
              </w:rPr>
              <w:t>3</w:t>
            </w:r>
          </w:p>
        </w:tc>
        <w:tc>
          <w:tcPr>
            <w:tcW w:w="1985" w:type="dxa"/>
            <w:tcBorders>
              <w:top w:val="single" w:sz="4" w:space="0" w:color="auto"/>
              <w:left w:val="single" w:sz="4" w:space="0" w:color="auto"/>
              <w:bottom w:val="single" w:sz="4" w:space="0" w:color="auto"/>
              <w:right w:val="single" w:sz="4" w:space="0" w:color="auto"/>
            </w:tcBorders>
            <w:vAlign w:val="bottom"/>
          </w:tcPr>
          <w:p w14:paraId="1B3C262A" w14:textId="77777777" w:rsidR="00852C5F" w:rsidRDefault="00852C5F" w:rsidP="003516AC">
            <w:pPr>
              <w:spacing w:line="360" w:lineRule="auto"/>
              <w:jc w:val="center"/>
              <w:rPr>
                <w:rFonts w:ascii="宋体" w:eastAsia="宋体" w:hAnsi="宋体" w:cs="仿宋" w:hint="eastAsia"/>
                <w:color w:val="000000"/>
                <w:sz w:val="28"/>
                <w:szCs w:val="28"/>
              </w:rPr>
            </w:pPr>
          </w:p>
        </w:tc>
        <w:tc>
          <w:tcPr>
            <w:tcW w:w="1911" w:type="dxa"/>
            <w:tcBorders>
              <w:top w:val="single" w:sz="4" w:space="0" w:color="auto"/>
              <w:left w:val="single" w:sz="4" w:space="0" w:color="auto"/>
              <w:bottom w:val="single" w:sz="4" w:space="0" w:color="auto"/>
              <w:right w:val="single" w:sz="4" w:space="0" w:color="auto"/>
            </w:tcBorders>
            <w:vAlign w:val="bottom"/>
          </w:tcPr>
          <w:p w14:paraId="6D90C8AF" w14:textId="77777777" w:rsidR="00852C5F" w:rsidRDefault="00852C5F" w:rsidP="003516AC">
            <w:pPr>
              <w:spacing w:line="360" w:lineRule="auto"/>
              <w:jc w:val="center"/>
              <w:rPr>
                <w:rFonts w:ascii="宋体" w:eastAsia="宋体" w:hAnsi="宋体" w:cs="仿宋" w:hint="eastAsia"/>
                <w:color w:val="000000"/>
                <w:sz w:val="28"/>
                <w:szCs w:val="28"/>
              </w:rPr>
            </w:pPr>
          </w:p>
        </w:tc>
        <w:tc>
          <w:tcPr>
            <w:tcW w:w="850" w:type="dxa"/>
            <w:tcBorders>
              <w:top w:val="single" w:sz="4" w:space="0" w:color="auto"/>
              <w:left w:val="single" w:sz="4" w:space="0" w:color="auto"/>
              <w:bottom w:val="single" w:sz="4" w:space="0" w:color="auto"/>
              <w:right w:val="single" w:sz="4" w:space="0" w:color="auto"/>
            </w:tcBorders>
            <w:vAlign w:val="bottom"/>
          </w:tcPr>
          <w:p w14:paraId="666FE0F3" w14:textId="77777777" w:rsidR="00852C5F" w:rsidRDefault="00852C5F" w:rsidP="003516AC">
            <w:pPr>
              <w:spacing w:line="360" w:lineRule="auto"/>
              <w:jc w:val="center"/>
              <w:rPr>
                <w:rFonts w:ascii="宋体" w:eastAsia="宋体" w:hAnsi="宋体" w:cs="仿宋" w:hint="eastAsia"/>
                <w:color w:val="000000"/>
                <w:sz w:val="28"/>
                <w:szCs w:val="28"/>
              </w:rPr>
            </w:pPr>
          </w:p>
        </w:tc>
        <w:tc>
          <w:tcPr>
            <w:tcW w:w="1363" w:type="dxa"/>
            <w:tcBorders>
              <w:top w:val="single" w:sz="4" w:space="0" w:color="auto"/>
              <w:left w:val="single" w:sz="4" w:space="0" w:color="auto"/>
              <w:bottom w:val="single" w:sz="4" w:space="0" w:color="auto"/>
              <w:right w:val="single" w:sz="4" w:space="0" w:color="auto"/>
            </w:tcBorders>
            <w:vAlign w:val="center"/>
          </w:tcPr>
          <w:p w14:paraId="6D15C263" w14:textId="77777777" w:rsidR="00852C5F" w:rsidRDefault="00852C5F" w:rsidP="003516AC">
            <w:pPr>
              <w:spacing w:line="360" w:lineRule="auto"/>
              <w:jc w:val="center"/>
              <w:rPr>
                <w:rFonts w:ascii="宋体" w:eastAsia="宋体" w:hAnsi="宋体" w:cs="仿宋" w:hint="eastAsia"/>
                <w:color w:val="000000"/>
                <w:sz w:val="28"/>
                <w:szCs w:val="28"/>
              </w:rPr>
            </w:pPr>
          </w:p>
        </w:tc>
        <w:tc>
          <w:tcPr>
            <w:tcW w:w="1471" w:type="dxa"/>
            <w:tcBorders>
              <w:top w:val="single" w:sz="4" w:space="0" w:color="auto"/>
              <w:left w:val="single" w:sz="4" w:space="0" w:color="auto"/>
              <w:bottom w:val="single" w:sz="4" w:space="0" w:color="auto"/>
              <w:right w:val="single" w:sz="4" w:space="0" w:color="auto"/>
            </w:tcBorders>
          </w:tcPr>
          <w:p w14:paraId="76CF3052" w14:textId="77777777" w:rsidR="00852C5F" w:rsidRDefault="00852C5F" w:rsidP="003516AC">
            <w:pPr>
              <w:tabs>
                <w:tab w:val="left" w:pos="480"/>
              </w:tabs>
              <w:spacing w:line="360" w:lineRule="auto"/>
              <w:jc w:val="center"/>
              <w:rPr>
                <w:rFonts w:ascii="宋体" w:eastAsia="宋体" w:hAnsi="宋体" w:cs="仿宋" w:hint="eastAsia"/>
                <w:color w:val="000000"/>
                <w:sz w:val="28"/>
                <w:szCs w:val="28"/>
              </w:rPr>
            </w:pPr>
          </w:p>
        </w:tc>
        <w:tc>
          <w:tcPr>
            <w:tcW w:w="941" w:type="dxa"/>
            <w:tcBorders>
              <w:top w:val="single" w:sz="4" w:space="0" w:color="auto"/>
              <w:left w:val="single" w:sz="4" w:space="0" w:color="auto"/>
              <w:bottom w:val="single" w:sz="4" w:space="0" w:color="auto"/>
              <w:right w:val="single" w:sz="4" w:space="0" w:color="auto"/>
            </w:tcBorders>
          </w:tcPr>
          <w:p w14:paraId="057DAA69" w14:textId="77777777" w:rsidR="00852C5F" w:rsidRDefault="00852C5F" w:rsidP="003516AC">
            <w:pPr>
              <w:tabs>
                <w:tab w:val="left" w:pos="480"/>
              </w:tabs>
              <w:spacing w:line="360" w:lineRule="auto"/>
              <w:jc w:val="center"/>
              <w:rPr>
                <w:rFonts w:ascii="宋体" w:eastAsia="宋体" w:hAnsi="宋体" w:cs="仿宋" w:hint="eastAsia"/>
                <w:color w:val="000000"/>
                <w:sz w:val="28"/>
                <w:szCs w:val="28"/>
              </w:rPr>
            </w:pPr>
          </w:p>
        </w:tc>
      </w:tr>
      <w:tr w:rsidR="00852C5F" w14:paraId="0321B89E" w14:textId="77777777" w:rsidTr="003516AC">
        <w:trPr>
          <w:jc w:val="center"/>
        </w:trPr>
        <w:tc>
          <w:tcPr>
            <w:tcW w:w="857" w:type="dxa"/>
            <w:tcBorders>
              <w:top w:val="single" w:sz="4" w:space="0" w:color="auto"/>
              <w:left w:val="single" w:sz="4" w:space="0" w:color="auto"/>
              <w:bottom w:val="single" w:sz="4" w:space="0" w:color="auto"/>
              <w:right w:val="single" w:sz="4" w:space="0" w:color="auto"/>
            </w:tcBorders>
            <w:vAlign w:val="bottom"/>
          </w:tcPr>
          <w:p w14:paraId="192AF1EB" w14:textId="77777777" w:rsidR="00852C5F" w:rsidRDefault="00852C5F" w:rsidP="003516AC">
            <w:pPr>
              <w:spacing w:line="360" w:lineRule="auto"/>
              <w:jc w:val="center"/>
              <w:rPr>
                <w:rFonts w:ascii="宋体" w:eastAsia="宋体" w:hAnsi="宋体" w:cs="仿宋" w:hint="eastAsia"/>
                <w:color w:val="000000"/>
                <w:sz w:val="28"/>
                <w:szCs w:val="28"/>
              </w:rPr>
            </w:pPr>
            <w:r>
              <w:rPr>
                <w:rFonts w:ascii="宋体" w:eastAsia="宋体" w:hAnsi="宋体" w:cs="仿宋" w:hint="eastAsia"/>
                <w:color w:val="000000"/>
                <w:sz w:val="28"/>
                <w:szCs w:val="28"/>
              </w:rPr>
              <w:t>4</w:t>
            </w:r>
          </w:p>
        </w:tc>
        <w:tc>
          <w:tcPr>
            <w:tcW w:w="1985" w:type="dxa"/>
            <w:tcBorders>
              <w:top w:val="single" w:sz="4" w:space="0" w:color="auto"/>
              <w:left w:val="single" w:sz="4" w:space="0" w:color="auto"/>
              <w:bottom w:val="single" w:sz="4" w:space="0" w:color="auto"/>
              <w:right w:val="single" w:sz="4" w:space="0" w:color="auto"/>
            </w:tcBorders>
            <w:vAlign w:val="bottom"/>
          </w:tcPr>
          <w:p w14:paraId="1F8F8D47" w14:textId="77777777" w:rsidR="00852C5F" w:rsidRDefault="00852C5F" w:rsidP="003516AC">
            <w:pPr>
              <w:spacing w:line="360" w:lineRule="auto"/>
              <w:jc w:val="center"/>
              <w:rPr>
                <w:rFonts w:ascii="宋体" w:eastAsia="宋体" w:hAnsi="宋体" w:cs="仿宋" w:hint="eastAsia"/>
                <w:color w:val="000000"/>
                <w:sz w:val="28"/>
                <w:szCs w:val="28"/>
              </w:rPr>
            </w:pPr>
          </w:p>
        </w:tc>
        <w:tc>
          <w:tcPr>
            <w:tcW w:w="1911" w:type="dxa"/>
            <w:tcBorders>
              <w:top w:val="single" w:sz="4" w:space="0" w:color="auto"/>
              <w:left w:val="single" w:sz="4" w:space="0" w:color="auto"/>
              <w:bottom w:val="single" w:sz="4" w:space="0" w:color="auto"/>
              <w:right w:val="single" w:sz="4" w:space="0" w:color="auto"/>
            </w:tcBorders>
            <w:vAlign w:val="bottom"/>
          </w:tcPr>
          <w:p w14:paraId="612BAC84" w14:textId="77777777" w:rsidR="00852C5F" w:rsidRDefault="00852C5F" w:rsidP="003516AC">
            <w:pPr>
              <w:spacing w:line="360" w:lineRule="auto"/>
              <w:jc w:val="center"/>
              <w:rPr>
                <w:rFonts w:ascii="宋体" w:eastAsia="宋体" w:hAnsi="宋体" w:cs="仿宋" w:hint="eastAsia"/>
                <w:color w:val="000000"/>
                <w:sz w:val="28"/>
                <w:szCs w:val="28"/>
              </w:rPr>
            </w:pPr>
          </w:p>
        </w:tc>
        <w:tc>
          <w:tcPr>
            <w:tcW w:w="850" w:type="dxa"/>
            <w:tcBorders>
              <w:top w:val="single" w:sz="4" w:space="0" w:color="auto"/>
              <w:left w:val="single" w:sz="4" w:space="0" w:color="auto"/>
              <w:bottom w:val="single" w:sz="4" w:space="0" w:color="auto"/>
              <w:right w:val="single" w:sz="4" w:space="0" w:color="auto"/>
            </w:tcBorders>
            <w:vAlign w:val="bottom"/>
          </w:tcPr>
          <w:p w14:paraId="638627FB" w14:textId="77777777" w:rsidR="00852C5F" w:rsidRDefault="00852C5F" w:rsidP="003516AC">
            <w:pPr>
              <w:spacing w:line="360" w:lineRule="auto"/>
              <w:jc w:val="center"/>
              <w:rPr>
                <w:rFonts w:ascii="宋体" w:eastAsia="宋体" w:hAnsi="宋体" w:cs="仿宋" w:hint="eastAsia"/>
                <w:color w:val="000000"/>
                <w:sz w:val="28"/>
                <w:szCs w:val="28"/>
              </w:rPr>
            </w:pPr>
          </w:p>
        </w:tc>
        <w:tc>
          <w:tcPr>
            <w:tcW w:w="1363" w:type="dxa"/>
            <w:tcBorders>
              <w:top w:val="single" w:sz="4" w:space="0" w:color="auto"/>
              <w:left w:val="single" w:sz="4" w:space="0" w:color="auto"/>
              <w:bottom w:val="single" w:sz="4" w:space="0" w:color="auto"/>
              <w:right w:val="single" w:sz="4" w:space="0" w:color="auto"/>
            </w:tcBorders>
            <w:vAlign w:val="center"/>
          </w:tcPr>
          <w:p w14:paraId="2CB8B4D5" w14:textId="77777777" w:rsidR="00852C5F" w:rsidRDefault="00852C5F" w:rsidP="003516AC">
            <w:pPr>
              <w:spacing w:line="360" w:lineRule="auto"/>
              <w:jc w:val="center"/>
              <w:rPr>
                <w:rFonts w:ascii="宋体" w:eastAsia="宋体" w:hAnsi="宋体" w:cs="仿宋" w:hint="eastAsia"/>
                <w:color w:val="000000"/>
                <w:sz w:val="28"/>
                <w:szCs w:val="28"/>
              </w:rPr>
            </w:pPr>
          </w:p>
        </w:tc>
        <w:tc>
          <w:tcPr>
            <w:tcW w:w="1471" w:type="dxa"/>
            <w:tcBorders>
              <w:top w:val="single" w:sz="4" w:space="0" w:color="auto"/>
              <w:left w:val="single" w:sz="4" w:space="0" w:color="auto"/>
              <w:bottom w:val="single" w:sz="4" w:space="0" w:color="auto"/>
              <w:right w:val="single" w:sz="4" w:space="0" w:color="auto"/>
            </w:tcBorders>
          </w:tcPr>
          <w:p w14:paraId="44FE1164" w14:textId="77777777" w:rsidR="00852C5F" w:rsidRDefault="00852C5F" w:rsidP="003516AC">
            <w:pPr>
              <w:tabs>
                <w:tab w:val="left" w:pos="480"/>
              </w:tabs>
              <w:spacing w:line="360" w:lineRule="auto"/>
              <w:jc w:val="center"/>
              <w:rPr>
                <w:rFonts w:ascii="宋体" w:eastAsia="宋体" w:hAnsi="宋体" w:cs="仿宋" w:hint="eastAsia"/>
                <w:color w:val="000000"/>
                <w:sz w:val="28"/>
                <w:szCs w:val="28"/>
              </w:rPr>
            </w:pPr>
          </w:p>
        </w:tc>
        <w:tc>
          <w:tcPr>
            <w:tcW w:w="941" w:type="dxa"/>
            <w:tcBorders>
              <w:top w:val="single" w:sz="4" w:space="0" w:color="auto"/>
              <w:left w:val="single" w:sz="4" w:space="0" w:color="auto"/>
              <w:bottom w:val="single" w:sz="4" w:space="0" w:color="auto"/>
              <w:right w:val="single" w:sz="4" w:space="0" w:color="auto"/>
            </w:tcBorders>
          </w:tcPr>
          <w:p w14:paraId="61EE0424" w14:textId="77777777" w:rsidR="00852C5F" w:rsidRDefault="00852C5F" w:rsidP="003516AC">
            <w:pPr>
              <w:tabs>
                <w:tab w:val="left" w:pos="480"/>
              </w:tabs>
              <w:spacing w:line="360" w:lineRule="auto"/>
              <w:jc w:val="center"/>
              <w:rPr>
                <w:rFonts w:ascii="宋体" w:eastAsia="宋体" w:hAnsi="宋体" w:cs="仿宋" w:hint="eastAsia"/>
                <w:color w:val="000000"/>
                <w:sz w:val="28"/>
                <w:szCs w:val="28"/>
              </w:rPr>
            </w:pPr>
          </w:p>
        </w:tc>
      </w:tr>
      <w:tr w:rsidR="00852C5F" w14:paraId="12BCDE81" w14:textId="77777777" w:rsidTr="003516AC">
        <w:trPr>
          <w:jc w:val="center"/>
        </w:trPr>
        <w:tc>
          <w:tcPr>
            <w:tcW w:w="857" w:type="dxa"/>
            <w:tcBorders>
              <w:top w:val="single" w:sz="4" w:space="0" w:color="auto"/>
              <w:left w:val="single" w:sz="4" w:space="0" w:color="auto"/>
              <w:bottom w:val="single" w:sz="4" w:space="0" w:color="auto"/>
              <w:right w:val="single" w:sz="4" w:space="0" w:color="auto"/>
            </w:tcBorders>
            <w:vAlign w:val="bottom"/>
          </w:tcPr>
          <w:p w14:paraId="3FB42937" w14:textId="77777777" w:rsidR="00852C5F" w:rsidRDefault="00852C5F" w:rsidP="003516AC">
            <w:pPr>
              <w:spacing w:line="360" w:lineRule="auto"/>
              <w:jc w:val="center"/>
              <w:rPr>
                <w:rFonts w:ascii="宋体" w:eastAsia="宋体" w:hAnsi="宋体" w:cs="仿宋" w:hint="eastAsia"/>
                <w:color w:val="000000"/>
                <w:sz w:val="28"/>
                <w:szCs w:val="28"/>
              </w:rPr>
            </w:pPr>
            <w:r>
              <w:rPr>
                <w:rFonts w:ascii="宋体" w:eastAsia="宋体" w:hAnsi="宋体" w:cs="仿宋" w:hint="eastAsia"/>
                <w:color w:val="000000"/>
                <w:sz w:val="28"/>
                <w:szCs w:val="28"/>
              </w:rPr>
              <w:t>5</w:t>
            </w:r>
          </w:p>
        </w:tc>
        <w:tc>
          <w:tcPr>
            <w:tcW w:w="1985" w:type="dxa"/>
            <w:tcBorders>
              <w:top w:val="single" w:sz="4" w:space="0" w:color="auto"/>
              <w:left w:val="single" w:sz="4" w:space="0" w:color="auto"/>
              <w:bottom w:val="single" w:sz="4" w:space="0" w:color="auto"/>
              <w:right w:val="single" w:sz="4" w:space="0" w:color="auto"/>
            </w:tcBorders>
            <w:vAlign w:val="bottom"/>
          </w:tcPr>
          <w:p w14:paraId="7D9DF613" w14:textId="77777777" w:rsidR="00852C5F" w:rsidRDefault="00852C5F" w:rsidP="003516AC">
            <w:pPr>
              <w:spacing w:line="360" w:lineRule="auto"/>
              <w:jc w:val="center"/>
              <w:rPr>
                <w:rFonts w:ascii="宋体" w:eastAsia="宋体" w:hAnsi="宋体" w:cs="仿宋" w:hint="eastAsia"/>
                <w:color w:val="000000"/>
                <w:sz w:val="28"/>
                <w:szCs w:val="28"/>
              </w:rPr>
            </w:pPr>
          </w:p>
        </w:tc>
        <w:tc>
          <w:tcPr>
            <w:tcW w:w="1911" w:type="dxa"/>
            <w:tcBorders>
              <w:top w:val="single" w:sz="4" w:space="0" w:color="auto"/>
              <w:left w:val="single" w:sz="4" w:space="0" w:color="auto"/>
              <w:bottom w:val="single" w:sz="4" w:space="0" w:color="auto"/>
              <w:right w:val="single" w:sz="4" w:space="0" w:color="auto"/>
            </w:tcBorders>
            <w:vAlign w:val="bottom"/>
          </w:tcPr>
          <w:p w14:paraId="2FF6389B" w14:textId="77777777" w:rsidR="00852C5F" w:rsidRDefault="00852C5F" w:rsidP="003516AC">
            <w:pPr>
              <w:spacing w:line="360" w:lineRule="auto"/>
              <w:jc w:val="center"/>
              <w:rPr>
                <w:rFonts w:ascii="宋体" w:eastAsia="宋体" w:hAnsi="宋体" w:cs="仿宋" w:hint="eastAsia"/>
                <w:color w:val="000000"/>
                <w:sz w:val="28"/>
                <w:szCs w:val="28"/>
              </w:rPr>
            </w:pPr>
          </w:p>
        </w:tc>
        <w:tc>
          <w:tcPr>
            <w:tcW w:w="850" w:type="dxa"/>
            <w:tcBorders>
              <w:top w:val="single" w:sz="4" w:space="0" w:color="auto"/>
              <w:left w:val="single" w:sz="4" w:space="0" w:color="auto"/>
              <w:bottom w:val="single" w:sz="4" w:space="0" w:color="auto"/>
              <w:right w:val="single" w:sz="4" w:space="0" w:color="auto"/>
            </w:tcBorders>
            <w:vAlign w:val="bottom"/>
          </w:tcPr>
          <w:p w14:paraId="13E655F9" w14:textId="77777777" w:rsidR="00852C5F" w:rsidRDefault="00852C5F" w:rsidP="003516AC">
            <w:pPr>
              <w:spacing w:line="360" w:lineRule="auto"/>
              <w:jc w:val="center"/>
              <w:rPr>
                <w:rFonts w:ascii="宋体" w:eastAsia="宋体" w:hAnsi="宋体" w:cs="仿宋" w:hint="eastAsia"/>
                <w:color w:val="000000"/>
                <w:sz w:val="28"/>
                <w:szCs w:val="28"/>
              </w:rPr>
            </w:pPr>
          </w:p>
        </w:tc>
        <w:tc>
          <w:tcPr>
            <w:tcW w:w="1363" w:type="dxa"/>
            <w:tcBorders>
              <w:top w:val="single" w:sz="4" w:space="0" w:color="auto"/>
              <w:left w:val="single" w:sz="4" w:space="0" w:color="auto"/>
              <w:bottom w:val="single" w:sz="4" w:space="0" w:color="auto"/>
              <w:right w:val="single" w:sz="4" w:space="0" w:color="auto"/>
            </w:tcBorders>
            <w:vAlign w:val="center"/>
          </w:tcPr>
          <w:p w14:paraId="067CE5C3" w14:textId="77777777" w:rsidR="00852C5F" w:rsidRDefault="00852C5F" w:rsidP="003516AC">
            <w:pPr>
              <w:spacing w:line="360" w:lineRule="auto"/>
              <w:jc w:val="center"/>
              <w:rPr>
                <w:rFonts w:ascii="宋体" w:eastAsia="宋体" w:hAnsi="宋体" w:cs="仿宋" w:hint="eastAsia"/>
                <w:color w:val="000000"/>
                <w:sz w:val="28"/>
                <w:szCs w:val="28"/>
              </w:rPr>
            </w:pPr>
          </w:p>
        </w:tc>
        <w:tc>
          <w:tcPr>
            <w:tcW w:w="1471" w:type="dxa"/>
            <w:tcBorders>
              <w:top w:val="single" w:sz="4" w:space="0" w:color="auto"/>
              <w:left w:val="single" w:sz="4" w:space="0" w:color="auto"/>
              <w:bottom w:val="single" w:sz="4" w:space="0" w:color="auto"/>
              <w:right w:val="single" w:sz="4" w:space="0" w:color="auto"/>
            </w:tcBorders>
          </w:tcPr>
          <w:p w14:paraId="00871514" w14:textId="77777777" w:rsidR="00852C5F" w:rsidRDefault="00852C5F" w:rsidP="003516AC">
            <w:pPr>
              <w:tabs>
                <w:tab w:val="left" w:pos="480"/>
              </w:tabs>
              <w:spacing w:line="360" w:lineRule="auto"/>
              <w:jc w:val="center"/>
              <w:rPr>
                <w:rFonts w:ascii="宋体" w:eastAsia="宋体" w:hAnsi="宋体" w:cs="仿宋" w:hint="eastAsia"/>
                <w:color w:val="000000"/>
                <w:sz w:val="28"/>
                <w:szCs w:val="28"/>
              </w:rPr>
            </w:pPr>
          </w:p>
        </w:tc>
        <w:tc>
          <w:tcPr>
            <w:tcW w:w="941" w:type="dxa"/>
            <w:tcBorders>
              <w:top w:val="single" w:sz="4" w:space="0" w:color="auto"/>
              <w:left w:val="single" w:sz="4" w:space="0" w:color="auto"/>
              <w:bottom w:val="single" w:sz="4" w:space="0" w:color="auto"/>
              <w:right w:val="single" w:sz="4" w:space="0" w:color="auto"/>
            </w:tcBorders>
          </w:tcPr>
          <w:p w14:paraId="59404C52" w14:textId="77777777" w:rsidR="00852C5F" w:rsidRDefault="00852C5F" w:rsidP="003516AC">
            <w:pPr>
              <w:tabs>
                <w:tab w:val="left" w:pos="480"/>
              </w:tabs>
              <w:spacing w:line="360" w:lineRule="auto"/>
              <w:jc w:val="center"/>
              <w:rPr>
                <w:rFonts w:ascii="宋体" w:eastAsia="宋体" w:hAnsi="宋体" w:cs="仿宋" w:hint="eastAsia"/>
                <w:color w:val="000000"/>
                <w:sz w:val="28"/>
                <w:szCs w:val="28"/>
              </w:rPr>
            </w:pPr>
          </w:p>
        </w:tc>
      </w:tr>
      <w:tr w:rsidR="00852C5F" w14:paraId="3FB5ABCD" w14:textId="77777777" w:rsidTr="003516AC">
        <w:trPr>
          <w:jc w:val="center"/>
        </w:trPr>
        <w:tc>
          <w:tcPr>
            <w:tcW w:w="857" w:type="dxa"/>
            <w:tcBorders>
              <w:top w:val="single" w:sz="4" w:space="0" w:color="auto"/>
              <w:left w:val="single" w:sz="4" w:space="0" w:color="auto"/>
              <w:bottom w:val="single" w:sz="4" w:space="0" w:color="auto"/>
              <w:right w:val="single" w:sz="4" w:space="0" w:color="auto"/>
            </w:tcBorders>
            <w:vAlign w:val="bottom"/>
          </w:tcPr>
          <w:p w14:paraId="72B0AB57" w14:textId="77777777" w:rsidR="00852C5F" w:rsidRDefault="00852C5F" w:rsidP="003516AC">
            <w:pPr>
              <w:spacing w:line="360" w:lineRule="auto"/>
              <w:jc w:val="center"/>
              <w:rPr>
                <w:rFonts w:ascii="宋体" w:eastAsia="宋体" w:hAnsi="宋体" w:cs="仿宋" w:hint="eastAsia"/>
                <w:color w:val="000000"/>
                <w:sz w:val="28"/>
                <w:szCs w:val="28"/>
              </w:rPr>
            </w:pPr>
            <w:r>
              <w:rPr>
                <w:rFonts w:ascii="宋体" w:eastAsia="宋体" w:hAnsi="宋体" w:cs="仿宋" w:hint="eastAsia"/>
                <w:color w:val="000000"/>
                <w:sz w:val="28"/>
                <w:szCs w:val="28"/>
              </w:rPr>
              <w:t>6</w:t>
            </w:r>
          </w:p>
        </w:tc>
        <w:tc>
          <w:tcPr>
            <w:tcW w:w="1985" w:type="dxa"/>
            <w:tcBorders>
              <w:top w:val="single" w:sz="4" w:space="0" w:color="auto"/>
              <w:left w:val="single" w:sz="4" w:space="0" w:color="auto"/>
              <w:bottom w:val="single" w:sz="4" w:space="0" w:color="auto"/>
              <w:right w:val="single" w:sz="4" w:space="0" w:color="auto"/>
            </w:tcBorders>
            <w:vAlign w:val="bottom"/>
          </w:tcPr>
          <w:p w14:paraId="7EAA1672" w14:textId="77777777" w:rsidR="00852C5F" w:rsidRDefault="00852C5F" w:rsidP="003516AC">
            <w:pPr>
              <w:spacing w:line="360" w:lineRule="auto"/>
              <w:jc w:val="center"/>
              <w:rPr>
                <w:rFonts w:ascii="宋体" w:eastAsia="宋体" w:hAnsi="宋体" w:cs="仿宋" w:hint="eastAsia"/>
                <w:color w:val="000000"/>
                <w:sz w:val="28"/>
                <w:szCs w:val="28"/>
              </w:rPr>
            </w:pPr>
          </w:p>
        </w:tc>
        <w:tc>
          <w:tcPr>
            <w:tcW w:w="1911" w:type="dxa"/>
            <w:tcBorders>
              <w:top w:val="single" w:sz="4" w:space="0" w:color="auto"/>
              <w:left w:val="single" w:sz="4" w:space="0" w:color="auto"/>
              <w:bottom w:val="single" w:sz="4" w:space="0" w:color="auto"/>
              <w:right w:val="single" w:sz="4" w:space="0" w:color="auto"/>
            </w:tcBorders>
            <w:vAlign w:val="bottom"/>
          </w:tcPr>
          <w:p w14:paraId="5E2C1EB4" w14:textId="77777777" w:rsidR="00852C5F" w:rsidRDefault="00852C5F" w:rsidP="003516AC">
            <w:pPr>
              <w:spacing w:line="360" w:lineRule="auto"/>
              <w:jc w:val="center"/>
              <w:rPr>
                <w:rFonts w:ascii="宋体" w:eastAsia="宋体" w:hAnsi="宋体" w:cs="仿宋" w:hint="eastAsia"/>
                <w:color w:val="000000"/>
                <w:sz w:val="28"/>
                <w:szCs w:val="28"/>
              </w:rPr>
            </w:pPr>
          </w:p>
        </w:tc>
        <w:tc>
          <w:tcPr>
            <w:tcW w:w="850" w:type="dxa"/>
            <w:tcBorders>
              <w:top w:val="single" w:sz="4" w:space="0" w:color="auto"/>
              <w:left w:val="single" w:sz="4" w:space="0" w:color="auto"/>
              <w:bottom w:val="single" w:sz="4" w:space="0" w:color="auto"/>
              <w:right w:val="single" w:sz="4" w:space="0" w:color="auto"/>
            </w:tcBorders>
            <w:vAlign w:val="bottom"/>
          </w:tcPr>
          <w:p w14:paraId="5DA2D301" w14:textId="77777777" w:rsidR="00852C5F" w:rsidRDefault="00852C5F" w:rsidP="003516AC">
            <w:pPr>
              <w:spacing w:line="360" w:lineRule="auto"/>
              <w:jc w:val="center"/>
              <w:rPr>
                <w:rFonts w:ascii="宋体" w:eastAsia="宋体" w:hAnsi="宋体" w:cs="仿宋" w:hint="eastAsia"/>
                <w:color w:val="000000"/>
                <w:sz w:val="28"/>
                <w:szCs w:val="28"/>
              </w:rPr>
            </w:pPr>
          </w:p>
        </w:tc>
        <w:tc>
          <w:tcPr>
            <w:tcW w:w="1363" w:type="dxa"/>
            <w:tcBorders>
              <w:top w:val="single" w:sz="4" w:space="0" w:color="auto"/>
              <w:left w:val="single" w:sz="4" w:space="0" w:color="auto"/>
              <w:bottom w:val="single" w:sz="4" w:space="0" w:color="auto"/>
              <w:right w:val="single" w:sz="4" w:space="0" w:color="auto"/>
            </w:tcBorders>
            <w:vAlign w:val="center"/>
          </w:tcPr>
          <w:p w14:paraId="4A85B19E" w14:textId="77777777" w:rsidR="00852C5F" w:rsidRDefault="00852C5F" w:rsidP="003516AC">
            <w:pPr>
              <w:spacing w:line="360" w:lineRule="auto"/>
              <w:jc w:val="center"/>
              <w:rPr>
                <w:rFonts w:ascii="宋体" w:eastAsia="宋体" w:hAnsi="宋体" w:cs="仿宋" w:hint="eastAsia"/>
                <w:color w:val="000000"/>
                <w:sz w:val="28"/>
                <w:szCs w:val="28"/>
              </w:rPr>
            </w:pPr>
          </w:p>
        </w:tc>
        <w:tc>
          <w:tcPr>
            <w:tcW w:w="1471" w:type="dxa"/>
            <w:tcBorders>
              <w:top w:val="single" w:sz="4" w:space="0" w:color="auto"/>
              <w:left w:val="single" w:sz="4" w:space="0" w:color="auto"/>
              <w:bottom w:val="single" w:sz="4" w:space="0" w:color="auto"/>
              <w:right w:val="single" w:sz="4" w:space="0" w:color="auto"/>
            </w:tcBorders>
          </w:tcPr>
          <w:p w14:paraId="05FBD597" w14:textId="77777777" w:rsidR="00852C5F" w:rsidRDefault="00852C5F" w:rsidP="003516AC">
            <w:pPr>
              <w:tabs>
                <w:tab w:val="left" w:pos="480"/>
              </w:tabs>
              <w:spacing w:line="360" w:lineRule="auto"/>
              <w:jc w:val="center"/>
              <w:rPr>
                <w:rFonts w:ascii="宋体" w:eastAsia="宋体" w:hAnsi="宋体" w:cs="仿宋" w:hint="eastAsia"/>
                <w:color w:val="000000"/>
                <w:sz w:val="28"/>
                <w:szCs w:val="28"/>
              </w:rPr>
            </w:pPr>
          </w:p>
        </w:tc>
        <w:tc>
          <w:tcPr>
            <w:tcW w:w="941" w:type="dxa"/>
            <w:tcBorders>
              <w:top w:val="single" w:sz="4" w:space="0" w:color="auto"/>
              <w:left w:val="single" w:sz="4" w:space="0" w:color="auto"/>
              <w:bottom w:val="single" w:sz="4" w:space="0" w:color="auto"/>
              <w:right w:val="single" w:sz="4" w:space="0" w:color="auto"/>
            </w:tcBorders>
          </w:tcPr>
          <w:p w14:paraId="293DB781" w14:textId="77777777" w:rsidR="00852C5F" w:rsidRDefault="00852C5F" w:rsidP="003516AC">
            <w:pPr>
              <w:tabs>
                <w:tab w:val="left" w:pos="480"/>
              </w:tabs>
              <w:spacing w:line="360" w:lineRule="auto"/>
              <w:jc w:val="center"/>
              <w:rPr>
                <w:rFonts w:ascii="宋体" w:eastAsia="宋体" w:hAnsi="宋体" w:cs="仿宋" w:hint="eastAsia"/>
                <w:color w:val="000000"/>
                <w:sz w:val="28"/>
                <w:szCs w:val="28"/>
              </w:rPr>
            </w:pPr>
          </w:p>
        </w:tc>
      </w:tr>
      <w:tr w:rsidR="00852C5F" w14:paraId="3C3780F8" w14:textId="77777777" w:rsidTr="003516AC">
        <w:trPr>
          <w:jc w:val="center"/>
        </w:trPr>
        <w:tc>
          <w:tcPr>
            <w:tcW w:w="857" w:type="dxa"/>
            <w:tcBorders>
              <w:top w:val="single" w:sz="4" w:space="0" w:color="auto"/>
              <w:left w:val="single" w:sz="4" w:space="0" w:color="auto"/>
              <w:bottom w:val="single" w:sz="4" w:space="0" w:color="auto"/>
              <w:right w:val="single" w:sz="4" w:space="0" w:color="auto"/>
            </w:tcBorders>
            <w:vAlign w:val="bottom"/>
          </w:tcPr>
          <w:p w14:paraId="378CAC71" w14:textId="77777777" w:rsidR="00852C5F" w:rsidRDefault="00852C5F" w:rsidP="003516AC">
            <w:pPr>
              <w:spacing w:line="360" w:lineRule="auto"/>
              <w:jc w:val="center"/>
              <w:rPr>
                <w:rFonts w:ascii="宋体" w:eastAsia="宋体" w:hAnsi="宋体" w:cs="仿宋" w:hint="eastAsia"/>
                <w:color w:val="000000"/>
                <w:sz w:val="28"/>
                <w:szCs w:val="28"/>
              </w:rPr>
            </w:pPr>
            <w:r>
              <w:rPr>
                <w:rFonts w:ascii="宋体" w:eastAsia="宋体" w:hAnsi="宋体" w:cs="仿宋" w:hint="eastAsia"/>
                <w:color w:val="000000"/>
                <w:sz w:val="28"/>
                <w:szCs w:val="28"/>
              </w:rPr>
              <w:t>7</w:t>
            </w:r>
          </w:p>
        </w:tc>
        <w:tc>
          <w:tcPr>
            <w:tcW w:w="1985" w:type="dxa"/>
            <w:tcBorders>
              <w:top w:val="single" w:sz="4" w:space="0" w:color="auto"/>
              <w:left w:val="single" w:sz="4" w:space="0" w:color="auto"/>
              <w:bottom w:val="single" w:sz="4" w:space="0" w:color="auto"/>
              <w:right w:val="single" w:sz="4" w:space="0" w:color="auto"/>
            </w:tcBorders>
            <w:vAlign w:val="bottom"/>
          </w:tcPr>
          <w:p w14:paraId="2AC04424" w14:textId="77777777" w:rsidR="00852C5F" w:rsidRDefault="00852C5F" w:rsidP="003516AC">
            <w:pPr>
              <w:spacing w:line="360" w:lineRule="auto"/>
              <w:jc w:val="center"/>
              <w:rPr>
                <w:rFonts w:ascii="宋体" w:eastAsia="宋体" w:hAnsi="宋体" w:cs="仿宋" w:hint="eastAsia"/>
                <w:color w:val="000000"/>
                <w:sz w:val="28"/>
                <w:szCs w:val="28"/>
              </w:rPr>
            </w:pPr>
          </w:p>
        </w:tc>
        <w:tc>
          <w:tcPr>
            <w:tcW w:w="1911" w:type="dxa"/>
            <w:tcBorders>
              <w:top w:val="single" w:sz="4" w:space="0" w:color="auto"/>
              <w:left w:val="single" w:sz="4" w:space="0" w:color="auto"/>
              <w:bottom w:val="single" w:sz="4" w:space="0" w:color="auto"/>
              <w:right w:val="single" w:sz="4" w:space="0" w:color="auto"/>
            </w:tcBorders>
            <w:vAlign w:val="bottom"/>
          </w:tcPr>
          <w:p w14:paraId="2D02F1CB" w14:textId="77777777" w:rsidR="00852C5F" w:rsidRDefault="00852C5F" w:rsidP="003516AC">
            <w:pPr>
              <w:spacing w:line="360" w:lineRule="auto"/>
              <w:jc w:val="center"/>
              <w:rPr>
                <w:rFonts w:ascii="宋体" w:eastAsia="宋体" w:hAnsi="宋体" w:cs="仿宋" w:hint="eastAsia"/>
                <w:color w:val="000000"/>
                <w:sz w:val="28"/>
                <w:szCs w:val="28"/>
              </w:rPr>
            </w:pPr>
          </w:p>
        </w:tc>
        <w:tc>
          <w:tcPr>
            <w:tcW w:w="850" w:type="dxa"/>
            <w:tcBorders>
              <w:top w:val="single" w:sz="4" w:space="0" w:color="auto"/>
              <w:left w:val="single" w:sz="4" w:space="0" w:color="auto"/>
              <w:bottom w:val="single" w:sz="4" w:space="0" w:color="auto"/>
              <w:right w:val="single" w:sz="4" w:space="0" w:color="auto"/>
            </w:tcBorders>
            <w:vAlign w:val="bottom"/>
          </w:tcPr>
          <w:p w14:paraId="6502D4FB" w14:textId="77777777" w:rsidR="00852C5F" w:rsidRDefault="00852C5F" w:rsidP="003516AC">
            <w:pPr>
              <w:spacing w:line="360" w:lineRule="auto"/>
              <w:jc w:val="center"/>
              <w:rPr>
                <w:rFonts w:ascii="宋体" w:eastAsia="宋体" w:hAnsi="宋体" w:cs="仿宋" w:hint="eastAsia"/>
                <w:color w:val="000000"/>
                <w:sz w:val="28"/>
                <w:szCs w:val="28"/>
              </w:rPr>
            </w:pPr>
          </w:p>
        </w:tc>
        <w:tc>
          <w:tcPr>
            <w:tcW w:w="1363" w:type="dxa"/>
            <w:tcBorders>
              <w:top w:val="single" w:sz="4" w:space="0" w:color="auto"/>
              <w:left w:val="single" w:sz="4" w:space="0" w:color="auto"/>
              <w:bottom w:val="single" w:sz="4" w:space="0" w:color="auto"/>
              <w:right w:val="single" w:sz="4" w:space="0" w:color="auto"/>
            </w:tcBorders>
            <w:vAlign w:val="center"/>
          </w:tcPr>
          <w:p w14:paraId="38B19207" w14:textId="77777777" w:rsidR="00852C5F" w:rsidRDefault="00852C5F" w:rsidP="003516AC">
            <w:pPr>
              <w:spacing w:line="360" w:lineRule="auto"/>
              <w:jc w:val="center"/>
              <w:rPr>
                <w:rFonts w:ascii="宋体" w:eastAsia="宋体" w:hAnsi="宋体" w:cs="仿宋" w:hint="eastAsia"/>
                <w:color w:val="000000"/>
                <w:sz w:val="28"/>
                <w:szCs w:val="28"/>
              </w:rPr>
            </w:pPr>
          </w:p>
        </w:tc>
        <w:tc>
          <w:tcPr>
            <w:tcW w:w="1471" w:type="dxa"/>
            <w:tcBorders>
              <w:top w:val="single" w:sz="4" w:space="0" w:color="auto"/>
              <w:left w:val="single" w:sz="4" w:space="0" w:color="auto"/>
              <w:bottom w:val="single" w:sz="4" w:space="0" w:color="auto"/>
              <w:right w:val="single" w:sz="4" w:space="0" w:color="auto"/>
            </w:tcBorders>
          </w:tcPr>
          <w:p w14:paraId="0F3BDF27" w14:textId="77777777" w:rsidR="00852C5F" w:rsidRDefault="00852C5F" w:rsidP="003516AC">
            <w:pPr>
              <w:tabs>
                <w:tab w:val="left" w:pos="480"/>
              </w:tabs>
              <w:spacing w:line="360" w:lineRule="auto"/>
              <w:jc w:val="center"/>
              <w:rPr>
                <w:rFonts w:ascii="宋体" w:eastAsia="宋体" w:hAnsi="宋体" w:cs="仿宋" w:hint="eastAsia"/>
                <w:color w:val="000000"/>
                <w:sz w:val="28"/>
                <w:szCs w:val="28"/>
              </w:rPr>
            </w:pPr>
          </w:p>
        </w:tc>
        <w:tc>
          <w:tcPr>
            <w:tcW w:w="941" w:type="dxa"/>
            <w:tcBorders>
              <w:top w:val="single" w:sz="4" w:space="0" w:color="auto"/>
              <w:left w:val="single" w:sz="4" w:space="0" w:color="auto"/>
              <w:bottom w:val="single" w:sz="4" w:space="0" w:color="auto"/>
              <w:right w:val="single" w:sz="4" w:space="0" w:color="auto"/>
            </w:tcBorders>
          </w:tcPr>
          <w:p w14:paraId="06EC8F06" w14:textId="77777777" w:rsidR="00852C5F" w:rsidRDefault="00852C5F" w:rsidP="003516AC">
            <w:pPr>
              <w:tabs>
                <w:tab w:val="left" w:pos="480"/>
              </w:tabs>
              <w:spacing w:line="360" w:lineRule="auto"/>
              <w:jc w:val="center"/>
              <w:rPr>
                <w:rFonts w:ascii="宋体" w:eastAsia="宋体" w:hAnsi="宋体" w:cs="仿宋" w:hint="eastAsia"/>
                <w:color w:val="000000"/>
                <w:sz w:val="28"/>
                <w:szCs w:val="28"/>
              </w:rPr>
            </w:pPr>
          </w:p>
        </w:tc>
      </w:tr>
      <w:tr w:rsidR="00852C5F" w14:paraId="1173F19F" w14:textId="77777777" w:rsidTr="003516AC">
        <w:trPr>
          <w:jc w:val="center"/>
        </w:trPr>
        <w:tc>
          <w:tcPr>
            <w:tcW w:w="857" w:type="dxa"/>
            <w:tcBorders>
              <w:top w:val="single" w:sz="4" w:space="0" w:color="auto"/>
              <w:left w:val="single" w:sz="4" w:space="0" w:color="auto"/>
              <w:bottom w:val="single" w:sz="4" w:space="0" w:color="auto"/>
              <w:right w:val="single" w:sz="4" w:space="0" w:color="auto"/>
            </w:tcBorders>
            <w:vAlign w:val="bottom"/>
          </w:tcPr>
          <w:p w14:paraId="385B6EE1" w14:textId="77777777" w:rsidR="00852C5F" w:rsidRDefault="00852C5F" w:rsidP="003516AC">
            <w:pPr>
              <w:spacing w:line="360" w:lineRule="auto"/>
              <w:jc w:val="center"/>
              <w:rPr>
                <w:rFonts w:ascii="宋体" w:eastAsia="宋体" w:hAnsi="宋体" w:cs="仿宋" w:hint="eastAsia"/>
                <w:color w:val="000000"/>
                <w:sz w:val="28"/>
                <w:szCs w:val="28"/>
              </w:rPr>
            </w:pPr>
            <w:r>
              <w:rPr>
                <w:rFonts w:ascii="宋体" w:eastAsia="宋体" w:hAnsi="宋体" w:cs="仿宋" w:hint="eastAsia"/>
                <w:color w:val="000000"/>
                <w:sz w:val="28"/>
                <w:szCs w:val="28"/>
              </w:rPr>
              <w:t>8</w:t>
            </w:r>
          </w:p>
        </w:tc>
        <w:tc>
          <w:tcPr>
            <w:tcW w:w="1985" w:type="dxa"/>
            <w:tcBorders>
              <w:top w:val="single" w:sz="4" w:space="0" w:color="auto"/>
              <w:left w:val="single" w:sz="4" w:space="0" w:color="auto"/>
              <w:bottom w:val="single" w:sz="4" w:space="0" w:color="auto"/>
              <w:right w:val="single" w:sz="4" w:space="0" w:color="auto"/>
            </w:tcBorders>
            <w:vAlign w:val="bottom"/>
          </w:tcPr>
          <w:p w14:paraId="26B97DD7" w14:textId="77777777" w:rsidR="00852C5F" w:rsidRDefault="00852C5F" w:rsidP="003516AC">
            <w:pPr>
              <w:spacing w:line="360" w:lineRule="auto"/>
              <w:jc w:val="center"/>
              <w:rPr>
                <w:rFonts w:ascii="宋体" w:eastAsia="宋体" w:hAnsi="宋体" w:cs="仿宋" w:hint="eastAsia"/>
                <w:color w:val="000000"/>
                <w:sz w:val="28"/>
                <w:szCs w:val="28"/>
              </w:rPr>
            </w:pPr>
          </w:p>
        </w:tc>
        <w:tc>
          <w:tcPr>
            <w:tcW w:w="1911" w:type="dxa"/>
            <w:tcBorders>
              <w:top w:val="single" w:sz="4" w:space="0" w:color="auto"/>
              <w:left w:val="single" w:sz="4" w:space="0" w:color="auto"/>
              <w:bottom w:val="single" w:sz="4" w:space="0" w:color="auto"/>
              <w:right w:val="single" w:sz="4" w:space="0" w:color="auto"/>
            </w:tcBorders>
            <w:vAlign w:val="bottom"/>
          </w:tcPr>
          <w:p w14:paraId="351D5B40" w14:textId="77777777" w:rsidR="00852C5F" w:rsidRDefault="00852C5F" w:rsidP="003516AC">
            <w:pPr>
              <w:spacing w:line="360" w:lineRule="auto"/>
              <w:jc w:val="center"/>
              <w:rPr>
                <w:rFonts w:ascii="宋体" w:eastAsia="宋体" w:hAnsi="宋体" w:cs="仿宋" w:hint="eastAsia"/>
                <w:color w:val="000000"/>
                <w:sz w:val="28"/>
                <w:szCs w:val="28"/>
              </w:rPr>
            </w:pPr>
          </w:p>
        </w:tc>
        <w:tc>
          <w:tcPr>
            <w:tcW w:w="850" w:type="dxa"/>
            <w:tcBorders>
              <w:top w:val="single" w:sz="4" w:space="0" w:color="auto"/>
              <w:left w:val="single" w:sz="4" w:space="0" w:color="auto"/>
              <w:bottom w:val="single" w:sz="4" w:space="0" w:color="auto"/>
              <w:right w:val="single" w:sz="4" w:space="0" w:color="auto"/>
            </w:tcBorders>
            <w:vAlign w:val="bottom"/>
          </w:tcPr>
          <w:p w14:paraId="42427E4A" w14:textId="77777777" w:rsidR="00852C5F" w:rsidRDefault="00852C5F" w:rsidP="003516AC">
            <w:pPr>
              <w:spacing w:line="360" w:lineRule="auto"/>
              <w:jc w:val="center"/>
              <w:rPr>
                <w:rFonts w:ascii="宋体" w:eastAsia="宋体" w:hAnsi="宋体" w:cs="仿宋" w:hint="eastAsia"/>
                <w:color w:val="000000"/>
                <w:sz w:val="28"/>
                <w:szCs w:val="28"/>
              </w:rPr>
            </w:pPr>
          </w:p>
        </w:tc>
        <w:tc>
          <w:tcPr>
            <w:tcW w:w="1363" w:type="dxa"/>
            <w:tcBorders>
              <w:top w:val="single" w:sz="4" w:space="0" w:color="auto"/>
              <w:left w:val="single" w:sz="4" w:space="0" w:color="auto"/>
              <w:bottom w:val="single" w:sz="4" w:space="0" w:color="auto"/>
              <w:right w:val="single" w:sz="4" w:space="0" w:color="auto"/>
            </w:tcBorders>
            <w:vAlign w:val="center"/>
          </w:tcPr>
          <w:p w14:paraId="0BF3C722" w14:textId="77777777" w:rsidR="00852C5F" w:rsidRDefault="00852C5F" w:rsidP="003516AC">
            <w:pPr>
              <w:spacing w:line="360" w:lineRule="auto"/>
              <w:jc w:val="center"/>
              <w:rPr>
                <w:rFonts w:ascii="宋体" w:eastAsia="宋体" w:hAnsi="宋体" w:cs="仿宋" w:hint="eastAsia"/>
                <w:color w:val="000000"/>
                <w:sz w:val="28"/>
                <w:szCs w:val="28"/>
              </w:rPr>
            </w:pPr>
          </w:p>
        </w:tc>
        <w:tc>
          <w:tcPr>
            <w:tcW w:w="1471" w:type="dxa"/>
            <w:tcBorders>
              <w:top w:val="single" w:sz="4" w:space="0" w:color="auto"/>
              <w:left w:val="single" w:sz="4" w:space="0" w:color="auto"/>
              <w:bottom w:val="single" w:sz="4" w:space="0" w:color="auto"/>
              <w:right w:val="single" w:sz="4" w:space="0" w:color="auto"/>
            </w:tcBorders>
          </w:tcPr>
          <w:p w14:paraId="222B2C8F" w14:textId="77777777" w:rsidR="00852C5F" w:rsidRDefault="00852C5F" w:rsidP="003516AC">
            <w:pPr>
              <w:tabs>
                <w:tab w:val="left" w:pos="480"/>
              </w:tabs>
              <w:spacing w:line="360" w:lineRule="auto"/>
              <w:jc w:val="center"/>
              <w:rPr>
                <w:rFonts w:ascii="宋体" w:eastAsia="宋体" w:hAnsi="宋体" w:cs="仿宋" w:hint="eastAsia"/>
                <w:color w:val="000000"/>
                <w:sz w:val="28"/>
                <w:szCs w:val="28"/>
              </w:rPr>
            </w:pPr>
          </w:p>
        </w:tc>
        <w:tc>
          <w:tcPr>
            <w:tcW w:w="941" w:type="dxa"/>
            <w:tcBorders>
              <w:top w:val="single" w:sz="4" w:space="0" w:color="auto"/>
              <w:left w:val="single" w:sz="4" w:space="0" w:color="auto"/>
              <w:bottom w:val="single" w:sz="4" w:space="0" w:color="auto"/>
              <w:right w:val="single" w:sz="4" w:space="0" w:color="auto"/>
            </w:tcBorders>
          </w:tcPr>
          <w:p w14:paraId="6D592F2E" w14:textId="77777777" w:rsidR="00852C5F" w:rsidRDefault="00852C5F" w:rsidP="003516AC">
            <w:pPr>
              <w:tabs>
                <w:tab w:val="left" w:pos="480"/>
              </w:tabs>
              <w:spacing w:line="360" w:lineRule="auto"/>
              <w:jc w:val="center"/>
              <w:rPr>
                <w:rFonts w:ascii="宋体" w:eastAsia="宋体" w:hAnsi="宋体" w:cs="仿宋" w:hint="eastAsia"/>
                <w:color w:val="000000"/>
                <w:sz w:val="28"/>
                <w:szCs w:val="28"/>
              </w:rPr>
            </w:pPr>
          </w:p>
        </w:tc>
      </w:tr>
      <w:tr w:rsidR="00852C5F" w14:paraId="0BE5E2F3" w14:textId="77777777" w:rsidTr="003516AC">
        <w:trPr>
          <w:jc w:val="center"/>
        </w:trPr>
        <w:tc>
          <w:tcPr>
            <w:tcW w:w="857" w:type="dxa"/>
            <w:tcBorders>
              <w:top w:val="single" w:sz="4" w:space="0" w:color="auto"/>
              <w:left w:val="single" w:sz="4" w:space="0" w:color="auto"/>
              <w:bottom w:val="single" w:sz="4" w:space="0" w:color="auto"/>
              <w:right w:val="single" w:sz="4" w:space="0" w:color="auto"/>
            </w:tcBorders>
            <w:vAlign w:val="bottom"/>
          </w:tcPr>
          <w:p w14:paraId="2809289F" w14:textId="77777777" w:rsidR="00852C5F" w:rsidRDefault="00852C5F" w:rsidP="003516AC">
            <w:pPr>
              <w:spacing w:line="360" w:lineRule="auto"/>
              <w:jc w:val="center"/>
              <w:rPr>
                <w:rFonts w:ascii="宋体" w:eastAsia="宋体" w:hAnsi="宋体" w:cs="仿宋" w:hint="eastAsia"/>
                <w:color w:val="000000"/>
                <w:sz w:val="28"/>
                <w:szCs w:val="28"/>
              </w:rPr>
            </w:pPr>
            <w:r>
              <w:rPr>
                <w:rFonts w:ascii="宋体" w:eastAsia="宋体" w:hAnsi="宋体" w:cs="仿宋" w:hint="eastAsia"/>
                <w:color w:val="000000"/>
                <w:sz w:val="28"/>
                <w:szCs w:val="28"/>
              </w:rPr>
              <w:t>9</w:t>
            </w:r>
          </w:p>
        </w:tc>
        <w:tc>
          <w:tcPr>
            <w:tcW w:w="1985" w:type="dxa"/>
            <w:tcBorders>
              <w:top w:val="single" w:sz="4" w:space="0" w:color="auto"/>
              <w:left w:val="single" w:sz="4" w:space="0" w:color="auto"/>
              <w:bottom w:val="single" w:sz="4" w:space="0" w:color="auto"/>
              <w:right w:val="single" w:sz="4" w:space="0" w:color="auto"/>
            </w:tcBorders>
            <w:vAlign w:val="bottom"/>
          </w:tcPr>
          <w:p w14:paraId="026816A9" w14:textId="77777777" w:rsidR="00852C5F" w:rsidRDefault="00852C5F" w:rsidP="003516AC">
            <w:pPr>
              <w:spacing w:line="360" w:lineRule="auto"/>
              <w:jc w:val="center"/>
              <w:rPr>
                <w:rFonts w:ascii="宋体" w:eastAsia="宋体" w:hAnsi="宋体" w:cs="仿宋" w:hint="eastAsia"/>
                <w:color w:val="000000"/>
                <w:sz w:val="28"/>
                <w:szCs w:val="28"/>
              </w:rPr>
            </w:pPr>
          </w:p>
        </w:tc>
        <w:tc>
          <w:tcPr>
            <w:tcW w:w="1911" w:type="dxa"/>
            <w:tcBorders>
              <w:top w:val="single" w:sz="4" w:space="0" w:color="auto"/>
              <w:left w:val="single" w:sz="4" w:space="0" w:color="auto"/>
              <w:bottom w:val="single" w:sz="4" w:space="0" w:color="auto"/>
              <w:right w:val="single" w:sz="4" w:space="0" w:color="auto"/>
            </w:tcBorders>
            <w:vAlign w:val="bottom"/>
          </w:tcPr>
          <w:p w14:paraId="6E39FC07" w14:textId="77777777" w:rsidR="00852C5F" w:rsidRDefault="00852C5F" w:rsidP="003516AC">
            <w:pPr>
              <w:spacing w:line="360" w:lineRule="auto"/>
              <w:jc w:val="center"/>
              <w:rPr>
                <w:rFonts w:ascii="宋体" w:eastAsia="宋体" w:hAnsi="宋体" w:cs="仿宋" w:hint="eastAsia"/>
                <w:color w:val="000000"/>
                <w:sz w:val="28"/>
                <w:szCs w:val="28"/>
              </w:rPr>
            </w:pPr>
          </w:p>
        </w:tc>
        <w:tc>
          <w:tcPr>
            <w:tcW w:w="850" w:type="dxa"/>
            <w:tcBorders>
              <w:top w:val="single" w:sz="4" w:space="0" w:color="auto"/>
              <w:left w:val="single" w:sz="4" w:space="0" w:color="auto"/>
              <w:bottom w:val="single" w:sz="4" w:space="0" w:color="auto"/>
              <w:right w:val="single" w:sz="4" w:space="0" w:color="auto"/>
            </w:tcBorders>
            <w:vAlign w:val="bottom"/>
          </w:tcPr>
          <w:p w14:paraId="41867FF2" w14:textId="77777777" w:rsidR="00852C5F" w:rsidRDefault="00852C5F" w:rsidP="003516AC">
            <w:pPr>
              <w:spacing w:line="360" w:lineRule="auto"/>
              <w:jc w:val="center"/>
              <w:rPr>
                <w:rFonts w:ascii="宋体" w:eastAsia="宋体" w:hAnsi="宋体" w:cs="仿宋" w:hint="eastAsia"/>
                <w:color w:val="000000"/>
                <w:sz w:val="28"/>
                <w:szCs w:val="28"/>
              </w:rPr>
            </w:pPr>
          </w:p>
        </w:tc>
        <w:tc>
          <w:tcPr>
            <w:tcW w:w="1363" w:type="dxa"/>
            <w:tcBorders>
              <w:top w:val="single" w:sz="4" w:space="0" w:color="auto"/>
              <w:left w:val="single" w:sz="4" w:space="0" w:color="auto"/>
              <w:bottom w:val="single" w:sz="4" w:space="0" w:color="auto"/>
              <w:right w:val="single" w:sz="4" w:space="0" w:color="auto"/>
            </w:tcBorders>
            <w:vAlign w:val="center"/>
          </w:tcPr>
          <w:p w14:paraId="5FE74AF1" w14:textId="77777777" w:rsidR="00852C5F" w:rsidRDefault="00852C5F" w:rsidP="003516AC">
            <w:pPr>
              <w:spacing w:line="360" w:lineRule="auto"/>
              <w:jc w:val="center"/>
              <w:rPr>
                <w:rFonts w:ascii="宋体" w:eastAsia="宋体" w:hAnsi="宋体" w:cs="仿宋" w:hint="eastAsia"/>
                <w:color w:val="000000"/>
                <w:sz w:val="28"/>
                <w:szCs w:val="28"/>
              </w:rPr>
            </w:pPr>
          </w:p>
        </w:tc>
        <w:tc>
          <w:tcPr>
            <w:tcW w:w="1471" w:type="dxa"/>
            <w:tcBorders>
              <w:top w:val="single" w:sz="4" w:space="0" w:color="auto"/>
              <w:left w:val="single" w:sz="4" w:space="0" w:color="auto"/>
              <w:bottom w:val="single" w:sz="4" w:space="0" w:color="auto"/>
              <w:right w:val="single" w:sz="4" w:space="0" w:color="auto"/>
            </w:tcBorders>
          </w:tcPr>
          <w:p w14:paraId="4732EC32" w14:textId="77777777" w:rsidR="00852C5F" w:rsidRDefault="00852C5F" w:rsidP="003516AC">
            <w:pPr>
              <w:tabs>
                <w:tab w:val="left" w:pos="480"/>
              </w:tabs>
              <w:spacing w:line="360" w:lineRule="auto"/>
              <w:jc w:val="center"/>
              <w:rPr>
                <w:rFonts w:ascii="宋体" w:eastAsia="宋体" w:hAnsi="宋体" w:cs="仿宋" w:hint="eastAsia"/>
                <w:color w:val="000000"/>
                <w:sz w:val="28"/>
                <w:szCs w:val="28"/>
              </w:rPr>
            </w:pPr>
          </w:p>
        </w:tc>
        <w:tc>
          <w:tcPr>
            <w:tcW w:w="941" w:type="dxa"/>
            <w:tcBorders>
              <w:top w:val="single" w:sz="4" w:space="0" w:color="auto"/>
              <w:left w:val="single" w:sz="4" w:space="0" w:color="auto"/>
              <w:bottom w:val="single" w:sz="4" w:space="0" w:color="auto"/>
              <w:right w:val="single" w:sz="4" w:space="0" w:color="auto"/>
            </w:tcBorders>
          </w:tcPr>
          <w:p w14:paraId="079C228B" w14:textId="77777777" w:rsidR="00852C5F" w:rsidRDefault="00852C5F" w:rsidP="003516AC">
            <w:pPr>
              <w:tabs>
                <w:tab w:val="left" w:pos="480"/>
              </w:tabs>
              <w:spacing w:line="360" w:lineRule="auto"/>
              <w:jc w:val="center"/>
              <w:rPr>
                <w:rFonts w:ascii="宋体" w:eastAsia="宋体" w:hAnsi="宋体" w:cs="仿宋" w:hint="eastAsia"/>
                <w:color w:val="000000"/>
                <w:sz w:val="28"/>
                <w:szCs w:val="28"/>
              </w:rPr>
            </w:pPr>
          </w:p>
        </w:tc>
      </w:tr>
      <w:tr w:rsidR="00852C5F" w14:paraId="5A317CC3" w14:textId="77777777" w:rsidTr="003516AC">
        <w:trPr>
          <w:jc w:val="center"/>
        </w:trPr>
        <w:tc>
          <w:tcPr>
            <w:tcW w:w="857" w:type="dxa"/>
            <w:tcBorders>
              <w:top w:val="single" w:sz="4" w:space="0" w:color="auto"/>
              <w:left w:val="single" w:sz="4" w:space="0" w:color="auto"/>
              <w:bottom w:val="single" w:sz="4" w:space="0" w:color="auto"/>
              <w:right w:val="single" w:sz="4" w:space="0" w:color="auto"/>
            </w:tcBorders>
            <w:vAlign w:val="bottom"/>
          </w:tcPr>
          <w:p w14:paraId="0D403D73" w14:textId="77777777" w:rsidR="00852C5F" w:rsidRDefault="00852C5F" w:rsidP="003516AC">
            <w:pPr>
              <w:spacing w:line="360" w:lineRule="auto"/>
              <w:jc w:val="center"/>
              <w:rPr>
                <w:rFonts w:ascii="宋体" w:eastAsia="宋体" w:hAnsi="宋体" w:cs="仿宋" w:hint="eastAsia"/>
                <w:color w:val="000000"/>
                <w:sz w:val="28"/>
                <w:szCs w:val="28"/>
              </w:rPr>
            </w:pPr>
            <w:r>
              <w:rPr>
                <w:rFonts w:ascii="宋体" w:eastAsia="宋体" w:hAnsi="宋体" w:cs="仿宋" w:hint="eastAsia"/>
                <w:color w:val="000000"/>
                <w:sz w:val="28"/>
                <w:szCs w:val="28"/>
              </w:rPr>
              <w:t>10</w:t>
            </w:r>
          </w:p>
        </w:tc>
        <w:tc>
          <w:tcPr>
            <w:tcW w:w="1985" w:type="dxa"/>
            <w:tcBorders>
              <w:top w:val="single" w:sz="4" w:space="0" w:color="auto"/>
              <w:left w:val="single" w:sz="4" w:space="0" w:color="auto"/>
              <w:bottom w:val="single" w:sz="4" w:space="0" w:color="auto"/>
              <w:right w:val="single" w:sz="4" w:space="0" w:color="auto"/>
            </w:tcBorders>
            <w:vAlign w:val="bottom"/>
          </w:tcPr>
          <w:p w14:paraId="74822EF4" w14:textId="77777777" w:rsidR="00852C5F" w:rsidRDefault="00852C5F" w:rsidP="003516AC">
            <w:pPr>
              <w:spacing w:line="360" w:lineRule="auto"/>
              <w:jc w:val="center"/>
              <w:rPr>
                <w:rFonts w:ascii="宋体" w:eastAsia="宋体" w:hAnsi="宋体" w:cs="仿宋" w:hint="eastAsia"/>
                <w:color w:val="000000"/>
                <w:sz w:val="28"/>
                <w:szCs w:val="28"/>
              </w:rPr>
            </w:pPr>
          </w:p>
        </w:tc>
        <w:tc>
          <w:tcPr>
            <w:tcW w:w="1911" w:type="dxa"/>
            <w:tcBorders>
              <w:top w:val="single" w:sz="4" w:space="0" w:color="auto"/>
              <w:left w:val="single" w:sz="4" w:space="0" w:color="auto"/>
              <w:bottom w:val="single" w:sz="4" w:space="0" w:color="auto"/>
              <w:right w:val="single" w:sz="4" w:space="0" w:color="auto"/>
            </w:tcBorders>
            <w:vAlign w:val="bottom"/>
          </w:tcPr>
          <w:p w14:paraId="4150401A" w14:textId="77777777" w:rsidR="00852C5F" w:rsidRDefault="00852C5F" w:rsidP="003516AC">
            <w:pPr>
              <w:spacing w:line="360" w:lineRule="auto"/>
              <w:jc w:val="center"/>
              <w:rPr>
                <w:rFonts w:ascii="宋体" w:eastAsia="宋体" w:hAnsi="宋体" w:cs="仿宋" w:hint="eastAsia"/>
                <w:color w:val="000000"/>
                <w:sz w:val="28"/>
                <w:szCs w:val="28"/>
              </w:rPr>
            </w:pPr>
          </w:p>
        </w:tc>
        <w:tc>
          <w:tcPr>
            <w:tcW w:w="850" w:type="dxa"/>
            <w:tcBorders>
              <w:top w:val="single" w:sz="4" w:space="0" w:color="auto"/>
              <w:left w:val="single" w:sz="4" w:space="0" w:color="auto"/>
              <w:bottom w:val="single" w:sz="4" w:space="0" w:color="auto"/>
              <w:right w:val="single" w:sz="4" w:space="0" w:color="auto"/>
            </w:tcBorders>
            <w:vAlign w:val="bottom"/>
          </w:tcPr>
          <w:p w14:paraId="3EB7E9DB" w14:textId="77777777" w:rsidR="00852C5F" w:rsidRDefault="00852C5F" w:rsidP="003516AC">
            <w:pPr>
              <w:spacing w:line="360" w:lineRule="auto"/>
              <w:jc w:val="center"/>
              <w:rPr>
                <w:rFonts w:ascii="宋体" w:eastAsia="宋体" w:hAnsi="宋体" w:cs="仿宋" w:hint="eastAsia"/>
                <w:color w:val="000000"/>
                <w:sz w:val="28"/>
                <w:szCs w:val="28"/>
              </w:rPr>
            </w:pPr>
          </w:p>
        </w:tc>
        <w:tc>
          <w:tcPr>
            <w:tcW w:w="1363" w:type="dxa"/>
            <w:tcBorders>
              <w:top w:val="single" w:sz="4" w:space="0" w:color="auto"/>
              <w:left w:val="single" w:sz="4" w:space="0" w:color="auto"/>
              <w:bottom w:val="single" w:sz="4" w:space="0" w:color="auto"/>
              <w:right w:val="single" w:sz="4" w:space="0" w:color="auto"/>
            </w:tcBorders>
            <w:vAlign w:val="center"/>
          </w:tcPr>
          <w:p w14:paraId="30934A2E" w14:textId="77777777" w:rsidR="00852C5F" w:rsidRDefault="00852C5F" w:rsidP="003516AC">
            <w:pPr>
              <w:spacing w:line="360" w:lineRule="auto"/>
              <w:jc w:val="center"/>
              <w:rPr>
                <w:rFonts w:ascii="宋体" w:eastAsia="宋体" w:hAnsi="宋体" w:cs="仿宋" w:hint="eastAsia"/>
                <w:color w:val="000000"/>
                <w:sz w:val="28"/>
                <w:szCs w:val="28"/>
              </w:rPr>
            </w:pPr>
          </w:p>
        </w:tc>
        <w:tc>
          <w:tcPr>
            <w:tcW w:w="1471" w:type="dxa"/>
            <w:tcBorders>
              <w:top w:val="single" w:sz="4" w:space="0" w:color="auto"/>
              <w:left w:val="single" w:sz="4" w:space="0" w:color="auto"/>
              <w:bottom w:val="single" w:sz="4" w:space="0" w:color="auto"/>
              <w:right w:val="single" w:sz="4" w:space="0" w:color="auto"/>
            </w:tcBorders>
          </w:tcPr>
          <w:p w14:paraId="1D919577" w14:textId="77777777" w:rsidR="00852C5F" w:rsidRDefault="00852C5F" w:rsidP="003516AC">
            <w:pPr>
              <w:tabs>
                <w:tab w:val="left" w:pos="480"/>
              </w:tabs>
              <w:spacing w:line="360" w:lineRule="auto"/>
              <w:jc w:val="center"/>
              <w:rPr>
                <w:rFonts w:ascii="宋体" w:eastAsia="宋体" w:hAnsi="宋体" w:cs="仿宋" w:hint="eastAsia"/>
                <w:color w:val="000000"/>
                <w:sz w:val="28"/>
                <w:szCs w:val="28"/>
              </w:rPr>
            </w:pPr>
          </w:p>
        </w:tc>
        <w:tc>
          <w:tcPr>
            <w:tcW w:w="941" w:type="dxa"/>
            <w:tcBorders>
              <w:top w:val="single" w:sz="4" w:space="0" w:color="auto"/>
              <w:left w:val="single" w:sz="4" w:space="0" w:color="auto"/>
              <w:bottom w:val="single" w:sz="4" w:space="0" w:color="auto"/>
              <w:right w:val="single" w:sz="4" w:space="0" w:color="auto"/>
            </w:tcBorders>
          </w:tcPr>
          <w:p w14:paraId="751FA608" w14:textId="77777777" w:rsidR="00852C5F" w:rsidRDefault="00852C5F" w:rsidP="003516AC">
            <w:pPr>
              <w:tabs>
                <w:tab w:val="left" w:pos="480"/>
              </w:tabs>
              <w:spacing w:line="360" w:lineRule="auto"/>
              <w:jc w:val="center"/>
              <w:rPr>
                <w:rFonts w:ascii="宋体" w:eastAsia="宋体" w:hAnsi="宋体" w:cs="仿宋" w:hint="eastAsia"/>
                <w:color w:val="000000"/>
                <w:sz w:val="28"/>
                <w:szCs w:val="28"/>
              </w:rPr>
            </w:pPr>
          </w:p>
        </w:tc>
      </w:tr>
      <w:tr w:rsidR="00852C5F" w14:paraId="7C4EAC20" w14:textId="77777777" w:rsidTr="003516AC">
        <w:trPr>
          <w:jc w:val="center"/>
        </w:trPr>
        <w:tc>
          <w:tcPr>
            <w:tcW w:w="857" w:type="dxa"/>
            <w:tcBorders>
              <w:top w:val="single" w:sz="4" w:space="0" w:color="auto"/>
              <w:left w:val="single" w:sz="4" w:space="0" w:color="auto"/>
              <w:bottom w:val="single" w:sz="4" w:space="0" w:color="auto"/>
              <w:right w:val="single" w:sz="4" w:space="0" w:color="auto"/>
            </w:tcBorders>
            <w:vAlign w:val="bottom"/>
          </w:tcPr>
          <w:p w14:paraId="378C286C" w14:textId="77777777" w:rsidR="00852C5F" w:rsidRDefault="00852C5F" w:rsidP="003516AC">
            <w:pPr>
              <w:spacing w:line="360" w:lineRule="auto"/>
              <w:jc w:val="center"/>
              <w:rPr>
                <w:rFonts w:ascii="宋体" w:eastAsia="宋体" w:hAnsi="宋体" w:cs="仿宋" w:hint="eastAsia"/>
                <w:color w:val="000000"/>
                <w:sz w:val="28"/>
                <w:szCs w:val="28"/>
              </w:rPr>
            </w:pPr>
            <w:r>
              <w:rPr>
                <w:rFonts w:ascii="宋体" w:eastAsia="宋体" w:hAnsi="宋体" w:cs="仿宋" w:hint="eastAsia"/>
                <w:color w:val="000000"/>
                <w:sz w:val="28"/>
                <w:szCs w:val="28"/>
              </w:rPr>
              <w:t>11</w:t>
            </w:r>
          </w:p>
        </w:tc>
        <w:tc>
          <w:tcPr>
            <w:tcW w:w="1985" w:type="dxa"/>
            <w:tcBorders>
              <w:top w:val="single" w:sz="4" w:space="0" w:color="auto"/>
              <w:left w:val="single" w:sz="4" w:space="0" w:color="auto"/>
              <w:bottom w:val="single" w:sz="4" w:space="0" w:color="auto"/>
              <w:right w:val="single" w:sz="4" w:space="0" w:color="auto"/>
            </w:tcBorders>
            <w:vAlign w:val="bottom"/>
          </w:tcPr>
          <w:p w14:paraId="16F77A13" w14:textId="77777777" w:rsidR="00852C5F" w:rsidRDefault="00852C5F" w:rsidP="003516AC">
            <w:pPr>
              <w:spacing w:line="360" w:lineRule="auto"/>
              <w:jc w:val="center"/>
              <w:rPr>
                <w:rFonts w:ascii="宋体" w:eastAsia="宋体" w:hAnsi="宋体" w:cs="仿宋" w:hint="eastAsia"/>
                <w:color w:val="000000"/>
                <w:sz w:val="28"/>
                <w:szCs w:val="28"/>
              </w:rPr>
            </w:pPr>
          </w:p>
        </w:tc>
        <w:tc>
          <w:tcPr>
            <w:tcW w:w="1911" w:type="dxa"/>
            <w:tcBorders>
              <w:top w:val="single" w:sz="4" w:space="0" w:color="auto"/>
              <w:left w:val="single" w:sz="4" w:space="0" w:color="auto"/>
              <w:bottom w:val="single" w:sz="4" w:space="0" w:color="auto"/>
              <w:right w:val="single" w:sz="4" w:space="0" w:color="auto"/>
            </w:tcBorders>
            <w:vAlign w:val="bottom"/>
          </w:tcPr>
          <w:p w14:paraId="2F12DF47" w14:textId="77777777" w:rsidR="00852C5F" w:rsidRDefault="00852C5F" w:rsidP="003516AC">
            <w:pPr>
              <w:spacing w:line="360" w:lineRule="auto"/>
              <w:jc w:val="center"/>
              <w:rPr>
                <w:rFonts w:ascii="宋体" w:eastAsia="宋体" w:hAnsi="宋体" w:cs="仿宋" w:hint="eastAsia"/>
                <w:color w:val="000000"/>
                <w:sz w:val="28"/>
                <w:szCs w:val="28"/>
              </w:rPr>
            </w:pPr>
          </w:p>
        </w:tc>
        <w:tc>
          <w:tcPr>
            <w:tcW w:w="850" w:type="dxa"/>
            <w:tcBorders>
              <w:top w:val="single" w:sz="4" w:space="0" w:color="auto"/>
              <w:left w:val="single" w:sz="4" w:space="0" w:color="auto"/>
              <w:bottom w:val="single" w:sz="4" w:space="0" w:color="auto"/>
              <w:right w:val="single" w:sz="4" w:space="0" w:color="auto"/>
            </w:tcBorders>
            <w:vAlign w:val="bottom"/>
          </w:tcPr>
          <w:p w14:paraId="020C7F5D" w14:textId="77777777" w:rsidR="00852C5F" w:rsidRDefault="00852C5F" w:rsidP="003516AC">
            <w:pPr>
              <w:spacing w:line="360" w:lineRule="auto"/>
              <w:jc w:val="center"/>
              <w:rPr>
                <w:rFonts w:ascii="宋体" w:eastAsia="宋体" w:hAnsi="宋体" w:cs="仿宋" w:hint="eastAsia"/>
                <w:color w:val="000000"/>
                <w:sz w:val="28"/>
                <w:szCs w:val="28"/>
              </w:rPr>
            </w:pPr>
          </w:p>
        </w:tc>
        <w:tc>
          <w:tcPr>
            <w:tcW w:w="1363" w:type="dxa"/>
            <w:tcBorders>
              <w:top w:val="single" w:sz="4" w:space="0" w:color="auto"/>
              <w:left w:val="single" w:sz="4" w:space="0" w:color="auto"/>
              <w:bottom w:val="single" w:sz="4" w:space="0" w:color="auto"/>
              <w:right w:val="single" w:sz="4" w:space="0" w:color="auto"/>
            </w:tcBorders>
            <w:vAlign w:val="center"/>
          </w:tcPr>
          <w:p w14:paraId="347EBAB9" w14:textId="77777777" w:rsidR="00852C5F" w:rsidRDefault="00852C5F" w:rsidP="003516AC">
            <w:pPr>
              <w:spacing w:line="360" w:lineRule="auto"/>
              <w:jc w:val="center"/>
              <w:rPr>
                <w:rFonts w:ascii="宋体" w:eastAsia="宋体" w:hAnsi="宋体" w:cs="仿宋" w:hint="eastAsia"/>
                <w:color w:val="000000"/>
                <w:sz w:val="28"/>
                <w:szCs w:val="28"/>
              </w:rPr>
            </w:pPr>
          </w:p>
        </w:tc>
        <w:tc>
          <w:tcPr>
            <w:tcW w:w="1471" w:type="dxa"/>
            <w:tcBorders>
              <w:top w:val="single" w:sz="4" w:space="0" w:color="auto"/>
              <w:left w:val="single" w:sz="4" w:space="0" w:color="auto"/>
              <w:bottom w:val="single" w:sz="4" w:space="0" w:color="auto"/>
              <w:right w:val="single" w:sz="4" w:space="0" w:color="auto"/>
            </w:tcBorders>
          </w:tcPr>
          <w:p w14:paraId="7CCE1DED" w14:textId="77777777" w:rsidR="00852C5F" w:rsidRDefault="00852C5F" w:rsidP="003516AC">
            <w:pPr>
              <w:tabs>
                <w:tab w:val="left" w:pos="480"/>
              </w:tabs>
              <w:spacing w:line="360" w:lineRule="auto"/>
              <w:jc w:val="center"/>
              <w:rPr>
                <w:rFonts w:ascii="宋体" w:eastAsia="宋体" w:hAnsi="宋体" w:cs="仿宋" w:hint="eastAsia"/>
                <w:color w:val="000000"/>
                <w:sz w:val="28"/>
                <w:szCs w:val="28"/>
              </w:rPr>
            </w:pPr>
          </w:p>
        </w:tc>
        <w:tc>
          <w:tcPr>
            <w:tcW w:w="941" w:type="dxa"/>
            <w:tcBorders>
              <w:top w:val="single" w:sz="4" w:space="0" w:color="auto"/>
              <w:left w:val="single" w:sz="4" w:space="0" w:color="auto"/>
              <w:bottom w:val="single" w:sz="4" w:space="0" w:color="auto"/>
              <w:right w:val="single" w:sz="4" w:space="0" w:color="auto"/>
            </w:tcBorders>
          </w:tcPr>
          <w:p w14:paraId="0A5F1253" w14:textId="77777777" w:rsidR="00852C5F" w:rsidRDefault="00852C5F" w:rsidP="003516AC">
            <w:pPr>
              <w:tabs>
                <w:tab w:val="left" w:pos="480"/>
              </w:tabs>
              <w:spacing w:line="360" w:lineRule="auto"/>
              <w:jc w:val="center"/>
              <w:rPr>
                <w:rFonts w:ascii="宋体" w:eastAsia="宋体" w:hAnsi="宋体" w:cs="仿宋" w:hint="eastAsia"/>
                <w:color w:val="000000"/>
                <w:sz w:val="28"/>
                <w:szCs w:val="28"/>
              </w:rPr>
            </w:pPr>
          </w:p>
        </w:tc>
      </w:tr>
      <w:tr w:rsidR="00852C5F" w14:paraId="314C9DF0" w14:textId="77777777" w:rsidTr="003516AC">
        <w:trPr>
          <w:jc w:val="center"/>
        </w:trPr>
        <w:tc>
          <w:tcPr>
            <w:tcW w:w="857" w:type="dxa"/>
            <w:tcBorders>
              <w:top w:val="single" w:sz="4" w:space="0" w:color="auto"/>
              <w:left w:val="single" w:sz="4" w:space="0" w:color="auto"/>
              <w:bottom w:val="single" w:sz="4" w:space="0" w:color="auto"/>
              <w:right w:val="single" w:sz="4" w:space="0" w:color="auto"/>
            </w:tcBorders>
            <w:vAlign w:val="bottom"/>
          </w:tcPr>
          <w:p w14:paraId="712E4DBE" w14:textId="77777777" w:rsidR="00852C5F" w:rsidRDefault="00852C5F" w:rsidP="003516AC">
            <w:pPr>
              <w:spacing w:line="360" w:lineRule="auto"/>
              <w:jc w:val="center"/>
              <w:rPr>
                <w:rFonts w:ascii="宋体" w:eastAsia="宋体" w:hAnsi="宋体" w:cs="仿宋" w:hint="eastAsia"/>
                <w:color w:val="000000"/>
                <w:sz w:val="28"/>
                <w:szCs w:val="28"/>
              </w:rPr>
            </w:pPr>
            <w:r>
              <w:rPr>
                <w:rFonts w:ascii="宋体" w:eastAsia="宋体" w:hAnsi="宋体" w:cs="仿宋" w:hint="eastAsia"/>
                <w:color w:val="000000"/>
                <w:sz w:val="28"/>
                <w:szCs w:val="28"/>
              </w:rPr>
              <w:t>12</w:t>
            </w:r>
          </w:p>
        </w:tc>
        <w:tc>
          <w:tcPr>
            <w:tcW w:w="1985" w:type="dxa"/>
            <w:tcBorders>
              <w:top w:val="single" w:sz="4" w:space="0" w:color="auto"/>
              <w:left w:val="single" w:sz="4" w:space="0" w:color="auto"/>
              <w:bottom w:val="single" w:sz="4" w:space="0" w:color="auto"/>
              <w:right w:val="single" w:sz="4" w:space="0" w:color="auto"/>
            </w:tcBorders>
            <w:vAlign w:val="bottom"/>
          </w:tcPr>
          <w:p w14:paraId="186977A0" w14:textId="77777777" w:rsidR="00852C5F" w:rsidRDefault="00852C5F" w:rsidP="003516AC">
            <w:pPr>
              <w:spacing w:line="360" w:lineRule="auto"/>
              <w:jc w:val="center"/>
              <w:rPr>
                <w:rFonts w:ascii="宋体" w:eastAsia="宋体" w:hAnsi="宋体" w:cs="仿宋" w:hint="eastAsia"/>
                <w:color w:val="000000"/>
                <w:sz w:val="28"/>
                <w:szCs w:val="28"/>
              </w:rPr>
            </w:pPr>
          </w:p>
        </w:tc>
        <w:tc>
          <w:tcPr>
            <w:tcW w:w="1911" w:type="dxa"/>
            <w:tcBorders>
              <w:top w:val="single" w:sz="4" w:space="0" w:color="auto"/>
              <w:left w:val="single" w:sz="4" w:space="0" w:color="auto"/>
              <w:bottom w:val="single" w:sz="4" w:space="0" w:color="auto"/>
              <w:right w:val="single" w:sz="4" w:space="0" w:color="auto"/>
            </w:tcBorders>
            <w:vAlign w:val="bottom"/>
          </w:tcPr>
          <w:p w14:paraId="211EE382" w14:textId="77777777" w:rsidR="00852C5F" w:rsidRDefault="00852C5F" w:rsidP="003516AC">
            <w:pPr>
              <w:spacing w:line="360" w:lineRule="auto"/>
              <w:jc w:val="center"/>
              <w:rPr>
                <w:rFonts w:ascii="宋体" w:eastAsia="宋体" w:hAnsi="宋体" w:cs="仿宋" w:hint="eastAsia"/>
                <w:color w:val="000000"/>
                <w:sz w:val="28"/>
                <w:szCs w:val="28"/>
              </w:rPr>
            </w:pPr>
          </w:p>
        </w:tc>
        <w:tc>
          <w:tcPr>
            <w:tcW w:w="850" w:type="dxa"/>
            <w:tcBorders>
              <w:top w:val="single" w:sz="4" w:space="0" w:color="auto"/>
              <w:left w:val="single" w:sz="4" w:space="0" w:color="auto"/>
              <w:bottom w:val="single" w:sz="4" w:space="0" w:color="auto"/>
              <w:right w:val="single" w:sz="4" w:space="0" w:color="auto"/>
            </w:tcBorders>
            <w:vAlign w:val="bottom"/>
          </w:tcPr>
          <w:p w14:paraId="390AB669" w14:textId="77777777" w:rsidR="00852C5F" w:rsidRDefault="00852C5F" w:rsidP="003516AC">
            <w:pPr>
              <w:spacing w:line="360" w:lineRule="auto"/>
              <w:jc w:val="center"/>
              <w:rPr>
                <w:rFonts w:ascii="宋体" w:eastAsia="宋体" w:hAnsi="宋体" w:cs="仿宋" w:hint="eastAsia"/>
                <w:color w:val="000000"/>
                <w:sz w:val="28"/>
                <w:szCs w:val="28"/>
              </w:rPr>
            </w:pPr>
          </w:p>
        </w:tc>
        <w:tc>
          <w:tcPr>
            <w:tcW w:w="1363" w:type="dxa"/>
            <w:tcBorders>
              <w:top w:val="single" w:sz="4" w:space="0" w:color="auto"/>
              <w:left w:val="single" w:sz="4" w:space="0" w:color="auto"/>
              <w:bottom w:val="single" w:sz="4" w:space="0" w:color="auto"/>
              <w:right w:val="single" w:sz="4" w:space="0" w:color="auto"/>
            </w:tcBorders>
            <w:vAlign w:val="center"/>
          </w:tcPr>
          <w:p w14:paraId="6B04BF38" w14:textId="77777777" w:rsidR="00852C5F" w:rsidRDefault="00852C5F" w:rsidP="003516AC">
            <w:pPr>
              <w:spacing w:line="360" w:lineRule="auto"/>
              <w:jc w:val="center"/>
              <w:rPr>
                <w:rFonts w:ascii="宋体" w:eastAsia="宋体" w:hAnsi="宋体" w:cs="仿宋" w:hint="eastAsia"/>
                <w:color w:val="000000"/>
                <w:sz w:val="28"/>
                <w:szCs w:val="28"/>
              </w:rPr>
            </w:pPr>
          </w:p>
        </w:tc>
        <w:tc>
          <w:tcPr>
            <w:tcW w:w="1471" w:type="dxa"/>
            <w:tcBorders>
              <w:top w:val="single" w:sz="4" w:space="0" w:color="auto"/>
              <w:left w:val="single" w:sz="4" w:space="0" w:color="auto"/>
              <w:bottom w:val="single" w:sz="4" w:space="0" w:color="auto"/>
              <w:right w:val="single" w:sz="4" w:space="0" w:color="auto"/>
            </w:tcBorders>
          </w:tcPr>
          <w:p w14:paraId="3028C8D2" w14:textId="77777777" w:rsidR="00852C5F" w:rsidRDefault="00852C5F" w:rsidP="003516AC">
            <w:pPr>
              <w:tabs>
                <w:tab w:val="left" w:pos="480"/>
              </w:tabs>
              <w:spacing w:line="360" w:lineRule="auto"/>
              <w:jc w:val="center"/>
              <w:rPr>
                <w:rFonts w:ascii="宋体" w:eastAsia="宋体" w:hAnsi="宋体" w:cs="仿宋" w:hint="eastAsia"/>
                <w:color w:val="000000"/>
                <w:sz w:val="28"/>
                <w:szCs w:val="28"/>
              </w:rPr>
            </w:pPr>
          </w:p>
        </w:tc>
        <w:tc>
          <w:tcPr>
            <w:tcW w:w="941" w:type="dxa"/>
            <w:tcBorders>
              <w:top w:val="single" w:sz="4" w:space="0" w:color="auto"/>
              <w:left w:val="single" w:sz="4" w:space="0" w:color="auto"/>
              <w:bottom w:val="single" w:sz="4" w:space="0" w:color="auto"/>
              <w:right w:val="single" w:sz="4" w:space="0" w:color="auto"/>
            </w:tcBorders>
          </w:tcPr>
          <w:p w14:paraId="27ACF556" w14:textId="77777777" w:rsidR="00852C5F" w:rsidRDefault="00852C5F" w:rsidP="003516AC">
            <w:pPr>
              <w:tabs>
                <w:tab w:val="left" w:pos="480"/>
              </w:tabs>
              <w:spacing w:line="360" w:lineRule="auto"/>
              <w:jc w:val="center"/>
              <w:rPr>
                <w:rFonts w:ascii="宋体" w:eastAsia="宋体" w:hAnsi="宋体" w:cs="仿宋" w:hint="eastAsia"/>
                <w:color w:val="000000"/>
                <w:sz w:val="28"/>
                <w:szCs w:val="28"/>
              </w:rPr>
            </w:pPr>
          </w:p>
        </w:tc>
      </w:tr>
      <w:tr w:rsidR="00852C5F" w14:paraId="7C4FF05C" w14:textId="77777777" w:rsidTr="003516AC">
        <w:trPr>
          <w:jc w:val="center"/>
        </w:trPr>
        <w:tc>
          <w:tcPr>
            <w:tcW w:w="857" w:type="dxa"/>
            <w:tcBorders>
              <w:top w:val="single" w:sz="4" w:space="0" w:color="auto"/>
              <w:left w:val="single" w:sz="4" w:space="0" w:color="auto"/>
              <w:bottom w:val="single" w:sz="4" w:space="0" w:color="auto"/>
              <w:right w:val="single" w:sz="4" w:space="0" w:color="auto"/>
            </w:tcBorders>
            <w:vAlign w:val="bottom"/>
          </w:tcPr>
          <w:p w14:paraId="6353D4C8" w14:textId="77777777" w:rsidR="00852C5F" w:rsidRDefault="00852C5F" w:rsidP="003516AC">
            <w:pPr>
              <w:spacing w:line="360" w:lineRule="auto"/>
              <w:jc w:val="center"/>
              <w:rPr>
                <w:rFonts w:ascii="宋体" w:eastAsia="宋体" w:hAnsi="宋体" w:cs="仿宋" w:hint="eastAsia"/>
                <w:color w:val="000000"/>
                <w:sz w:val="28"/>
                <w:szCs w:val="28"/>
              </w:rPr>
            </w:pPr>
            <w:r>
              <w:rPr>
                <w:rFonts w:ascii="宋体" w:eastAsia="宋体" w:hAnsi="宋体" w:cs="仿宋" w:hint="eastAsia"/>
                <w:color w:val="000000"/>
                <w:sz w:val="28"/>
                <w:szCs w:val="28"/>
              </w:rPr>
              <w:t>13</w:t>
            </w:r>
          </w:p>
        </w:tc>
        <w:tc>
          <w:tcPr>
            <w:tcW w:w="1985" w:type="dxa"/>
            <w:tcBorders>
              <w:top w:val="single" w:sz="4" w:space="0" w:color="auto"/>
              <w:left w:val="single" w:sz="4" w:space="0" w:color="auto"/>
              <w:bottom w:val="single" w:sz="4" w:space="0" w:color="auto"/>
              <w:right w:val="single" w:sz="4" w:space="0" w:color="auto"/>
            </w:tcBorders>
            <w:vAlign w:val="bottom"/>
          </w:tcPr>
          <w:p w14:paraId="2216D945" w14:textId="77777777" w:rsidR="00852C5F" w:rsidRDefault="00852C5F" w:rsidP="003516AC">
            <w:pPr>
              <w:spacing w:line="360" w:lineRule="auto"/>
              <w:jc w:val="center"/>
              <w:rPr>
                <w:rFonts w:ascii="宋体" w:eastAsia="宋体" w:hAnsi="宋体" w:cs="仿宋" w:hint="eastAsia"/>
                <w:color w:val="000000"/>
                <w:sz w:val="28"/>
                <w:szCs w:val="28"/>
              </w:rPr>
            </w:pPr>
          </w:p>
        </w:tc>
        <w:tc>
          <w:tcPr>
            <w:tcW w:w="1911" w:type="dxa"/>
            <w:tcBorders>
              <w:top w:val="single" w:sz="4" w:space="0" w:color="auto"/>
              <w:left w:val="single" w:sz="4" w:space="0" w:color="auto"/>
              <w:bottom w:val="single" w:sz="4" w:space="0" w:color="auto"/>
              <w:right w:val="single" w:sz="4" w:space="0" w:color="auto"/>
            </w:tcBorders>
            <w:vAlign w:val="bottom"/>
          </w:tcPr>
          <w:p w14:paraId="6199F306" w14:textId="77777777" w:rsidR="00852C5F" w:rsidRDefault="00852C5F" w:rsidP="003516AC">
            <w:pPr>
              <w:spacing w:line="360" w:lineRule="auto"/>
              <w:jc w:val="center"/>
              <w:rPr>
                <w:rFonts w:ascii="宋体" w:eastAsia="宋体" w:hAnsi="宋体" w:cs="仿宋" w:hint="eastAsia"/>
                <w:color w:val="000000"/>
                <w:sz w:val="28"/>
                <w:szCs w:val="28"/>
              </w:rPr>
            </w:pPr>
          </w:p>
        </w:tc>
        <w:tc>
          <w:tcPr>
            <w:tcW w:w="850" w:type="dxa"/>
            <w:tcBorders>
              <w:top w:val="single" w:sz="4" w:space="0" w:color="auto"/>
              <w:left w:val="single" w:sz="4" w:space="0" w:color="auto"/>
              <w:bottom w:val="single" w:sz="4" w:space="0" w:color="auto"/>
              <w:right w:val="single" w:sz="4" w:space="0" w:color="auto"/>
            </w:tcBorders>
            <w:vAlign w:val="bottom"/>
          </w:tcPr>
          <w:p w14:paraId="6A0D078A" w14:textId="77777777" w:rsidR="00852C5F" w:rsidRDefault="00852C5F" w:rsidP="003516AC">
            <w:pPr>
              <w:spacing w:line="360" w:lineRule="auto"/>
              <w:jc w:val="center"/>
              <w:rPr>
                <w:rFonts w:ascii="宋体" w:eastAsia="宋体" w:hAnsi="宋体" w:cs="仿宋" w:hint="eastAsia"/>
                <w:color w:val="000000"/>
                <w:sz w:val="28"/>
                <w:szCs w:val="28"/>
              </w:rPr>
            </w:pPr>
          </w:p>
        </w:tc>
        <w:tc>
          <w:tcPr>
            <w:tcW w:w="1363" w:type="dxa"/>
            <w:tcBorders>
              <w:top w:val="single" w:sz="4" w:space="0" w:color="auto"/>
              <w:left w:val="single" w:sz="4" w:space="0" w:color="auto"/>
              <w:bottom w:val="single" w:sz="4" w:space="0" w:color="auto"/>
              <w:right w:val="single" w:sz="4" w:space="0" w:color="auto"/>
            </w:tcBorders>
            <w:vAlign w:val="center"/>
          </w:tcPr>
          <w:p w14:paraId="10E73B96" w14:textId="77777777" w:rsidR="00852C5F" w:rsidRDefault="00852C5F" w:rsidP="003516AC">
            <w:pPr>
              <w:spacing w:line="360" w:lineRule="auto"/>
              <w:jc w:val="center"/>
              <w:rPr>
                <w:rFonts w:ascii="宋体" w:eastAsia="宋体" w:hAnsi="宋体" w:cs="仿宋" w:hint="eastAsia"/>
                <w:color w:val="000000"/>
                <w:sz w:val="28"/>
                <w:szCs w:val="28"/>
              </w:rPr>
            </w:pPr>
          </w:p>
        </w:tc>
        <w:tc>
          <w:tcPr>
            <w:tcW w:w="1471" w:type="dxa"/>
            <w:tcBorders>
              <w:top w:val="single" w:sz="4" w:space="0" w:color="auto"/>
              <w:left w:val="single" w:sz="4" w:space="0" w:color="auto"/>
              <w:bottom w:val="single" w:sz="4" w:space="0" w:color="auto"/>
              <w:right w:val="single" w:sz="4" w:space="0" w:color="auto"/>
            </w:tcBorders>
          </w:tcPr>
          <w:p w14:paraId="11E5A60A" w14:textId="77777777" w:rsidR="00852C5F" w:rsidRDefault="00852C5F" w:rsidP="003516AC">
            <w:pPr>
              <w:tabs>
                <w:tab w:val="left" w:pos="480"/>
              </w:tabs>
              <w:spacing w:line="360" w:lineRule="auto"/>
              <w:jc w:val="center"/>
              <w:rPr>
                <w:rFonts w:ascii="宋体" w:eastAsia="宋体" w:hAnsi="宋体" w:cs="仿宋" w:hint="eastAsia"/>
                <w:color w:val="000000"/>
                <w:sz w:val="28"/>
                <w:szCs w:val="28"/>
              </w:rPr>
            </w:pPr>
          </w:p>
        </w:tc>
        <w:tc>
          <w:tcPr>
            <w:tcW w:w="941" w:type="dxa"/>
            <w:tcBorders>
              <w:top w:val="single" w:sz="4" w:space="0" w:color="auto"/>
              <w:left w:val="single" w:sz="4" w:space="0" w:color="auto"/>
              <w:bottom w:val="single" w:sz="4" w:space="0" w:color="auto"/>
              <w:right w:val="single" w:sz="4" w:space="0" w:color="auto"/>
            </w:tcBorders>
          </w:tcPr>
          <w:p w14:paraId="321F781E" w14:textId="77777777" w:rsidR="00852C5F" w:rsidRDefault="00852C5F" w:rsidP="003516AC">
            <w:pPr>
              <w:tabs>
                <w:tab w:val="left" w:pos="480"/>
              </w:tabs>
              <w:spacing w:line="360" w:lineRule="auto"/>
              <w:jc w:val="center"/>
              <w:rPr>
                <w:rFonts w:ascii="宋体" w:eastAsia="宋体" w:hAnsi="宋体" w:cs="仿宋" w:hint="eastAsia"/>
                <w:color w:val="000000"/>
                <w:sz w:val="28"/>
                <w:szCs w:val="28"/>
              </w:rPr>
            </w:pPr>
          </w:p>
        </w:tc>
      </w:tr>
      <w:tr w:rsidR="00852C5F" w14:paraId="28B636A8" w14:textId="77777777" w:rsidTr="003516AC">
        <w:trPr>
          <w:jc w:val="center"/>
        </w:trPr>
        <w:tc>
          <w:tcPr>
            <w:tcW w:w="857" w:type="dxa"/>
            <w:tcBorders>
              <w:top w:val="single" w:sz="4" w:space="0" w:color="auto"/>
              <w:left w:val="single" w:sz="4" w:space="0" w:color="auto"/>
              <w:bottom w:val="single" w:sz="4" w:space="0" w:color="auto"/>
              <w:right w:val="single" w:sz="4" w:space="0" w:color="auto"/>
            </w:tcBorders>
            <w:vAlign w:val="bottom"/>
          </w:tcPr>
          <w:p w14:paraId="21C4F4FB" w14:textId="77777777" w:rsidR="00852C5F" w:rsidRDefault="00852C5F" w:rsidP="003516AC">
            <w:pPr>
              <w:spacing w:line="360" w:lineRule="auto"/>
              <w:jc w:val="center"/>
              <w:rPr>
                <w:rFonts w:ascii="宋体" w:eastAsia="宋体" w:hAnsi="宋体" w:cs="仿宋" w:hint="eastAsia"/>
                <w:color w:val="000000"/>
                <w:sz w:val="28"/>
                <w:szCs w:val="28"/>
              </w:rPr>
            </w:pPr>
            <w:r>
              <w:rPr>
                <w:rFonts w:ascii="宋体" w:eastAsia="宋体" w:hAnsi="宋体" w:cs="仿宋" w:hint="eastAsia"/>
                <w:color w:val="000000"/>
                <w:sz w:val="28"/>
                <w:szCs w:val="28"/>
              </w:rPr>
              <w:t>14</w:t>
            </w:r>
          </w:p>
        </w:tc>
        <w:tc>
          <w:tcPr>
            <w:tcW w:w="1985" w:type="dxa"/>
            <w:tcBorders>
              <w:top w:val="single" w:sz="4" w:space="0" w:color="auto"/>
              <w:left w:val="single" w:sz="4" w:space="0" w:color="auto"/>
              <w:bottom w:val="single" w:sz="4" w:space="0" w:color="auto"/>
              <w:right w:val="single" w:sz="4" w:space="0" w:color="auto"/>
            </w:tcBorders>
            <w:vAlign w:val="bottom"/>
          </w:tcPr>
          <w:p w14:paraId="1BF708E4" w14:textId="77777777" w:rsidR="00852C5F" w:rsidRDefault="00852C5F" w:rsidP="003516AC">
            <w:pPr>
              <w:spacing w:line="360" w:lineRule="auto"/>
              <w:jc w:val="center"/>
              <w:rPr>
                <w:rFonts w:ascii="宋体" w:eastAsia="宋体" w:hAnsi="宋体" w:cs="仿宋" w:hint="eastAsia"/>
                <w:color w:val="000000"/>
                <w:sz w:val="28"/>
                <w:szCs w:val="28"/>
              </w:rPr>
            </w:pPr>
          </w:p>
        </w:tc>
        <w:tc>
          <w:tcPr>
            <w:tcW w:w="1911" w:type="dxa"/>
            <w:tcBorders>
              <w:top w:val="single" w:sz="4" w:space="0" w:color="auto"/>
              <w:left w:val="single" w:sz="4" w:space="0" w:color="auto"/>
              <w:bottom w:val="single" w:sz="4" w:space="0" w:color="auto"/>
              <w:right w:val="single" w:sz="4" w:space="0" w:color="auto"/>
            </w:tcBorders>
            <w:vAlign w:val="bottom"/>
          </w:tcPr>
          <w:p w14:paraId="6F1CE625" w14:textId="77777777" w:rsidR="00852C5F" w:rsidRDefault="00852C5F" w:rsidP="003516AC">
            <w:pPr>
              <w:spacing w:line="360" w:lineRule="auto"/>
              <w:jc w:val="center"/>
              <w:rPr>
                <w:rFonts w:ascii="宋体" w:eastAsia="宋体" w:hAnsi="宋体" w:cs="仿宋" w:hint="eastAsia"/>
                <w:color w:val="000000"/>
                <w:sz w:val="28"/>
                <w:szCs w:val="28"/>
              </w:rPr>
            </w:pPr>
          </w:p>
        </w:tc>
        <w:tc>
          <w:tcPr>
            <w:tcW w:w="850" w:type="dxa"/>
            <w:tcBorders>
              <w:top w:val="single" w:sz="4" w:space="0" w:color="auto"/>
              <w:left w:val="single" w:sz="4" w:space="0" w:color="auto"/>
              <w:bottom w:val="single" w:sz="4" w:space="0" w:color="auto"/>
              <w:right w:val="single" w:sz="4" w:space="0" w:color="auto"/>
            </w:tcBorders>
            <w:vAlign w:val="bottom"/>
          </w:tcPr>
          <w:p w14:paraId="42B6190B" w14:textId="77777777" w:rsidR="00852C5F" w:rsidRDefault="00852C5F" w:rsidP="003516AC">
            <w:pPr>
              <w:spacing w:line="360" w:lineRule="auto"/>
              <w:jc w:val="center"/>
              <w:rPr>
                <w:rFonts w:ascii="宋体" w:eastAsia="宋体" w:hAnsi="宋体" w:cs="仿宋" w:hint="eastAsia"/>
                <w:color w:val="000000"/>
                <w:sz w:val="28"/>
                <w:szCs w:val="28"/>
              </w:rPr>
            </w:pPr>
          </w:p>
        </w:tc>
        <w:tc>
          <w:tcPr>
            <w:tcW w:w="1363" w:type="dxa"/>
            <w:tcBorders>
              <w:top w:val="single" w:sz="4" w:space="0" w:color="auto"/>
              <w:left w:val="single" w:sz="4" w:space="0" w:color="auto"/>
              <w:bottom w:val="single" w:sz="4" w:space="0" w:color="auto"/>
              <w:right w:val="single" w:sz="4" w:space="0" w:color="auto"/>
            </w:tcBorders>
            <w:vAlign w:val="center"/>
          </w:tcPr>
          <w:p w14:paraId="5EEBA1B9" w14:textId="77777777" w:rsidR="00852C5F" w:rsidRDefault="00852C5F" w:rsidP="003516AC">
            <w:pPr>
              <w:spacing w:line="360" w:lineRule="auto"/>
              <w:jc w:val="center"/>
              <w:rPr>
                <w:rFonts w:ascii="宋体" w:eastAsia="宋体" w:hAnsi="宋体" w:cs="仿宋" w:hint="eastAsia"/>
                <w:color w:val="000000"/>
                <w:sz w:val="28"/>
                <w:szCs w:val="28"/>
              </w:rPr>
            </w:pPr>
          </w:p>
        </w:tc>
        <w:tc>
          <w:tcPr>
            <w:tcW w:w="1471" w:type="dxa"/>
            <w:tcBorders>
              <w:top w:val="single" w:sz="4" w:space="0" w:color="auto"/>
              <w:left w:val="single" w:sz="4" w:space="0" w:color="auto"/>
              <w:bottom w:val="single" w:sz="4" w:space="0" w:color="auto"/>
              <w:right w:val="single" w:sz="4" w:space="0" w:color="auto"/>
            </w:tcBorders>
          </w:tcPr>
          <w:p w14:paraId="10A8112C" w14:textId="77777777" w:rsidR="00852C5F" w:rsidRDefault="00852C5F" w:rsidP="003516AC">
            <w:pPr>
              <w:tabs>
                <w:tab w:val="left" w:pos="480"/>
              </w:tabs>
              <w:spacing w:line="360" w:lineRule="auto"/>
              <w:jc w:val="center"/>
              <w:rPr>
                <w:rFonts w:ascii="宋体" w:eastAsia="宋体" w:hAnsi="宋体" w:cs="仿宋" w:hint="eastAsia"/>
                <w:color w:val="000000"/>
                <w:sz w:val="28"/>
                <w:szCs w:val="28"/>
              </w:rPr>
            </w:pPr>
          </w:p>
        </w:tc>
        <w:tc>
          <w:tcPr>
            <w:tcW w:w="941" w:type="dxa"/>
            <w:tcBorders>
              <w:top w:val="single" w:sz="4" w:space="0" w:color="auto"/>
              <w:left w:val="single" w:sz="4" w:space="0" w:color="auto"/>
              <w:bottom w:val="single" w:sz="4" w:space="0" w:color="auto"/>
              <w:right w:val="single" w:sz="4" w:space="0" w:color="auto"/>
            </w:tcBorders>
          </w:tcPr>
          <w:p w14:paraId="1AA78C18" w14:textId="77777777" w:rsidR="00852C5F" w:rsidRDefault="00852C5F" w:rsidP="003516AC">
            <w:pPr>
              <w:tabs>
                <w:tab w:val="left" w:pos="480"/>
              </w:tabs>
              <w:spacing w:line="360" w:lineRule="auto"/>
              <w:jc w:val="center"/>
              <w:rPr>
                <w:rFonts w:ascii="宋体" w:eastAsia="宋体" w:hAnsi="宋体" w:cs="仿宋" w:hint="eastAsia"/>
                <w:color w:val="000000"/>
                <w:sz w:val="28"/>
                <w:szCs w:val="28"/>
              </w:rPr>
            </w:pPr>
          </w:p>
        </w:tc>
      </w:tr>
      <w:tr w:rsidR="00852C5F" w14:paraId="1F026A8E" w14:textId="77777777" w:rsidTr="003516AC">
        <w:trPr>
          <w:jc w:val="center"/>
        </w:trPr>
        <w:tc>
          <w:tcPr>
            <w:tcW w:w="857" w:type="dxa"/>
            <w:tcBorders>
              <w:top w:val="single" w:sz="4" w:space="0" w:color="auto"/>
              <w:left w:val="single" w:sz="4" w:space="0" w:color="auto"/>
              <w:bottom w:val="single" w:sz="4" w:space="0" w:color="auto"/>
              <w:right w:val="single" w:sz="4" w:space="0" w:color="auto"/>
            </w:tcBorders>
            <w:vAlign w:val="bottom"/>
          </w:tcPr>
          <w:p w14:paraId="715B9EE0" w14:textId="77777777" w:rsidR="00852C5F" w:rsidRDefault="00852C5F" w:rsidP="003516AC">
            <w:pPr>
              <w:spacing w:line="360" w:lineRule="auto"/>
              <w:jc w:val="center"/>
              <w:rPr>
                <w:rFonts w:ascii="宋体" w:eastAsia="宋体" w:hAnsi="宋体" w:cs="仿宋" w:hint="eastAsia"/>
                <w:color w:val="000000"/>
                <w:sz w:val="28"/>
                <w:szCs w:val="28"/>
              </w:rPr>
            </w:pPr>
            <w:r>
              <w:rPr>
                <w:rFonts w:ascii="宋体" w:eastAsia="宋体" w:hAnsi="宋体" w:cs="仿宋" w:hint="eastAsia"/>
                <w:color w:val="000000"/>
                <w:sz w:val="28"/>
                <w:szCs w:val="28"/>
              </w:rPr>
              <w:t>15</w:t>
            </w:r>
          </w:p>
        </w:tc>
        <w:tc>
          <w:tcPr>
            <w:tcW w:w="1985" w:type="dxa"/>
            <w:tcBorders>
              <w:top w:val="single" w:sz="4" w:space="0" w:color="auto"/>
              <w:left w:val="single" w:sz="4" w:space="0" w:color="auto"/>
              <w:bottom w:val="single" w:sz="4" w:space="0" w:color="auto"/>
              <w:right w:val="single" w:sz="4" w:space="0" w:color="auto"/>
            </w:tcBorders>
            <w:vAlign w:val="bottom"/>
          </w:tcPr>
          <w:p w14:paraId="62EADB07" w14:textId="77777777" w:rsidR="00852C5F" w:rsidRDefault="00852C5F" w:rsidP="003516AC">
            <w:pPr>
              <w:spacing w:line="360" w:lineRule="auto"/>
              <w:jc w:val="center"/>
              <w:rPr>
                <w:rFonts w:ascii="宋体" w:eastAsia="宋体" w:hAnsi="宋体" w:cs="仿宋" w:hint="eastAsia"/>
                <w:color w:val="000000"/>
                <w:sz w:val="28"/>
                <w:szCs w:val="28"/>
              </w:rPr>
            </w:pPr>
          </w:p>
        </w:tc>
        <w:tc>
          <w:tcPr>
            <w:tcW w:w="1911" w:type="dxa"/>
            <w:tcBorders>
              <w:top w:val="single" w:sz="4" w:space="0" w:color="auto"/>
              <w:left w:val="single" w:sz="4" w:space="0" w:color="auto"/>
              <w:bottom w:val="single" w:sz="4" w:space="0" w:color="auto"/>
              <w:right w:val="single" w:sz="4" w:space="0" w:color="auto"/>
            </w:tcBorders>
            <w:vAlign w:val="bottom"/>
          </w:tcPr>
          <w:p w14:paraId="66E18BDC" w14:textId="77777777" w:rsidR="00852C5F" w:rsidRDefault="00852C5F" w:rsidP="003516AC">
            <w:pPr>
              <w:spacing w:line="360" w:lineRule="auto"/>
              <w:jc w:val="center"/>
              <w:rPr>
                <w:rFonts w:ascii="宋体" w:eastAsia="宋体" w:hAnsi="宋体" w:cs="仿宋" w:hint="eastAsia"/>
                <w:color w:val="000000"/>
                <w:sz w:val="28"/>
                <w:szCs w:val="28"/>
              </w:rPr>
            </w:pPr>
          </w:p>
        </w:tc>
        <w:tc>
          <w:tcPr>
            <w:tcW w:w="850" w:type="dxa"/>
            <w:tcBorders>
              <w:top w:val="single" w:sz="4" w:space="0" w:color="auto"/>
              <w:left w:val="single" w:sz="4" w:space="0" w:color="auto"/>
              <w:bottom w:val="single" w:sz="4" w:space="0" w:color="auto"/>
              <w:right w:val="single" w:sz="4" w:space="0" w:color="auto"/>
            </w:tcBorders>
            <w:vAlign w:val="bottom"/>
          </w:tcPr>
          <w:p w14:paraId="75BF5B79" w14:textId="77777777" w:rsidR="00852C5F" w:rsidRDefault="00852C5F" w:rsidP="003516AC">
            <w:pPr>
              <w:spacing w:line="360" w:lineRule="auto"/>
              <w:jc w:val="center"/>
              <w:rPr>
                <w:rFonts w:ascii="宋体" w:eastAsia="宋体" w:hAnsi="宋体" w:cs="仿宋" w:hint="eastAsia"/>
                <w:color w:val="000000"/>
                <w:sz w:val="28"/>
                <w:szCs w:val="28"/>
              </w:rPr>
            </w:pPr>
          </w:p>
        </w:tc>
        <w:tc>
          <w:tcPr>
            <w:tcW w:w="1363" w:type="dxa"/>
            <w:tcBorders>
              <w:top w:val="single" w:sz="4" w:space="0" w:color="auto"/>
              <w:left w:val="single" w:sz="4" w:space="0" w:color="auto"/>
              <w:bottom w:val="single" w:sz="4" w:space="0" w:color="auto"/>
              <w:right w:val="single" w:sz="4" w:space="0" w:color="auto"/>
            </w:tcBorders>
            <w:vAlign w:val="center"/>
          </w:tcPr>
          <w:p w14:paraId="49252805" w14:textId="77777777" w:rsidR="00852C5F" w:rsidRDefault="00852C5F" w:rsidP="003516AC">
            <w:pPr>
              <w:spacing w:line="360" w:lineRule="auto"/>
              <w:jc w:val="center"/>
              <w:rPr>
                <w:rFonts w:ascii="宋体" w:eastAsia="宋体" w:hAnsi="宋体" w:cs="仿宋" w:hint="eastAsia"/>
                <w:color w:val="000000"/>
                <w:sz w:val="28"/>
                <w:szCs w:val="28"/>
              </w:rPr>
            </w:pPr>
          </w:p>
        </w:tc>
        <w:tc>
          <w:tcPr>
            <w:tcW w:w="1471" w:type="dxa"/>
            <w:tcBorders>
              <w:top w:val="single" w:sz="4" w:space="0" w:color="auto"/>
              <w:left w:val="single" w:sz="4" w:space="0" w:color="auto"/>
              <w:bottom w:val="single" w:sz="4" w:space="0" w:color="auto"/>
              <w:right w:val="single" w:sz="4" w:space="0" w:color="auto"/>
            </w:tcBorders>
          </w:tcPr>
          <w:p w14:paraId="317D136C" w14:textId="77777777" w:rsidR="00852C5F" w:rsidRDefault="00852C5F" w:rsidP="003516AC">
            <w:pPr>
              <w:tabs>
                <w:tab w:val="left" w:pos="480"/>
              </w:tabs>
              <w:spacing w:line="360" w:lineRule="auto"/>
              <w:jc w:val="center"/>
              <w:rPr>
                <w:rFonts w:ascii="宋体" w:eastAsia="宋体" w:hAnsi="宋体" w:cs="仿宋" w:hint="eastAsia"/>
                <w:color w:val="000000"/>
                <w:sz w:val="28"/>
                <w:szCs w:val="28"/>
              </w:rPr>
            </w:pPr>
          </w:p>
        </w:tc>
        <w:tc>
          <w:tcPr>
            <w:tcW w:w="941" w:type="dxa"/>
            <w:tcBorders>
              <w:top w:val="single" w:sz="4" w:space="0" w:color="auto"/>
              <w:left w:val="single" w:sz="4" w:space="0" w:color="auto"/>
              <w:bottom w:val="single" w:sz="4" w:space="0" w:color="auto"/>
              <w:right w:val="single" w:sz="4" w:space="0" w:color="auto"/>
            </w:tcBorders>
          </w:tcPr>
          <w:p w14:paraId="265ED447" w14:textId="77777777" w:rsidR="00852C5F" w:rsidRDefault="00852C5F" w:rsidP="003516AC">
            <w:pPr>
              <w:tabs>
                <w:tab w:val="left" w:pos="480"/>
              </w:tabs>
              <w:spacing w:line="360" w:lineRule="auto"/>
              <w:jc w:val="center"/>
              <w:rPr>
                <w:rFonts w:ascii="宋体" w:eastAsia="宋体" w:hAnsi="宋体" w:cs="仿宋" w:hint="eastAsia"/>
                <w:color w:val="000000"/>
                <w:sz w:val="28"/>
                <w:szCs w:val="28"/>
              </w:rPr>
            </w:pPr>
          </w:p>
        </w:tc>
      </w:tr>
    </w:tbl>
    <w:p w14:paraId="3ABE9D5B" w14:textId="77777777" w:rsidR="00852C5F" w:rsidRDefault="00852C5F" w:rsidP="00852C5F">
      <w:pPr>
        <w:tabs>
          <w:tab w:val="left" w:pos="3710"/>
        </w:tabs>
        <w:spacing w:line="360" w:lineRule="auto"/>
        <w:jc w:val="left"/>
        <w:rPr>
          <w:rFonts w:ascii="宋体" w:eastAsia="宋体" w:hAnsi="宋体" w:cs="仿宋" w:hint="eastAsia"/>
          <w:color w:val="000000"/>
          <w:sz w:val="28"/>
          <w:szCs w:val="28"/>
        </w:rPr>
      </w:pPr>
      <w:r>
        <w:rPr>
          <w:rFonts w:ascii="宋体" w:eastAsia="宋体" w:hAnsi="宋体" w:cs="仿宋" w:hint="eastAsia"/>
          <w:color w:val="000000"/>
          <w:sz w:val="28"/>
          <w:szCs w:val="28"/>
        </w:rPr>
        <w:t>注：每个项目填一份附件清单，附件清单内容在</w:t>
      </w:r>
      <w:proofErr w:type="gramStart"/>
      <w:r>
        <w:rPr>
          <w:rFonts w:ascii="宋体" w:eastAsia="宋体" w:hAnsi="宋体" w:cs="仿宋" w:hint="eastAsia"/>
          <w:color w:val="000000"/>
          <w:sz w:val="28"/>
          <w:szCs w:val="28"/>
        </w:rPr>
        <w:t>标配基础</w:t>
      </w:r>
      <w:proofErr w:type="gramEnd"/>
      <w:r>
        <w:rPr>
          <w:rFonts w:ascii="宋体" w:eastAsia="宋体" w:hAnsi="宋体" w:cs="仿宋" w:hint="eastAsia"/>
          <w:color w:val="000000"/>
          <w:sz w:val="28"/>
          <w:szCs w:val="28"/>
        </w:rPr>
        <w:t>上参照标书内各项目配置要求填写。</w:t>
      </w:r>
    </w:p>
    <w:p w14:paraId="3DA788BF" w14:textId="77777777" w:rsidR="00852C5F" w:rsidRDefault="00852C5F" w:rsidP="00852C5F">
      <w:pPr>
        <w:widowControl/>
        <w:jc w:val="left"/>
        <w:rPr>
          <w:rFonts w:ascii="宋体" w:eastAsia="宋体" w:hAnsi="宋体" w:cs="仿宋" w:hint="eastAsia"/>
          <w:b/>
          <w:color w:val="000000"/>
          <w:sz w:val="28"/>
          <w:szCs w:val="28"/>
        </w:rPr>
      </w:pPr>
      <w:r>
        <w:rPr>
          <w:rFonts w:ascii="宋体" w:eastAsia="宋体" w:hAnsi="宋体" w:cs="仿宋" w:hint="eastAsia"/>
          <w:b/>
          <w:color w:val="000000"/>
          <w:sz w:val="28"/>
          <w:szCs w:val="28"/>
        </w:rPr>
        <w:br w:type="page"/>
      </w:r>
    </w:p>
    <w:p w14:paraId="5F35D550" w14:textId="77777777" w:rsidR="00852C5F" w:rsidRDefault="00852C5F" w:rsidP="00852C5F">
      <w:pPr>
        <w:tabs>
          <w:tab w:val="left" w:pos="675"/>
        </w:tabs>
        <w:spacing w:line="360" w:lineRule="auto"/>
        <w:jc w:val="left"/>
        <w:rPr>
          <w:rFonts w:ascii="宋体" w:eastAsia="宋体" w:hAnsi="宋体" w:cs="仿宋" w:hint="eastAsia"/>
          <w:b/>
          <w:color w:val="000000"/>
          <w:sz w:val="28"/>
          <w:szCs w:val="28"/>
          <w:u w:val="single"/>
        </w:rPr>
      </w:pPr>
      <w:r>
        <w:rPr>
          <w:rFonts w:ascii="宋体" w:eastAsia="宋体" w:hAnsi="宋体" w:cs="仿宋" w:hint="eastAsia"/>
          <w:b/>
          <w:color w:val="000000"/>
          <w:sz w:val="28"/>
          <w:szCs w:val="28"/>
        </w:rPr>
        <w:lastRenderedPageBreak/>
        <w:t>附件2：</w:t>
      </w:r>
    </w:p>
    <w:p w14:paraId="2F45344E" w14:textId="77777777" w:rsidR="00852C5F" w:rsidRDefault="00852C5F" w:rsidP="00852C5F">
      <w:pPr>
        <w:tabs>
          <w:tab w:val="left" w:pos="675"/>
        </w:tabs>
        <w:spacing w:line="360" w:lineRule="auto"/>
        <w:jc w:val="center"/>
        <w:rPr>
          <w:rFonts w:ascii="宋体" w:eastAsia="宋体" w:hAnsi="宋体" w:cs="仿宋" w:hint="eastAsia"/>
          <w:b/>
          <w:color w:val="000000"/>
          <w:sz w:val="28"/>
          <w:szCs w:val="28"/>
        </w:rPr>
      </w:pPr>
      <w:r>
        <w:rPr>
          <w:rFonts w:ascii="宋体" w:eastAsia="宋体" w:hAnsi="宋体" w:cs="仿宋" w:hint="eastAsia"/>
          <w:b/>
          <w:color w:val="000000"/>
          <w:sz w:val="28"/>
          <w:szCs w:val="28"/>
          <w:u w:val="single"/>
        </w:rPr>
        <w:t>品目</w:t>
      </w:r>
      <w:r>
        <w:rPr>
          <w:rFonts w:ascii="宋体" w:eastAsia="宋体" w:hAnsi="宋体" w:cs="仿宋" w:hint="eastAsia"/>
          <w:b/>
          <w:color w:val="000000"/>
          <w:sz w:val="28"/>
          <w:szCs w:val="28"/>
        </w:rPr>
        <w:t>耗材报价表</w:t>
      </w:r>
    </w:p>
    <w:p w14:paraId="0CF470CD" w14:textId="77777777" w:rsidR="00852C5F" w:rsidRDefault="00852C5F" w:rsidP="00852C5F">
      <w:pPr>
        <w:tabs>
          <w:tab w:val="left" w:pos="675"/>
        </w:tabs>
        <w:spacing w:line="360" w:lineRule="auto"/>
        <w:jc w:val="center"/>
        <w:rPr>
          <w:rFonts w:ascii="宋体" w:eastAsia="宋体" w:hAnsi="宋体" w:cs="仿宋" w:hint="eastAsia"/>
          <w:b/>
          <w:color w:val="000000"/>
          <w:sz w:val="28"/>
          <w:szCs w:val="28"/>
        </w:rPr>
      </w:pPr>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1182"/>
        <w:gridCol w:w="2635"/>
        <w:gridCol w:w="2099"/>
        <w:gridCol w:w="1217"/>
        <w:gridCol w:w="1434"/>
      </w:tblGrid>
      <w:tr w:rsidR="00852C5F" w14:paraId="432E9230" w14:textId="77777777" w:rsidTr="003516AC">
        <w:trPr>
          <w:cantSplit/>
          <w:trHeight w:val="706"/>
        </w:trPr>
        <w:tc>
          <w:tcPr>
            <w:tcW w:w="724" w:type="dxa"/>
            <w:vAlign w:val="center"/>
          </w:tcPr>
          <w:p w14:paraId="1898217F" w14:textId="77777777" w:rsidR="00852C5F" w:rsidRDefault="00852C5F" w:rsidP="003516AC">
            <w:pPr>
              <w:spacing w:line="360" w:lineRule="auto"/>
              <w:jc w:val="center"/>
              <w:rPr>
                <w:rFonts w:ascii="宋体" w:eastAsia="宋体" w:hAnsi="宋体" w:cs="仿宋" w:hint="eastAsia"/>
                <w:color w:val="000000"/>
                <w:sz w:val="24"/>
              </w:rPr>
            </w:pPr>
            <w:r>
              <w:rPr>
                <w:rFonts w:ascii="宋体" w:eastAsia="宋体" w:hAnsi="宋体" w:cs="仿宋" w:hint="eastAsia"/>
                <w:color w:val="000000"/>
                <w:sz w:val="24"/>
              </w:rPr>
              <w:t>序号</w:t>
            </w:r>
          </w:p>
        </w:tc>
        <w:tc>
          <w:tcPr>
            <w:tcW w:w="1182" w:type="dxa"/>
            <w:vAlign w:val="center"/>
          </w:tcPr>
          <w:p w14:paraId="1F49C162" w14:textId="77777777" w:rsidR="00852C5F" w:rsidRDefault="00852C5F" w:rsidP="003516AC">
            <w:pPr>
              <w:spacing w:line="360" w:lineRule="auto"/>
              <w:rPr>
                <w:rFonts w:ascii="宋体" w:eastAsia="宋体" w:hAnsi="宋体" w:cs="仿宋" w:hint="eastAsia"/>
                <w:color w:val="000000"/>
                <w:sz w:val="24"/>
              </w:rPr>
            </w:pPr>
            <w:r>
              <w:rPr>
                <w:rFonts w:ascii="宋体" w:eastAsia="宋体" w:hAnsi="宋体" w:cs="仿宋" w:hint="eastAsia"/>
                <w:color w:val="000000"/>
                <w:sz w:val="24"/>
              </w:rPr>
              <w:t>耗材名称</w:t>
            </w:r>
          </w:p>
        </w:tc>
        <w:tc>
          <w:tcPr>
            <w:tcW w:w="2635" w:type="dxa"/>
            <w:vAlign w:val="center"/>
          </w:tcPr>
          <w:p w14:paraId="6B8C8193" w14:textId="77777777" w:rsidR="00852C5F" w:rsidRDefault="00852C5F" w:rsidP="003516AC">
            <w:pPr>
              <w:spacing w:line="360" w:lineRule="auto"/>
              <w:jc w:val="center"/>
              <w:rPr>
                <w:rFonts w:ascii="宋体" w:eastAsia="宋体" w:hAnsi="宋体" w:cs="仿宋" w:hint="eastAsia"/>
                <w:color w:val="000000"/>
                <w:sz w:val="24"/>
              </w:rPr>
            </w:pPr>
            <w:r>
              <w:rPr>
                <w:rFonts w:ascii="宋体" w:eastAsia="宋体" w:hAnsi="宋体" w:cs="仿宋" w:hint="eastAsia"/>
                <w:color w:val="000000"/>
                <w:sz w:val="24"/>
              </w:rPr>
              <w:t>产品及包装规格</w:t>
            </w:r>
          </w:p>
        </w:tc>
        <w:tc>
          <w:tcPr>
            <w:tcW w:w="2099" w:type="dxa"/>
            <w:vAlign w:val="center"/>
          </w:tcPr>
          <w:p w14:paraId="0853CE5B" w14:textId="77777777" w:rsidR="00852C5F" w:rsidRDefault="00852C5F" w:rsidP="003516AC">
            <w:pPr>
              <w:spacing w:line="360" w:lineRule="auto"/>
              <w:jc w:val="center"/>
              <w:rPr>
                <w:rFonts w:ascii="宋体" w:eastAsia="宋体" w:hAnsi="宋体" w:cs="仿宋" w:hint="eastAsia"/>
                <w:color w:val="000000"/>
                <w:sz w:val="24"/>
              </w:rPr>
            </w:pPr>
            <w:r>
              <w:rPr>
                <w:rFonts w:ascii="宋体" w:eastAsia="宋体" w:hAnsi="宋体" w:cs="仿宋" w:hint="eastAsia"/>
                <w:color w:val="000000"/>
                <w:sz w:val="24"/>
              </w:rPr>
              <w:t>报价</w:t>
            </w:r>
          </w:p>
        </w:tc>
        <w:tc>
          <w:tcPr>
            <w:tcW w:w="1217" w:type="dxa"/>
            <w:vAlign w:val="center"/>
          </w:tcPr>
          <w:p w14:paraId="1220268B" w14:textId="77777777" w:rsidR="00852C5F" w:rsidRDefault="00852C5F" w:rsidP="003516AC">
            <w:pPr>
              <w:spacing w:line="360" w:lineRule="auto"/>
              <w:jc w:val="center"/>
              <w:rPr>
                <w:rFonts w:ascii="宋体" w:eastAsia="宋体" w:hAnsi="宋体" w:cs="仿宋" w:hint="eastAsia"/>
                <w:color w:val="000000"/>
                <w:sz w:val="24"/>
              </w:rPr>
            </w:pPr>
            <w:r>
              <w:rPr>
                <w:rFonts w:ascii="宋体" w:eastAsia="宋体" w:hAnsi="宋体" w:cs="仿宋" w:hint="eastAsia"/>
                <w:color w:val="000000"/>
                <w:sz w:val="24"/>
              </w:rPr>
              <w:t>制造厂商</w:t>
            </w:r>
          </w:p>
        </w:tc>
        <w:tc>
          <w:tcPr>
            <w:tcW w:w="1434" w:type="dxa"/>
            <w:vAlign w:val="center"/>
          </w:tcPr>
          <w:p w14:paraId="76735FC9" w14:textId="77777777" w:rsidR="00852C5F" w:rsidRDefault="00852C5F" w:rsidP="003516AC">
            <w:pPr>
              <w:spacing w:line="360" w:lineRule="auto"/>
              <w:jc w:val="center"/>
              <w:rPr>
                <w:rFonts w:ascii="宋体" w:eastAsia="宋体" w:hAnsi="宋体" w:cs="仿宋" w:hint="eastAsia"/>
                <w:color w:val="000000"/>
                <w:sz w:val="24"/>
              </w:rPr>
            </w:pPr>
            <w:r>
              <w:rPr>
                <w:rFonts w:ascii="宋体" w:eastAsia="宋体" w:hAnsi="宋体" w:cs="仿宋" w:hint="eastAsia"/>
                <w:color w:val="000000"/>
                <w:sz w:val="24"/>
              </w:rPr>
              <w:t>备注</w:t>
            </w:r>
          </w:p>
        </w:tc>
      </w:tr>
      <w:tr w:rsidR="00852C5F" w14:paraId="3D9F55A3" w14:textId="77777777" w:rsidTr="003516AC">
        <w:trPr>
          <w:cantSplit/>
          <w:trHeight w:val="706"/>
        </w:trPr>
        <w:tc>
          <w:tcPr>
            <w:tcW w:w="724" w:type="dxa"/>
            <w:vAlign w:val="center"/>
          </w:tcPr>
          <w:p w14:paraId="6CAB1221" w14:textId="77777777" w:rsidR="00852C5F" w:rsidRDefault="00852C5F" w:rsidP="003516AC">
            <w:pPr>
              <w:spacing w:line="360" w:lineRule="auto"/>
              <w:jc w:val="center"/>
              <w:rPr>
                <w:rFonts w:ascii="宋体" w:eastAsia="宋体" w:hAnsi="宋体" w:cs="仿宋" w:hint="eastAsia"/>
                <w:color w:val="000000"/>
                <w:sz w:val="24"/>
              </w:rPr>
            </w:pPr>
            <w:r>
              <w:rPr>
                <w:rFonts w:ascii="宋体" w:eastAsia="宋体" w:hAnsi="宋体" w:cs="仿宋" w:hint="eastAsia"/>
                <w:color w:val="000000"/>
                <w:sz w:val="24"/>
              </w:rPr>
              <w:t>1</w:t>
            </w:r>
          </w:p>
        </w:tc>
        <w:tc>
          <w:tcPr>
            <w:tcW w:w="1182" w:type="dxa"/>
            <w:vAlign w:val="center"/>
          </w:tcPr>
          <w:p w14:paraId="79E35BE5" w14:textId="77777777" w:rsidR="00852C5F" w:rsidRDefault="00852C5F" w:rsidP="003516AC">
            <w:pPr>
              <w:spacing w:line="360" w:lineRule="auto"/>
              <w:jc w:val="center"/>
              <w:rPr>
                <w:rFonts w:ascii="宋体" w:eastAsia="宋体" w:hAnsi="宋体" w:cs="仿宋" w:hint="eastAsia"/>
                <w:color w:val="000000"/>
                <w:sz w:val="24"/>
              </w:rPr>
            </w:pPr>
          </w:p>
        </w:tc>
        <w:tc>
          <w:tcPr>
            <w:tcW w:w="2635" w:type="dxa"/>
            <w:vAlign w:val="center"/>
          </w:tcPr>
          <w:p w14:paraId="22494D37" w14:textId="77777777" w:rsidR="00852C5F" w:rsidRDefault="00852C5F" w:rsidP="003516AC">
            <w:pPr>
              <w:spacing w:line="360" w:lineRule="auto"/>
              <w:jc w:val="center"/>
              <w:rPr>
                <w:rFonts w:ascii="宋体" w:eastAsia="宋体" w:hAnsi="宋体" w:cs="仿宋" w:hint="eastAsia"/>
                <w:color w:val="000000"/>
                <w:sz w:val="24"/>
              </w:rPr>
            </w:pPr>
          </w:p>
        </w:tc>
        <w:tc>
          <w:tcPr>
            <w:tcW w:w="2099" w:type="dxa"/>
            <w:vAlign w:val="center"/>
          </w:tcPr>
          <w:p w14:paraId="7123F58B" w14:textId="77777777" w:rsidR="00852C5F" w:rsidRDefault="00852C5F" w:rsidP="003516AC">
            <w:pPr>
              <w:spacing w:line="360" w:lineRule="auto"/>
              <w:jc w:val="center"/>
              <w:rPr>
                <w:rFonts w:ascii="宋体" w:eastAsia="宋体" w:hAnsi="宋体" w:cs="仿宋" w:hint="eastAsia"/>
                <w:color w:val="000000"/>
                <w:sz w:val="24"/>
              </w:rPr>
            </w:pPr>
          </w:p>
        </w:tc>
        <w:tc>
          <w:tcPr>
            <w:tcW w:w="1217" w:type="dxa"/>
            <w:vAlign w:val="center"/>
          </w:tcPr>
          <w:p w14:paraId="0B8FC90A" w14:textId="77777777" w:rsidR="00852C5F" w:rsidRDefault="00852C5F" w:rsidP="003516AC">
            <w:pPr>
              <w:spacing w:line="360" w:lineRule="auto"/>
              <w:jc w:val="center"/>
              <w:rPr>
                <w:rFonts w:ascii="宋体" w:eastAsia="宋体" w:hAnsi="宋体" w:cs="仿宋" w:hint="eastAsia"/>
                <w:color w:val="000000"/>
                <w:sz w:val="24"/>
              </w:rPr>
            </w:pPr>
          </w:p>
        </w:tc>
        <w:tc>
          <w:tcPr>
            <w:tcW w:w="1434" w:type="dxa"/>
            <w:vAlign w:val="center"/>
          </w:tcPr>
          <w:p w14:paraId="26203BB5" w14:textId="77777777" w:rsidR="00852C5F" w:rsidRDefault="00852C5F" w:rsidP="003516AC">
            <w:pPr>
              <w:spacing w:line="360" w:lineRule="auto"/>
              <w:jc w:val="center"/>
              <w:rPr>
                <w:rFonts w:ascii="宋体" w:eastAsia="宋体" w:hAnsi="宋体" w:cs="仿宋" w:hint="eastAsia"/>
                <w:color w:val="000000"/>
                <w:sz w:val="24"/>
              </w:rPr>
            </w:pPr>
          </w:p>
        </w:tc>
      </w:tr>
      <w:tr w:rsidR="00852C5F" w14:paraId="12191489" w14:textId="77777777" w:rsidTr="003516AC">
        <w:trPr>
          <w:cantSplit/>
          <w:trHeight w:val="706"/>
        </w:trPr>
        <w:tc>
          <w:tcPr>
            <w:tcW w:w="724" w:type="dxa"/>
            <w:vAlign w:val="center"/>
          </w:tcPr>
          <w:p w14:paraId="24A5219D" w14:textId="77777777" w:rsidR="00852C5F" w:rsidRDefault="00852C5F" w:rsidP="003516AC">
            <w:pPr>
              <w:spacing w:line="360" w:lineRule="auto"/>
              <w:jc w:val="center"/>
              <w:rPr>
                <w:rFonts w:ascii="宋体" w:eastAsia="宋体" w:hAnsi="宋体" w:cs="仿宋" w:hint="eastAsia"/>
                <w:color w:val="000000"/>
                <w:sz w:val="24"/>
              </w:rPr>
            </w:pPr>
          </w:p>
        </w:tc>
        <w:tc>
          <w:tcPr>
            <w:tcW w:w="1182" w:type="dxa"/>
            <w:vAlign w:val="center"/>
          </w:tcPr>
          <w:p w14:paraId="6E073DE1" w14:textId="77777777" w:rsidR="00852C5F" w:rsidRDefault="00852C5F" w:rsidP="003516AC">
            <w:pPr>
              <w:spacing w:line="360" w:lineRule="auto"/>
              <w:jc w:val="center"/>
              <w:rPr>
                <w:rFonts w:ascii="宋体" w:eastAsia="宋体" w:hAnsi="宋体" w:cs="仿宋" w:hint="eastAsia"/>
                <w:color w:val="000000"/>
                <w:sz w:val="24"/>
              </w:rPr>
            </w:pPr>
          </w:p>
        </w:tc>
        <w:tc>
          <w:tcPr>
            <w:tcW w:w="2635" w:type="dxa"/>
            <w:vAlign w:val="center"/>
          </w:tcPr>
          <w:p w14:paraId="26DDC345" w14:textId="77777777" w:rsidR="00852C5F" w:rsidRDefault="00852C5F" w:rsidP="003516AC">
            <w:pPr>
              <w:spacing w:line="360" w:lineRule="auto"/>
              <w:jc w:val="center"/>
              <w:rPr>
                <w:rFonts w:ascii="宋体" w:eastAsia="宋体" w:hAnsi="宋体" w:cs="仿宋" w:hint="eastAsia"/>
                <w:color w:val="000000"/>
                <w:sz w:val="24"/>
              </w:rPr>
            </w:pPr>
          </w:p>
        </w:tc>
        <w:tc>
          <w:tcPr>
            <w:tcW w:w="2099" w:type="dxa"/>
            <w:vAlign w:val="center"/>
          </w:tcPr>
          <w:p w14:paraId="24990283" w14:textId="77777777" w:rsidR="00852C5F" w:rsidRDefault="00852C5F" w:rsidP="003516AC">
            <w:pPr>
              <w:spacing w:line="360" w:lineRule="auto"/>
              <w:jc w:val="center"/>
              <w:rPr>
                <w:rFonts w:ascii="宋体" w:eastAsia="宋体" w:hAnsi="宋体" w:cs="仿宋" w:hint="eastAsia"/>
                <w:color w:val="000000"/>
                <w:sz w:val="24"/>
              </w:rPr>
            </w:pPr>
          </w:p>
        </w:tc>
        <w:tc>
          <w:tcPr>
            <w:tcW w:w="1217" w:type="dxa"/>
            <w:vAlign w:val="center"/>
          </w:tcPr>
          <w:p w14:paraId="1D022A44" w14:textId="77777777" w:rsidR="00852C5F" w:rsidRDefault="00852C5F" w:rsidP="003516AC">
            <w:pPr>
              <w:spacing w:line="360" w:lineRule="auto"/>
              <w:jc w:val="center"/>
              <w:rPr>
                <w:rFonts w:ascii="宋体" w:eastAsia="宋体" w:hAnsi="宋体" w:cs="仿宋" w:hint="eastAsia"/>
                <w:color w:val="000000"/>
                <w:sz w:val="24"/>
              </w:rPr>
            </w:pPr>
          </w:p>
        </w:tc>
        <w:tc>
          <w:tcPr>
            <w:tcW w:w="1434" w:type="dxa"/>
            <w:vAlign w:val="center"/>
          </w:tcPr>
          <w:p w14:paraId="771C41E6" w14:textId="77777777" w:rsidR="00852C5F" w:rsidRDefault="00852C5F" w:rsidP="003516AC">
            <w:pPr>
              <w:spacing w:line="360" w:lineRule="auto"/>
              <w:jc w:val="center"/>
              <w:rPr>
                <w:rFonts w:ascii="宋体" w:eastAsia="宋体" w:hAnsi="宋体" w:cs="仿宋" w:hint="eastAsia"/>
                <w:color w:val="000000"/>
                <w:sz w:val="24"/>
              </w:rPr>
            </w:pPr>
          </w:p>
        </w:tc>
      </w:tr>
      <w:tr w:rsidR="00852C5F" w14:paraId="2537B88D" w14:textId="77777777" w:rsidTr="003516AC">
        <w:trPr>
          <w:cantSplit/>
          <w:trHeight w:val="706"/>
        </w:trPr>
        <w:tc>
          <w:tcPr>
            <w:tcW w:w="724" w:type="dxa"/>
            <w:vAlign w:val="center"/>
          </w:tcPr>
          <w:p w14:paraId="67358889" w14:textId="77777777" w:rsidR="00852C5F" w:rsidRDefault="00852C5F" w:rsidP="003516AC">
            <w:pPr>
              <w:spacing w:line="360" w:lineRule="auto"/>
              <w:jc w:val="center"/>
              <w:rPr>
                <w:rFonts w:ascii="宋体" w:eastAsia="宋体" w:hAnsi="宋体" w:cs="仿宋" w:hint="eastAsia"/>
                <w:color w:val="000000"/>
                <w:sz w:val="24"/>
              </w:rPr>
            </w:pPr>
          </w:p>
        </w:tc>
        <w:tc>
          <w:tcPr>
            <w:tcW w:w="1182" w:type="dxa"/>
            <w:vAlign w:val="center"/>
          </w:tcPr>
          <w:p w14:paraId="0BC3D587" w14:textId="77777777" w:rsidR="00852C5F" w:rsidRDefault="00852C5F" w:rsidP="003516AC">
            <w:pPr>
              <w:spacing w:line="360" w:lineRule="auto"/>
              <w:jc w:val="center"/>
              <w:rPr>
                <w:rFonts w:ascii="宋体" w:eastAsia="宋体" w:hAnsi="宋体" w:cs="仿宋" w:hint="eastAsia"/>
                <w:color w:val="000000"/>
                <w:sz w:val="24"/>
              </w:rPr>
            </w:pPr>
          </w:p>
        </w:tc>
        <w:tc>
          <w:tcPr>
            <w:tcW w:w="2635" w:type="dxa"/>
            <w:vAlign w:val="center"/>
          </w:tcPr>
          <w:p w14:paraId="72E342C7" w14:textId="77777777" w:rsidR="00852C5F" w:rsidRDefault="00852C5F" w:rsidP="003516AC">
            <w:pPr>
              <w:spacing w:line="360" w:lineRule="auto"/>
              <w:jc w:val="center"/>
              <w:rPr>
                <w:rFonts w:ascii="宋体" w:eastAsia="宋体" w:hAnsi="宋体" w:cs="仿宋" w:hint="eastAsia"/>
                <w:color w:val="000000"/>
                <w:sz w:val="24"/>
              </w:rPr>
            </w:pPr>
          </w:p>
        </w:tc>
        <w:tc>
          <w:tcPr>
            <w:tcW w:w="2099" w:type="dxa"/>
            <w:vAlign w:val="center"/>
          </w:tcPr>
          <w:p w14:paraId="1385C8FA" w14:textId="77777777" w:rsidR="00852C5F" w:rsidRDefault="00852C5F" w:rsidP="003516AC">
            <w:pPr>
              <w:spacing w:line="360" w:lineRule="auto"/>
              <w:jc w:val="center"/>
              <w:rPr>
                <w:rFonts w:ascii="宋体" w:eastAsia="宋体" w:hAnsi="宋体" w:cs="仿宋" w:hint="eastAsia"/>
                <w:color w:val="000000"/>
                <w:sz w:val="24"/>
              </w:rPr>
            </w:pPr>
          </w:p>
        </w:tc>
        <w:tc>
          <w:tcPr>
            <w:tcW w:w="1217" w:type="dxa"/>
            <w:vAlign w:val="center"/>
          </w:tcPr>
          <w:p w14:paraId="0E7BDBE4" w14:textId="77777777" w:rsidR="00852C5F" w:rsidRDefault="00852C5F" w:rsidP="003516AC">
            <w:pPr>
              <w:spacing w:line="360" w:lineRule="auto"/>
              <w:jc w:val="center"/>
              <w:rPr>
                <w:rFonts w:ascii="宋体" w:eastAsia="宋体" w:hAnsi="宋体" w:cs="仿宋" w:hint="eastAsia"/>
                <w:color w:val="000000"/>
                <w:sz w:val="24"/>
              </w:rPr>
            </w:pPr>
          </w:p>
        </w:tc>
        <w:tc>
          <w:tcPr>
            <w:tcW w:w="1434" w:type="dxa"/>
            <w:vAlign w:val="center"/>
          </w:tcPr>
          <w:p w14:paraId="40AF6EBA" w14:textId="77777777" w:rsidR="00852C5F" w:rsidRDefault="00852C5F" w:rsidP="003516AC">
            <w:pPr>
              <w:spacing w:line="360" w:lineRule="auto"/>
              <w:jc w:val="center"/>
              <w:rPr>
                <w:rFonts w:ascii="宋体" w:eastAsia="宋体" w:hAnsi="宋体" w:cs="仿宋" w:hint="eastAsia"/>
                <w:color w:val="000000"/>
                <w:sz w:val="24"/>
              </w:rPr>
            </w:pPr>
          </w:p>
        </w:tc>
      </w:tr>
      <w:tr w:rsidR="00852C5F" w14:paraId="619B60A3" w14:textId="77777777" w:rsidTr="003516AC">
        <w:trPr>
          <w:cantSplit/>
          <w:trHeight w:val="706"/>
        </w:trPr>
        <w:tc>
          <w:tcPr>
            <w:tcW w:w="724" w:type="dxa"/>
            <w:vAlign w:val="center"/>
          </w:tcPr>
          <w:p w14:paraId="65AFD109" w14:textId="77777777" w:rsidR="00852C5F" w:rsidRDefault="00852C5F" w:rsidP="003516AC">
            <w:pPr>
              <w:spacing w:line="360" w:lineRule="auto"/>
              <w:jc w:val="center"/>
              <w:rPr>
                <w:rFonts w:ascii="宋体" w:eastAsia="宋体" w:hAnsi="宋体" w:cs="仿宋" w:hint="eastAsia"/>
                <w:color w:val="000000"/>
                <w:sz w:val="24"/>
              </w:rPr>
            </w:pPr>
          </w:p>
        </w:tc>
        <w:tc>
          <w:tcPr>
            <w:tcW w:w="1182" w:type="dxa"/>
            <w:vAlign w:val="center"/>
          </w:tcPr>
          <w:p w14:paraId="24F341FA" w14:textId="77777777" w:rsidR="00852C5F" w:rsidRDefault="00852C5F" w:rsidP="003516AC">
            <w:pPr>
              <w:spacing w:line="360" w:lineRule="auto"/>
              <w:jc w:val="center"/>
              <w:rPr>
                <w:rFonts w:ascii="宋体" w:eastAsia="宋体" w:hAnsi="宋体" w:cs="仿宋" w:hint="eastAsia"/>
                <w:color w:val="000000"/>
                <w:sz w:val="24"/>
              </w:rPr>
            </w:pPr>
          </w:p>
        </w:tc>
        <w:tc>
          <w:tcPr>
            <w:tcW w:w="2635" w:type="dxa"/>
            <w:vAlign w:val="center"/>
          </w:tcPr>
          <w:p w14:paraId="2336E964" w14:textId="77777777" w:rsidR="00852C5F" w:rsidRDefault="00852C5F" w:rsidP="003516AC">
            <w:pPr>
              <w:spacing w:line="360" w:lineRule="auto"/>
              <w:jc w:val="center"/>
              <w:rPr>
                <w:rFonts w:ascii="宋体" w:eastAsia="宋体" w:hAnsi="宋体" w:cs="仿宋" w:hint="eastAsia"/>
                <w:color w:val="000000"/>
                <w:sz w:val="24"/>
              </w:rPr>
            </w:pPr>
          </w:p>
        </w:tc>
        <w:tc>
          <w:tcPr>
            <w:tcW w:w="2099" w:type="dxa"/>
            <w:vAlign w:val="center"/>
          </w:tcPr>
          <w:p w14:paraId="0CA46571" w14:textId="77777777" w:rsidR="00852C5F" w:rsidRDefault="00852C5F" w:rsidP="003516AC">
            <w:pPr>
              <w:spacing w:line="360" w:lineRule="auto"/>
              <w:jc w:val="center"/>
              <w:rPr>
                <w:rFonts w:ascii="宋体" w:eastAsia="宋体" w:hAnsi="宋体" w:cs="仿宋" w:hint="eastAsia"/>
                <w:color w:val="000000"/>
                <w:sz w:val="24"/>
              </w:rPr>
            </w:pPr>
          </w:p>
        </w:tc>
        <w:tc>
          <w:tcPr>
            <w:tcW w:w="1217" w:type="dxa"/>
            <w:vAlign w:val="center"/>
          </w:tcPr>
          <w:p w14:paraId="19D457CD" w14:textId="77777777" w:rsidR="00852C5F" w:rsidRDefault="00852C5F" w:rsidP="003516AC">
            <w:pPr>
              <w:spacing w:line="360" w:lineRule="auto"/>
              <w:jc w:val="center"/>
              <w:rPr>
                <w:rFonts w:ascii="宋体" w:eastAsia="宋体" w:hAnsi="宋体" w:cs="仿宋" w:hint="eastAsia"/>
                <w:color w:val="000000"/>
                <w:sz w:val="24"/>
              </w:rPr>
            </w:pPr>
          </w:p>
        </w:tc>
        <w:tc>
          <w:tcPr>
            <w:tcW w:w="1434" w:type="dxa"/>
            <w:vAlign w:val="center"/>
          </w:tcPr>
          <w:p w14:paraId="02390C59" w14:textId="77777777" w:rsidR="00852C5F" w:rsidRDefault="00852C5F" w:rsidP="003516AC">
            <w:pPr>
              <w:spacing w:line="360" w:lineRule="auto"/>
              <w:jc w:val="center"/>
              <w:rPr>
                <w:rFonts w:ascii="宋体" w:eastAsia="宋体" w:hAnsi="宋体" w:cs="仿宋" w:hint="eastAsia"/>
                <w:color w:val="000000"/>
                <w:sz w:val="24"/>
              </w:rPr>
            </w:pPr>
          </w:p>
        </w:tc>
      </w:tr>
    </w:tbl>
    <w:p w14:paraId="20D730CD" w14:textId="77777777" w:rsidR="00852C5F" w:rsidRDefault="00852C5F" w:rsidP="00852C5F">
      <w:pPr>
        <w:tabs>
          <w:tab w:val="left" w:pos="3710"/>
        </w:tabs>
        <w:spacing w:line="360" w:lineRule="auto"/>
        <w:jc w:val="left"/>
        <w:rPr>
          <w:rFonts w:ascii="宋体" w:eastAsia="宋体" w:hAnsi="宋体" w:cs="仿宋" w:hint="eastAsia"/>
          <w:color w:val="000000"/>
          <w:sz w:val="28"/>
          <w:szCs w:val="28"/>
        </w:rPr>
      </w:pPr>
      <w:r>
        <w:rPr>
          <w:rFonts w:ascii="宋体" w:eastAsia="宋体" w:hAnsi="宋体" w:cs="仿宋" w:hint="eastAsia"/>
          <w:color w:val="000000"/>
          <w:sz w:val="28"/>
          <w:szCs w:val="28"/>
        </w:rPr>
        <w:t>注：每个项目填一份附件清单，附件清单内容参照标书内各项目耗材限价或阳光采购限价填写，不得高于限价。</w:t>
      </w:r>
    </w:p>
    <w:p w14:paraId="7A77DBF2" w14:textId="77777777" w:rsidR="00852C5F" w:rsidRDefault="00852C5F" w:rsidP="00852C5F">
      <w:pPr>
        <w:tabs>
          <w:tab w:val="left" w:pos="3710"/>
        </w:tabs>
        <w:spacing w:line="360" w:lineRule="auto"/>
        <w:jc w:val="left"/>
        <w:rPr>
          <w:rFonts w:ascii="宋体" w:eastAsia="宋体" w:hAnsi="宋体" w:cs="仿宋" w:hint="eastAsia"/>
          <w:color w:val="000000"/>
          <w:sz w:val="28"/>
          <w:szCs w:val="28"/>
        </w:rPr>
      </w:pPr>
    </w:p>
    <w:p w14:paraId="633DCAF3" w14:textId="77777777" w:rsidR="00852C5F" w:rsidRDefault="00852C5F" w:rsidP="00852C5F">
      <w:pPr>
        <w:tabs>
          <w:tab w:val="left" w:pos="3710"/>
        </w:tabs>
        <w:spacing w:line="360" w:lineRule="auto"/>
        <w:jc w:val="left"/>
        <w:rPr>
          <w:rFonts w:ascii="宋体" w:eastAsia="宋体" w:hAnsi="宋体" w:cs="仿宋" w:hint="eastAsia"/>
          <w:color w:val="000000"/>
          <w:sz w:val="28"/>
          <w:szCs w:val="28"/>
        </w:rPr>
      </w:pPr>
    </w:p>
    <w:p w14:paraId="549FA5D1" w14:textId="77777777" w:rsidR="00852C5F" w:rsidRDefault="00852C5F" w:rsidP="00852C5F">
      <w:pPr>
        <w:tabs>
          <w:tab w:val="left" w:pos="3710"/>
        </w:tabs>
        <w:spacing w:line="360" w:lineRule="auto"/>
        <w:jc w:val="left"/>
        <w:rPr>
          <w:rFonts w:ascii="宋体" w:eastAsia="宋体" w:hAnsi="宋体" w:cs="仿宋" w:hint="eastAsia"/>
          <w:color w:val="000000"/>
          <w:sz w:val="28"/>
          <w:szCs w:val="28"/>
        </w:rPr>
      </w:pPr>
    </w:p>
    <w:p w14:paraId="0BA91F17" w14:textId="77777777" w:rsidR="00852C5F" w:rsidRDefault="00852C5F" w:rsidP="00852C5F">
      <w:pPr>
        <w:tabs>
          <w:tab w:val="left" w:pos="480"/>
        </w:tabs>
        <w:spacing w:line="360" w:lineRule="auto"/>
        <w:rPr>
          <w:rFonts w:ascii="宋体" w:eastAsia="宋体" w:hAnsi="宋体" w:cs="仿宋" w:hint="eastAsia"/>
          <w:sz w:val="28"/>
          <w:szCs w:val="28"/>
        </w:rPr>
      </w:pPr>
    </w:p>
    <w:p w14:paraId="2E82DF3D" w14:textId="77777777" w:rsidR="00BA153F" w:rsidRPr="00E334A3" w:rsidRDefault="00BA153F">
      <w:pPr>
        <w:rPr>
          <w:rFonts w:hint="eastAsia"/>
        </w:rPr>
      </w:pPr>
    </w:p>
    <w:sectPr w:rsidR="00BA153F" w:rsidRPr="00E334A3" w:rsidSect="00852C5F">
      <w:footerReference w:type="default" r:id="rId7"/>
      <w:pgSz w:w="11906" w:h="16838"/>
      <w:pgMar w:top="1440" w:right="1440" w:bottom="1440" w:left="1440" w:header="851" w:footer="992"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D8B62F" w14:textId="77777777" w:rsidR="00E46644" w:rsidRDefault="00E46644">
      <w:pPr>
        <w:rPr>
          <w:rFonts w:hint="eastAsia"/>
        </w:rPr>
      </w:pPr>
      <w:r>
        <w:separator/>
      </w:r>
    </w:p>
  </w:endnote>
  <w:endnote w:type="continuationSeparator" w:id="0">
    <w:p w14:paraId="15234696" w14:textId="77777777" w:rsidR="00E46644" w:rsidRDefault="00E4664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楷体_GB2312">
    <w:altName w:val="楷体"/>
    <w:charset w:val="86"/>
    <w:family w:val="modern"/>
    <w:pitch w:val="default"/>
    <w:sig w:usb0="00000001" w:usb1="080E0000" w:usb2="00000000" w:usb3="00000000" w:csb0="00040000" w:csb1="00000000"/>
  </w:font>
  <w:font w:name="仿宋_GB2312">
    <w:altName w:val="微软雅黑"/>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58201614"/>
    </w:sdtPr>
    <w:sdtContent>
      <w:p w14:paraId="57F1BB3A" w14:textId="77777777" w:rsidR="00692A2B" w:rsidRDefault="00000000">
        <w:pPr>
          <w:pStyle w:val="af5"/>
          <w:jc w:val="center"/>
          <w:rPr>
            <w:rFonts w:hint="eastAsia"/>
          </w:rPr>
        </w:pPr>
        <w:r>
          <w:fldChar w:fldCharType="begin"/>
        </w:r>
        <w:r>
          <w:instrText>PAGE   \* MERGEFORMAT</w:instrText>
        </w:r>
        <w:r>
          <w:fldChar w:fldCharType="separate"/>
        </w:r>
        <w:r>
          <w:rPr>
            <w:lang w:val="zh-CN"/>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C3A432" w14:textId="77777777" w:rsidR="00E46644" w:rsidRDefault="00E46644">
      <w:pPr>
        <w:rPr>
          <w:rFonts w:hint="eastAsia"/>
        </w:rPr>
      </w:pPr>
      <w:r>
        <w:separator/>
      </w:r>
    </w:p>
  </w:footnote>
  <w:footnote w:type="continuationSeparator" w:id="0">
    <w:p w14:paraId="1D59F749" w14:textId="77777777" w:rsidR="00E46644" w:rsidRDefault="00E46644">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CB83B49"/>
    <w:multiLevelType w:val="singleLevel"/>
    <w:tmpl w:val="ACB83B49"/>
    <w:lvl w:ilvl="0">
      <w:start w:val="1"/>
      <w:numFmt w:val="decimal"/>
      <w:pStyle w:val="a"/>
      <w:suff w:val="nothing"/>
      <w:lvlText w:val="%1、"/>
      <w:lvlJc w:val="left"/>
    </w:lvl>
  </w:abstractNum>
  <w:abstractNum w:abstractNumId="1" w15:restartNumberingAfterBreak="0">
    <w:nsid w:val="50D7DE15"/>
    <w:multiLevelType w:val="singleLevel"/>
    <w:tmpl w:val="50D7DE15"/>
    <w:lvl w:ilvl="0">
      <w:start w:val="1"/>
      <w:numFmt w:val="chineseCounting"/>
      <w:suff w:val="nothing"/>
      <w:lvlText w:val="（%1）"/>
      <w:lvlJc w:val="left"/>
      <w:rPr>
        <w:rFonts w:hint="eastAsia"/>
      </w:rPr>
    </w:lvl>
  </w:abstractNum>
  <w:num w:numId="1" w16cid:durableId="990258576">
    <w:abstractNumId w:val="1"/>
  </w:num>
  <w:num w:numId="2" w16cid:durableId="20692582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2C5F"/>
    <w:rsid w:val="00692A2B"/>
    <w:rsid w:val="00852C5F"/>
    <w:rsid w:val="00BA153F"/>
    <w:rsid w:val="00DF5C7D"/>
    <w:rsid w:val="00E334A3"/>
    <w:rsid w:val="00E46644"/>
    <w:rsid w:val="00FB6B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350758"/>
  <w15:chartTrackingRefBased/>
  <w15:docId w15:val="{DDCC9BE0-7B42-45A3-A505-B5C8447112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qFormat="1"/>
    <w:lsdException w:name="Body Text First Indent 2" w:semiHidden="1" w:uiPriority="0"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next w:val="a1"/>
    <w:qFormat/>
    <w:rsid w:val="00852C5F"/>
    <w:pPr>
      <w:widowControl w:val="0"/>
      <w:jc w:val="both"/>
    </w:pPr>
    <w:rPr>
      <w:szCs w:val="24"/>
    </w:rPr>
  </w:style>
  <w:style w:type="paragraph" w:styleId="1">
    <w:name w:val="heading 1"/>
    <w:basedOn w:val="a0"/>
    <w:next w:val="a0"/>
    <w:link w:val="10"/>
    <w:uiPriority w:val="9"/>
    <w:qFormat/>
    <w:rsid w:val="00852C5F"/>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0"/>
    <w:next w:val="a0"/>
    <w:link w:val="20"/>
    <w:uiPriority w:val="9"/>
    <w:semiHidden/>
    <w:unhideWhenUsed/>
    <w:qFormat/>
    <w:rsid w:val="00852C5F"/>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0"/>
    <w:next w:val="a0"/>
    <w:link w:val="30"/>
    <w:uiPriority w:val="9"/>
    <w:semiHidden/>
    <w:unhideWhenUsed/>
    <w:qFormat/>
    <w:rsid w:val="00852C5F"/>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0"/>
    <w:next w:val="a0"/>
    <w:link w:val="40"/>
    <w:uiPriority w:val="9"/>
    <w:semiHidden/>
    <w:unhideWhenUsed/>
    <w:qFormat/>
    <w:rsid w:val="00852C5F"/>
    <w:pPr>
      <w:keepNext/>
      <w:keepLines/>
      <w:spacing w:before="80" w:after="40"/>
      <w:outlineLvl w:val="3"/>
    </w:pPr>
    <w:rPr>
      <w:rFonts w:cstheme="majorBidi"/>
      <w:color w:val="2F5496" w:themeColor="accent1" w:themeShade="BF"/>
      <w:sz w:val="28"/>
      <w:szCs w:val="28"/>
    </w:rPr>
  </w:style>
  <w:style w:type="paragraph" w:styleId="5">
    <w:name w:val="heading 5"/>
    <w:basedOn w:val="a0"/>
    <w:next w:val="a0"/>
    <w:link w:val="50"/>
    <w:uiPriority w:val="9"/>
    <w:semiHidden/>
    <w:unhideWhenUsed/>
    <w:qFormat/>
    <w:rsid w:val="00852C5F"/>
    <w:pPr>
      <w:keepNext/>
      <w:keepLines/>
      <w:spacing w:before="80" w:after="40"/>
      <w:outlineLvl w:val="4"/>
    </w:pPr>
    <w:rPr>
      <w:rFonts w:cstheme="majorBidi"/>
      <w:color w:val="2F5496" w:themeColor="accent1" w:themeShade="BF"/>
      <w:sz w:val="24"/>
    </w:rPr>
  </w:style>
  <w:style w:type="paragraph" w:styleId="6">
    <w:name w:val="heading 6"/>
    <w:basedOn w:val="a0"/>
    <w:next w:val="a0"/>
    <w:link w:val="60"/>
    <w:uiPriority w:val="9"/>
    <w:semiHidden/>
    <w:unhideWhenUsed/>
    <w:qFormat/>
    <w:rsid w:val="00852C5F"/>
    <w:pPr>
      <w:keepNext/>
      <w:keepLines/>
      <w:spacing w:before="40"/>
      <w:outlineLvl w:val="5"/>
    </w:pPr>
    <w:rPr>
      <w:rFonts w:cstheme="majorBidi"/>
      <w:b/>
      <w:bCs/>
      <w:color w:val="2F5496" w:themeColor="accent1" w:themeShade="BF"/>
    </w:rPr>
  </w:style>
  <w:style w:type="paragraph" w:styleId="7">
    <w:name w:val="heading 7"/>
    <w:basedOn w:val="a0"/>
    <w:next w:val="a0"/>
    <w:link w:val="70"/>
    <w:uiPriority w:val="9"/>
    <w:semiHidden/>
    <w:unhideWhenUsed/>
    <w:qFormat/>
    <w:rsid w:val="00852C5F"/>
    <w:pPr>
      <w:keepNext/>
      <w:keepLines/>
      <w:spacing w:before="40"/>
      <w:outlineLvl w:val="6"/>
    </w:pPr>
    <w:rPr>
      <w:rFonts w:cstheme="majorBidi"/>
      <w:b/>
      <w:bCs/>
      <w:color w:val="595959" w:themeColor="text1" w:themeTint="A6"/>
    </w:rPr>
  </w:style>
  <w:style w:type="paragraph" w:styleId="8">
    <w:name w:val="heading 8"/>
    <w:basedOn w:val="a0"/>
    <w:next w:val="a0"/>
    <w:link w:val="80"/>
    <w:uiPriority w:val="9"/>
    <w:semiHidden/>
    <w:unhideWhenUsed/>
    <w:qFormat/>
    <w:rsid w:val="00852C5F"/>
    <w:pPr>
      <w:keepNext/>
      <w:keepLines/>
      <w:outlineLvl w:val="7"/>
    </w:pPr>
    <w:rPr>
      <w:rFonts w:cstheme="majorBidi"/>
      <w:color w:val="595959" w:themeColor="text1" w:themeTint="A6"/>
    </w:rPr>
  </w:style>
  <w:style w:type="paragraph" w:styleId="9">
    <w:name w:val="heading 9"/>
    <w:basedOn w:val="a0"/>
    <w:next w:val="a0"/>
    <w:link w:val="90"/>
    <w:uiPriority w:val="9"/>
    <w:semiHidden/>
    <w:unhideWhenUsed/>
    <w:qFormat/>
    <w:rsid w:val="00852C5F"/>
    <w:pPr>
      <w:keepNext/>
      <w:keepLines/>
      <w:outlineLvl w:val="8"/>
    </w:pPr>
    <w:rPr>
      <w:rFonts w:eastAsiaTheme="majorEastAsia" w:cstheme="majorBidi"/>
      <w:color w:val="595959" w:themeColor="text1" w:themeTint="A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标题 1 字符"/>
    <w:basedOn w:val="a2"/>
    <w:link w:val="1"/>
    <w:uiPriority w:val="9"/>
    <w:rsid w:val="00852C5F"/>
    <w:rPr>
      <w:rFonts w:asciiTheme="majorHAnsi" w:eastAsiaTheme="majorEastAsia" w:hAnsiTheme="majorHAnsi" w:cstheme="majorBidi"/>
      <w:color w:val="2F5496" w:themeColor="accent1" w:themeShade="BF"/>
      <w:sz w:val="48"/>
      <w:szCs w:val="48"/>
    </w:rPr>
  </w:style>
  <w:style w:type="character" w:customStyle="1" w:styleId="20">
    <w:name w:val="标题 2 字符"/>
    <w:basedOn w:val="a2"/>
    <w:link w:val="2"/>
    <w:uiPriority w:val="9"/>
    <w:semiHidden/>
    <w:rsid w:val="00852C5F"/>
    <w:rPr>
      <w:rFonts w:asciiTheme="majorHAnsi" w:eastAsiaTheme="majorEastAsia" w:hAnsiTheme="majorHAnsi" w:cstheme="majorBidi"/>
      <w:color w:val="2F5496" w:themeColor="accent1" w:themeShade="BF"/>
      <w:sz w:val="40"/>
      <w:szCs w:val="40"/>
    </w:rPr>
  </w:style>
  <w:style w:type="character" w:customStyle="1" w:styleId="30">
    <w:name w:val="标题 3 字符"/>
    <w:basedOn w:val="a2"/>
    <w:link w:val="3"/>
    <w:uiPriority w:val="9"/>
    <w:semiHidden/>
    <w:rsid w:val="00852C5F"/>
    <w:rPr>
      <w:rFonts w:asciiTheme="majorHAnsi" w:eastAsiaTheme="majorEastAsia" w:hAnsiTheme="majorHAnsi" w:cstheme="majorBidi"/>
      <w:color w:val="2F5496" w:themeColor="accent1" w:themeShade="BF"/>
      <w:sz w:val="32"/>
      <w:szCs w:val="32"/>
    </w:rPr>
  </w:style>
  <w:style w:type="character" w:customStyle="1" w:styleId="40">
    <w:name w:val="标题 4 字符"/>
    <w:basedOn w:val="a2"/>
    <w:link w:val="4"/>
    <w:uiPriority w:val="9"/>
    <w:semiHidden/>
    <w:rsid w:val="00852C5F"/>
    <w:rPr>
      <w:rFonts w:cstheme="majorBidi"/>
      <w:color w:val="2F5496" w:themeColor="accent1" w:themeShade="BF"/>
      <w:sz w:val="28"/>
      <w:szCs w:val="28"/>
    </w:rPr>
  </w:style>
  <w:style w:type="character" w:customStyle="1" w:styleId="50">
    <w:name w:val="标题 5 字符"/>
    <w:basedOn w:val="a2"/>
    <w:link w:val="5"/>
    <w:uiPriority w:val="9"/>
    <w:semiHidden/>
    <w:rsid w:val="00852C5F"/>
    <w:rPr>
      <w:rFonts w:cstheme="majorBidi"/>
      <w:color w:val="2F5496" w:themeColor="accent1" w:themeShade="BF"/>
      <w:sz w:val="24"/>
      <w:szCs w:val="24"/>
    </w:rPr>
  </w:style>
  <w:style w:type="character" w:customStyle="1" w:styleId="60">
    <w:name w:val="标题 6 字符"/>
    <w:basedOn w:val="a2"/>
    <w:link w:val="6"/>
    <w:uiPriority w:val="9"/>
    <w:semiHidden/>
    <w:rsid w:val="00852C5F"/>
    <w:rPr>
      <w:rFonts w:cstheme="majorBidi"/>
      <w:b/>
      <w:bCs/>
      <w:color w:val="2F5496" w:themeColor="accent1" w:themeShade="BF"/>
    </w:rPr>
  </w:style>
  <w:style w:type="character" w:customStyle="1" w:styleId="70">
    <w:name w:val="标题 7 字符"/>
    <w:basedOn w:val="a2"/>
    <w:link w:val="7"/>
    <w:uiPriority w:val="9"/>
    <w:semiHidden/>
    <w:rsid w:val="00852C5F"/>
    <w:rPr>
      <w:rFonts w:cstheme="majorBidi"/>
      <w:b/>
      <w:bCs/>
      <w:color w:val="595959" w:themeColor="text1" w:themeTint="A6"/>
    </w:rPr>
  </w:style>
  <w:style w:type="character" w:customStyle="1" w:styleId="80">
    <w:name w:val="标题 8 字符"/>
    <w:basedOn w:val="a2"/>
    <w:link w:val="8"/>
    <w:uiPriority w:val="9"/>
    <w:semiHidden/>
    <w:rsid w:val="00852C5F"/>
    <w:rPr>
      <w:rFonts w:cstheme="majorBidi"/>
      <w:color w:val="595959" w:themeColor="text1" w:themeTint="A6"/>
    </w:rPr>
  </w:style>
  <w:style w:type="character" w:customStyle="1" w:styleId="90">
    <w:name w:val="标题 9 字符"/>
    <w:basedOn w:val="a2"/>
    <w:link w:val="9"/>
    <w:uiPriority w:val="9"/>
    <w:semiHidden/>
    <w:rsid w:val="00852C5F"/>
    <w:rPr>
      <w:rFonts w:eastAsiaTheme="majorEastAsia" w:cstheme="majorBidi"/>
      <w:color w:val="595959" w:themeColor="text1" w:themeTint="A6"/>
    </w:rPr>
  </w:style>
  <w:style w:type="paragraph" w:styleId="a5">
    <w:name w:val="Title"/>
    <w:basedOn w:val="a0"/>
    <w:next w:val="a0"/>
    <w:link w:val="a6"/>
    <w:uiPriority w:val="10"/>
    <w:qFormat/>
    <w:rsid w:val="00852C5F"/>
    <w:pPr>
      <w:spacing w:after="80"/>
      <w:contextualSpacing/>
      <w:jc w:val="center"/>
    </w:pPr>
    <w:rPr>
      <w:rFonts w:asciiTheme="majorHAnsi" w:eastAsiaTheme="majorEastAsia" w:hAnsiTheme="majorHAnsi" w:cstheme="majorBidi"/>
      <w:spacing w:val="-10"/>
      <w:kern w:val="28"/>
      <w:sz w:val="56"/>
      <w:szCs w:val="56"/>
    </w:rPr>
  </w:style>
  <w:style w:type="character" w:customStyle="1" w:styleId="a6">
    <w:name w:val="标题 字符"/>
    <w:basedOn w:val="a2"/>
    <w:link w:val="a5"/>
    <w:uiPriority w:val="10"/>
    <w:rsid w:val="00852C5F"/>
    <w:rPr>
      <w:rFonts w:asciiTheme="majorHAnsi" w:eastAsiaTheme="majorEastAsia" w:hAnsiTheme="majorHAnsi" w:cstheme="majorBidi"/>
      <w:spacing w:val="-10"/>
      <w:kern w:val="28"/>
      <w:sz w:val="56"/>
      <w:szCs w:val="56"/>
    </w:rPr>
  </w:style>
  <w:style w:type="paragraph" w:styleId="a7">
    <w:name w:val="Subtitle"/>
    <w:basedOn w:val="a0"/>
    <w:next w:val="a0"/>
    <w:link w:val="a8"/>
    <w:uiPriority w:val="11"/>
    <w:qFormat/>
    <w:rsid w:val="00852C5F"/>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8">
    <w:name w:val="副标题 字符"/>
    <w:basedOn w:val="a2"/>
    <w:link w:val="a7"/>
    <w:uiPriority w:val="11"/>
    <w:rsid w:val="00852C5F"/>
    <w:rPr>
      <w:rFonts w:asciiTheme="majorHAnsi" w:eastAsiaTheme="majorEastAsia" w:hAnsiTheme="majorHAnsi" w:cstheme="majorBidi"/>
      <w:color w:val="595959" w:themeColor="text1" w:themeTint="A6"/>
      <w:spacing w:val="15"/>
      <w:sz w:val="28"/>
      <w:szCs w:val="28"/>
    </w:rPr>
  </w:style>
  <w:style w:type="paragraph" w:styleId="a9">
    <w:name w:val="Quote"/>
    <w:basedOn w:val="a0"/>
    <w:next w:val="a0"/>
    <w:link w:val="aa"/>
    <w:uiPriority w:val="29"/>
    <w:qFormat/>
    <w:rsid w:val="00852C5F"/>
    <w:pPr>
      <w:spacing w:before="160" w:after="160"/>
      <w:jc w:val="center"/>
    </w:pPr>
    <w:rPr>
      <w:i/>
      <w:iCs/>
      <w:color w:val="404040" w:themeColor="text1" w:themeTint="BF"/>
    </w:rPr>
  </w:style>
  <w:style w:type="character" w:customStyle="1" w:styleId="aa">
    <w:name w:val="引用 字符"/>
    <w:basedOn w:val="a2"/>
    <w:link w:val="a9"/>
    <w:uiPriority w:val="29"/>
    <w:rsid w:val="00852C5F"/>
    <w:rPr>
      <w:i/>
      <w:iCs/>
      <w:color w:val="404040" w:themeColor="text1" w:themeTint="BF"/>
    </w:rPr>
  </w:style>
  <w:style w:type="paragraph" w:styleId="ab">
    <w:name w:val="List Paragraph"/>
    <w:basedOn w:val="a0"/>
    <w:uiPriority w:val="34"/>
    <w:qFormat/>
    <w:rsid w:val="00852C5F"/>
    <w:pPr>
      <w:ind w:left="720"/>
      <w:contextualSpacing/>
    </w:pPr>
  </w:style>
  <w:style w:type="character" w:styleId="ac">
    <w:name w:val="Intense Emphasis"/>
    <w:basedOn w:val="a2"/>
    <w:uiPriority w:val="21"/>
    <w:qFormat/>
    <w:rsid w:val="00852C5F"/>
    <w:rPr>
      <w:i/>
      <w:iCs/>
      <w:color w:val="2F5496" w:themeColor="accent1" w:themeShade="BF"/>
    </w:rPr>
  </w:style>
  <w:style w:type="paragraph" w:styleId="ad">
    <w:name w:val="Intense Quote"/>
    <w:basedOn w:val="a0"/>
    <w:next w:val="a0"/>
    <w:link w:val="ae"/>
    <w:uiPriority w:val="30"/>
    <w:qFormat/>
    <w:rsid w:val="00852C5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e">
    <w:name w:val="明显引用 字符"/>
    <w:basedOn w:val="a2"/>
    <w:link w:val="ad"/>
    <w:uiPriority w:val="30"/>
    <w:rsid w:val="00852C5F"/>
    <w:rPr>
      <w:i/>
      <w:iCs/>
      <w:color w:val="2F5496" w:themeColor="accent1" w:themeShade="BF"/>
    </w:rPr>
  </w:style>
  <w:style w:type="character" w:styleId="af">
    <w:name w:val="Intense Reference"/>
    <w:basedOn w:val="a2"/>
    <w:uiPriority w:val="32"/>
    <w:qFormat/>
    <w:rsid w:val="00852C5F"/>
    <w:rPr>
      <w:b/>
      <w:bCs/>
      <w:smallCaps/>
      <w:color w:val="2F5496" w:themeColor="accent1" w:themeShade="BF"/>
      <w:spacing w:val="5"/>
    </w:rPr>
  </w:style>
  <w:style w:type="paragraph" w:styleId="af0">
    <w:name w:val="Body Text"/>
    <w:basedOn w:val="a0"/>
    <w:link w:val="af1"/>
    <w:uiPriority w:val="99"/>
    <w:semiHidden/>
    <w:unhideWhenUsed/>
    <w:rsid w:val="00852C5F"/>
    <w:pPr>
      <w:spacing w:after="120"/>
    </w:pPr>
  </w:style>
  <w:style w:type="character" w:customStyle="1" w:styleId="af1">
    <w:name w:val="正文文本 字符"/>
    <w:basedOn w:val="a2"/>
    <w:link w:val="af0"/>
    <w:uiPriority w:val="99"/>
    <w:semiHidden/>
    <w:rsid w:val="00852C5F"/>
    <w:rPr>
      <w:szCs w:val="24"/>
    </w:rPr>
  </w:style>
  <w:style w:type="paragraph" w:styleId="a1">
    <w:name w:val="Body Text First Indent"/>
    <w:basedOn w:val="af0"/>
    <w:next w:val="21"/>
    <w:link w:val="af2"/>
    <w:qFormat/>
    <w:rsid w:val="00852C5F"/>
    <w:pPr>
      <w:ind w:firstLineChars="100" w:firstLine="420"/>
    </w:pPr>
  </w:style>
  <w:style w:type="character" w:customStyle="1" w:styleId="af2">
    <w:name w:val="正文文本首行缩进 字符"/>
    <w:basedOn w:val="af1"/>
    <w:link w:val="a1"/>
    <w:qFormat/>
    <w:rsid w:val="00852C5F"/>
    <w:rPr>
      <w:szCs w:val="24"/>
    </w:rPr>
  </w:style>
  <w:style w:type="paragraph" w:styleId="af3">
    <w:name w:val="Body Text Indent"/>
    <w:basedOn w:val="a0"/>
    <w:link w:val="af4"/>
    <w:uiPriority w:val="99"/>
    <w:semiHidden/>
    <w:unhideWhenUsed/>
    <w:rsid w:val="00852C5F"/>
    <w:pPr>
      <w:spacing w:after="120"/>
      <w:ind w:leftChars="200" w:left="420"/>
    </w:pPr>
  </w:style>
  <w:style w:type="character" w:customStyle="1" w:styleId="af4">
    <w:name w:val="正文文本缩进 字符"/>
    <w:basedOn w:val="a2"/>
    <w:link w:val="af3"/>
    <w:uiPriority w:val="99"/>
    <w:semiHidden/>
    <w:rsid w:val="00852C5F"/>
    <w:rPr>
      <w:szCs w:val="24"/>
    </w:rPr>
  </w:style>
  <w:style w:type="paragraph" w:styleId="21">
    <w:name w:val="Body Text First Indent 2"/>
    <w:basedOn w:val="af3"/>
    <w:next w:val="a0"/>
    <w:link w:val="22"/>
    <w:qFormat/>
    <w:rsid w:val="00852C5F"/>
    <w:pPr>
      <w:ind w:firstLineChars="200" w:firstLine="420"/>
    </w:pPr>
  </w:style>
  <w:style w:type="character" w:customStyle="1" w:styleId="22">
    <w:name w:val="正文文本首行缩进 2 字符"/>
    <w:basedOn w:val="af4"/>
    <w:link w:val="21"/>
    <w:qFormat/>
    <w:rsid w:val="00852C5F"/>
    <w:rPr>
      <w:szCs w:val="24"/>
    </w:rPr>
  </w:style>
  <w:style w:type="paragraph" w:styleId="af5">
    <w:name w:val="footer"/>
    <w:basedOn w:val="a0"/>
    <w:link w:val="af6"/>
    <w:uiPriority w:val="99"/>
    <w:qFormat/>
    <w:rsid w:val="00852C5F"/>
    <w:pPr>
      <w:tabs>
        <w:tab w:val="center" w:pos="4153"/>
        <w:tab w:val="right" w:pos="8306"/>
      </w:tabs>
      <w:snapToGrid w:val="0"/>
      <w:jc w:val="left"/>
    </w:pPr>
    <w:rPr>
      <w:sz w:val="18"/>
      <w:szCs w:val="18"/>
    </w:rPr>
  </w:style>
  <w:style w:type="character" w:customStyle="1" w:styleId="af6">
    <w:name w:val="页脚 字符"/>
    <w:basedOn w:val="a2"/>
    <w:link w:val="af5"/>
    <w:uiPriority w:val="99"/>
    <w:qFormat/>
    <w:rsid w:val="00852C5F"/>
    <w:rPr>
      <w:sz w:val="18"/>
      <w:szCs w:val="18"/>
    </w:rPr>
  </w:style>
  <w:style w:type="paragraph" w:customStyle="1" w:styleId="null3">
    <w:name w:val="null3"/>
    <w:link w:val="null30"/>
    <w:qFormat/>
    <w:rsid w:val="00852C5F"/>
    <w:rPr>
      <w:kern w:val="0"/>
      <w:sz w:val="20"/>
      <w:szCs w:val="20"/>
      <w:lang w:eastAsia="zh-Hans"/>
    </w:rPr>
  </w:style>
  <w:style w:type="character" w:customStyle="1" w:styleId="null30">
    <w:name w:val="null3 字符"/>
    <w:basedOn w:val="a2"/>
    <w:link w:val="null3"/>
    <w:qFormat/>
    <w:rsid w:val="00852C5F"/>
    <w:rPr>
      <w:kern w:val="0"/>
      <w:sz w:val="20"/>
      <w:szCs w:val="20"/>
      <w:lang w:eastAsia="zh-Hans"/>
    </w:rPr>
  </w:style>
  <w:style w:type="paragraph" w:customStyle="1" w:styleId="11">
    <w:name w:val="列出段落1"/>
    <w:basedOn w:val="a0"/>
    <w:uiPriority w:val="99"/>
    <w:qFormat/>
    <w:rsid w:val="00852C5F"/>
    <w:pPr>
      <w:ind w:firstLineChars="200" w:firstLine="420"/>
    </w:pPr>
    <w:rPr>
      <w:rFonts w:ascii="Times New Roman" w:eastAsia="宋体" w:hAnsi="Times New Roman" w:cs="Calibri"/>
    </w:rPr>
  </w:style>
  <w:style w:type="paragraph" w:styleId="a">
    <w:name w:val="List Bullet"/>
    <w:basedOn w:val="a0"/>
    <w:rsid w:val="00852C5F"/>
    <w:pPr>
      <w:widowControl/>
      <w:numPr>
        <w:numId w:val="2"/>
      </w:numPr>
      <w:tabs>
        <w:tab w:val="left" w:pos="1276"/>
      </w:tabs>
      <w:adjustRightInd w:val="0"/>
      <w:snapToGrid w:val="0"/>
      <w:spacing w:line="300" w:lineRule="auto"/>
      <w:ind w:left="1276"/>
      <w:jc w:val="left"/>
    </w:pPr>
    <w:rPr>
      <w:rFonts w:ascii="Arial" w:eastAsia="楷体_GB2312" w:hAnsi="Arial" w:cs="Times New Roman"/>
      <w:kern w:val="0"/>
      <w:sz w:val="28"/>
      <w:lang w:eastAsia="en-US"/>
    </w:rPr>
  </w:style>
  <w:style w:type="paragraph" w:styleId="af7">
    <w:name w:val="header"/>
    <w:basedOn w:val="a0"/>
    <w:link w:val="af8"/>
    <w:uiPriority w:val="99"/>
    <w:unhideWhenUsed/>
    <w:rsid w:val="00E334A3"/>
    <w:pPr>
      <w:tabs>
        <w:tab w:val="center" w:pos="4153"/>
        <w:tab w:val="right" w:pos="8306"/>
      </w:tabs>
      <w:snapToGrid w:val="0"/>
      <w:jc w:val="center"/>
    </w:pPr>
    <w:rPr>
      <w:sz w:val="18"/>
      <w:szCs w:val="18"/>
    </w:rPr>
  </w:style>
  <w:style w:type="character" w:customStyle="1" w:styleId="af8">
    <w:name w:val="页眉 字符"/>
    <w:basedOn w:val="a2"/>
    <w:link w:val="af7"/>
    <w:uiPriority w:val="99"/>
    <w:rsid w:val="00E334A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759</Words>
  <Characters>4332</Characters>
  <Application>Microsoft Office Word</Application>
  <DocSecurity>0</DocSecurity>
  <Lines>36</Lines>
  <Paragraphs>10</Paragraphs>
  <ScaleCrop>false</ScaleCrop>
  <Company/>
  <LinksUpToDate>false</LinksUpToDate>
  <CharactersWithSpaces>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嘉信</dc:creator>
  <cp:keywords/>
  <dc:description/>
  <cp:lastModifiedBy>嘉信</cp:lastModifiedBy>
  <cp:revision>2</cp:revision>
  <dcterms:created xsi:type="dcterms:W3CDTF">2025-07-02T07:13:00Z</dcterms:created>
  <dcterms:modified xsi:type="dcterms:W3CDTF">2025-07-02T08:39:00Z</dcterms:modified>
</cp:coreProperties>
</file>