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2"/>
        <w:bidi w:val="0"/>
        <w:jc w:val="center"/>
        <w:rPr>
          <w:rFonts w:hint="eastAsia"/>
        </w:rPr>
      </w:pPr>
      <w:bookmarkStart w:id="0" w:name="_GoBack"/>
      <w:bookmarkEnd w:id="0"/>
      <w:r>
        <w:rPr>
          <w:rFonts w:hint="eastAsia"/>
          <w:lang w:eastAsia="zh-CN"/>
        </w:rPr>
        <w:t>拟投入的设施设备</w:t>
      </w:r>
    </w:p>
    <w:p w14:paraId="378FFDE8"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2D7798A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1C4241"/>
    <w:rsid w:val="54CE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2025-07-28T03:11:05Z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71768987A4C34BA58756750306FD70EB_12</vt:lpwstr>
  </property>
</Properties>
</file>