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37351">
      <w:pPr>
        <w:shd w:val="clear" w:color="auto"/>
        <w:jc w:val="center"/>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311E84B1">
      <w:pPr>
        <w:shd w:val="clear" w:color="auto"/>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4D3DE4B7">
      <w:pPr>
        <w:shd w:val="clear" w:color="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0273E39A">
      <w:pPr>
        <w:shd w:val="clear" w:color="auto"/>
        <w:jc w:val="left"/>
        <w:rPr>
          <w:rFonts w:hint="eastAsia" w:ascii="宋体" w:hAnsi="宋体" w:eastAsia="宋体" w:cs="宋体"/>
          <w:b/>
          <w:bCs/>
          <w:color w:val="auto"/>
          <w:sz w:val="21"/>
          <w:szCs w:val="21"/>
          <w:highlight w:val="none"/>
          <w:lang w:val="en-US" w:eastAsia="zh-CN"/>
        </w:rPr>
      </w:pPr>
    </w:p>
    <w:p w14:paraId="25AC77E7">
      <w:pPr>
        <w:shd w:val="clear" w:color="auto"/>
        <w:jc w:val="left"/>
        <w:rPr>
          <w:rFonts w:hint="eastAsia" w:ascii="宋体" w:hAnsi="宋体" w:eastAsia="宋体" w:cs="宋体"/>
          <w:b/>
          <w:bCs/>
          <w:color w:val="auto"/>
          <w:sz w:val="21"/>
          <w:szCs w:val="21"/>
          <w:highlight w:val="none"/>
          <w:lang w:val="en-US" w:eastAsia="zh-CN"/>
        </w:rPr>
      </w:pPr>
    </w:p>
    <w:p w14:paraId="417D6F31">
      <w:pPr>
        <w:shd w:val="clear" w:color="auto"/>
        <w:jc w:val="left"/>
        <w:rPr>
          <w:rFonts w:hint="eastAsia" w:ascii="宋体" w:hAnsi="宋体" w:eastAsia="宋体" w:cs="宋体"/>
          <w:b/>
          <w:bCs/>
          <w:color w:val="auto"/>
          <w:sz w:val="21"/>
          <w:szCs w:val="21"/>
          <w:highlight w:val="none"/>
          <w:lang w:val="en-US" w:eastAsia="zh-CN"/>
        </w:rPr>
      </w:pPr>
    </w:p>
    <w:p w14:paraId="30083673">
      <w:pPr>
        <w:shd w:val="clear" w:color="auto"/>
        <w:jc w:val="left"/>
        <w:rPr>
          <w:rFonts w:hint="eastAsia" w:ascii="宋体" w:hAnsi="宋体" w:eastAsia="宋体" w:cs="宋体"/>
          <w:b/>
          <w:bCs/>
          <w:color w:val="auto"/>
          <w:sz w:val="21"/>
          <w:szCs w:val="21"/>
          <w:highlight w:val="none"/>
          <w:lang w:val="en-US" w:eastAsia="zh-CN"/>
        </w:rPr>
      </w:pPr>
    </w:p>
    <w:p w14:paraId="142588DF">
      <w:pPr>
        <w:shd w:val="clear" w:color="auto"/>
        <w:jc w:val="left"/>
        <w:rPr>
          <w:rFonts w:hint="eastAsia" w:ascii="宋体" w:hAnsi="宋体" w:eastAsia="宋体" w:cs="宋体"/>
          <w:b/>
          <w:bCs/>
          <w:color w:val="auto"/>
          <w:sz w:val="21"/>
          <w:szCs w:val="21"/>
          <w:highlight w:val="none"/>
          <w:lang w:val="en-US" w:eastAsia="zh-CN"/>
        </w:rPr>
      </w:pPr>
    </w:p>
    <w:p w14:paraId="289D9BB0">
      <w:pPr>
        <w:shd w:val="clear" w:color="auto"/>
        <w:jc w:val="left"/>
        <w:rPr>
          <w:rFonts w:hint="eastAsia" w:ascii="宋体" w:hAnsi="宋体" w:eastAsia="宋体" w:cs="宋体"/>
          <w:b/>
          <w:bCs/>
          <w:color w:val="auto"/>
          <w:sz w:val="21"/>
          <w:szCs w:val="21"/>
          <w:highlight w:val="none"/>
          <w:lang w:val="en-US" w:eastAsia="zh-CN"/>
        </w:rPr>
      </w:pPr>
    </w:p>
    <w:p w14:paraId="5301A93C">
      <w:pPr>
        <w:shd w:val="clear" w:color="auto"/>
        <w:jc w:val="left"/>
        <w:rPr>
          <w:rFonts w:hint="eastAsia" w:ascii="宋体" w:hAnsi="宋体" w:eastAsia="宋体" w:cs="宋体"/>
          <w:b/>
          <w:bCs/>
          <w:color w:val="auto"/>
          <w:sz w:val="21"/>
          <w:szCs w:val="21"/>
          <w:highlight w:val="none"/>
          <w:lang w:val="en-US" w:eastAsia="zh-CN"/>
        </w:rPr>
      </w:pPr>
    </w:p>
    <w:p w14:paraId="7B48A8C9">
      <w:pPr>
        <w:shd w:val="clear" w:color="auto"/>
        <w:jc w:val="left"/>
        <w:rPr>
          <w:rFonts w:hint="eastAsia" w:ascii="宋体" w:hAnsi="宋体" w:eastAsia="宋体" w:cs="宋体"/>
          <w:b/>
          <w:bCs/>
          <w:color w:val="auto"/>
          <w:szCs w:val="24"/>
          <w:highlight w:val="none"/>
        </w:rPr>
      </w:pPr>
      <w:r>
        <w:rPr>
          <w:rFonts w:hint="eastAsia" w:ascii="宋体" w:hAnsi="宋体" w:eastAsia="宋体" w:cs="宋体"/>
          <w:b/>
          <w:bCs/>
          <w:color w:val="auto"/>
          <w:sz w:val="21"/>
          <w:szCs w:val="21"/>
          <w:highlight w:val="none"/>
          <w:lang w:val="en-US" w:eastAsia="zh-CN"/>
        </w:rPr>
        <w:t>注：</w:t>
      </w:r>
      <w:r>
        <w:rPr>
          <w:rFonts w:hint="eastAsia" w:ascii="宋体" w:hAnsi="宋体" w:eastAsia="宋体" w:cs="宋体"/>
          <w:b/>
          <w:bCs/>
          <w:color w:val="auto"/>
          <w:sz w:val="21"/>
          <w:szCs w:val="21"/>
          <w:highlight w:val="none"/>
        </w:rPr>
        <w:t>若为联合体，联合体</w:t>
      </w:r>
      <w:r>
        <w:rPr>
          <w:rFonts w:hint="eastAsia" w:ascii="宋体" w:hAnsi="宋体" w:eastAsia="宋体" w:cs="宋体"/>
          <w:b/>
          <w:bCs/>
          <w:color w:val="auto"/>
          <w:sz w:val="21"/>
          <w:szCs w:val="21"/>
          <w:highlight w:val="none"/>
          <w:lang w:val="en-US" w:eastAsia="zh-CN"/>
        </w:rPr>
        <w:t>双方均须提供</w:t>
      </w:r>
    </w:p>
    <w:p w14:paraId="576D1F8F">
      <w:pPr>
        <w:shd w:val="clear" w:color="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（2）财务状况报告：</w:t>
      </w:r>
      <w:r>
        <w:rPr>
          <w:rFonts w:hint="eastAsia" w:ascii="宋体" w:hAnsi="宋体" w:eastAsia="宋体" w:cs="宋体"/>
          <w:b/>
          <w:bCs/>
          <w:color w:val="auto"/>
          <w:szCs w:val="24"/>
          <w:highlight w:val="none"/>
          <w:lang w:eastAsia="zh-CN"/>
        </w:rPr>
        <w:t>提供2024年度的财务审计报告或开标前3个月内供应商基本存款账户开户银行出具的资信证明及开户许可证（基本存款账户信息）</w:t>
      </w:r>
      <w:r>
        <w:rPr>
          <w:rFonts w:hint="eastAsia" w:ascii="宋体" w:hAnsi="宋体" w:eastAsia="宋体" w:cs="宋体"/>
          <w:b/>
          <w:bCs/>
          <w:color w:val="auto"/>
          <w:szCs w:val="24"/>
          <w:highlight w:val="none"/>
        </w:rPr>
        <w:t>；</w:t>
      </w:r>
    </w:p>
    <w:p w14:paraId="39E770A2">
      <w:pPr>
        <w:shd w:val="clear" w:color="auto"/>
        <w:jc w:val="left"/>
        <w:rPr>
          <w:rFonts w:hint="eastAsia" w:ascii="宋体" w:hAnsi="宋体" w:eastAsia="宋体" w:cs="宋体"/>
          <w:b/>
          <w:bCs/>
          <w:color w:val="auto"/>
          <w:sz w:val="21"/>
          <w:szCs w:val="21"/>
          <w:highlight w:val="none"/>
          <w:lang w:val="en-US" w:eastAsia="zh-CN"/>
        </w:rPr>
      </w:pPr>
    </w:p>
    <w:p w14:paraId="2DF60DD8">
      <w:pPr>
        <w:shd w:val="clear" w:color="auto"/>
        <w:jc w:val="left"/>
        <w:rPr>
          <w:rFonts w:hint="eastAsia" w:ascii="宋体" w:hAnsi="宋体" w:eastAsia="宋体" w:cs="宋体"/>
          <w:b/>
          <w:bCs/>
          <w:color w:val="auto"/>
          <w:sz w:val="21"/>
          <w:szCs w:val="21"/>
          <w:highlight w:val="none"/>
          <w:lang w:val="en-US" w:eastAsia="zh-CN"/>
        </w:rPr>
      </w:pPr>
    </w:p>
    <w:p w14:paraId="747E813E">
      <w:pPr>
        <w:shd w:val="clear" w:color="auto"/>
        <w:jc w:val="left"/>
        <w:rPr>
          <w:rFonts w:hint="eastAsia" w:ascii="宋体" w:hAnsi="宋体" w:eastAsia="宋体" w:cs="宋体"/>
          <w:b/>
          <w:bCs/>
          <w:color w:val="auto"/>
          <w:sz w:val="21"/>
          <w:szCs w:val="21"/>
          <w:highlight w:val="none"/>
          <w:lang w:val="en-US" w:eastAsia="zh-CN"/>
        </w:rPr>
      </w:pPr>
    </w:p>
    <w:p w14:paraId="15ABA30A">
      <w:pPr>
        <w:shd w:val="clear" w:color="auto"/>
        <w:jc w:val="left"/>
        <w:rPr>
          <w:rFonts w:hint="eastAsia" w:ascii="宋体" w:hAnsi="宋体" w:eastAsia="宋体" w:cs="宋体"/>
          <w:b/>
          <w:bCs/>
          <w:color w:val="auto"/>
          <w:sz w:val="21"/>
          <w:szCs w:val="21"/>
          <w:highlight w:val="none"/>
          <w:lang w:val="en-US" w:eastAsia="zh-CN"/>
        </w:rPr>
      </w:pPr>
    </w:p>
    <w:p w14:paraId="779D1FAA">
      <w:pPr>
        <w:shd w:val="clear" w:color="auto"/>
        <w:jc w:val="left"/>
        <w:rPr>
          <w:rFonts w:hint="eastAsia" w:ascii="宋体" w:hAnsi="宋体" w:eastAsia="宋体" w:cs="宋体"/>
          <w:b/>
          <w:bCs/>
          <w:color w:val="auto"/>
          <w:sz w:val="21"/>
          <w:szCs w:val="21"/>
          <w:highlight w:val="none"/>
          <w:lang w:val="en-US" w:eastAsia="zh-CN"/>
        </w:rPr>
      </w:pPr>
    </w:p>
    <w:p w14:paraId="3C7BE0BB">
      <w:pPr>
        <w:shd w:val="clear" w:color="auto"/>
        <w:jc w:val="left"/>
        <w:rPr>
          <w:rFonts w:hint="eastAsia" w:ascii="宋体" w:hAnsi="宋体" w:eastAsia="宋体" w:cs="宋体"/>
          <w:b/>
          <w:bCs/>
          <w:color w:val="auto"/>
          <w:sz w:val="21"/>
          <w:szCs w:val="21"/>
          <w:highlight w:val="none"/>
          <w:lang w:val="en-US" w:eastAsia="zh-CN"/>
        </w:rPr>
      </w:pPr>
    </w:p>
    <w:p w14:paraId="698DCBCB">
      <w:pPr>
        <w:shd w:val="clear" w:color="auto"/>
        <w:jc w:val="left"/>
        <w:rPr>
          <w:rFonts w:hint="eastAsia" w:ascii="宋体" w:hAnsi="宋体" w:eastAsia="宋体" w:cs="宋体"/>
          <w:b/>
          <w:bCs/>
          <w:color w:val="auto"/>
          <w:sz w:val="21"/>
          <w:szCs w:val="21"/>
          <w:highlight w:val="none"/>
          <w:lang w:val="en-US" w:eastAsia="zh-CN"/>
        </w:rPr>
      </w:pPr>
    </w:p>
    <w:p w14:paraId="2A35C952">
      <w:pPr>
        <w:shd w:val="clear" w:color="auto"/>
        <w:jc w:val="left"/>
        <w:rPr>
          <w:rFonts w:hint="eastAsia" w:ascii="宋体" w:hAnsi="宋体" w:eastAsia="宋体" w:cs="宋体"/>
          <w:b/>
          <w:bCs/>
          <w:color w:val="auto"/>
          <w:szCs w:val="24"/>
          <w:highlight w:val="none"/>
        </w:rPr>
      </w:pPr>
      <w:r>
        <w:rPr>
          <w:rFonts w:hint="eastAsia" w:ascii="宋体" w:hAnsi="宋体" w:eastAsia="宋体" w:cs="宋体"/>
          <w:b/>
          <w:bCs/>
          <w:color w:val="auto"/>
          <w:sz w:val="21"/>
          <w:szCs w:val="21"/>
          <w:highlight w:val="none"/>
          <w:lang w:val="en-US" w:eastAsia="zh-CN"/>
        </w:rPr>
        <w:t>注：</w:t>
      </w:r>
      <w:r>
        <w:rPr>
          <w:rFonts w:hint="eastAsia" w:ascii="宋体" w:hAnsi="宋体" w:eastAsia="宋体" w:cs="宋体"/>
          <w:b/>
          <w:bCs/>
          <w:color w:val="auto"/>
          <w:sz w:val="21"/>
          <w:szCs w:val="21"/>
          <w:highlight w:val="none"/>
        </w:rPr>
        <w:t>若为联合体，联合体</w:t>
      </w:r>
      <w:r>
        <w:rPr>
          <w:rFonts w:hint="eastAsia" w:ascii="宋体" w:hAnsi="宋体" w:eastAsia="宋体" w:cs="宋体"/>
          <w:b/>
          <w:bCs/>
          <w:color w:val="auto"/>
          <w:sz w:val="21"/>
          <w:szCs w:val="21"/>
          <w:highlight w:val="none"/>
          <w:lang w:val="en-US" w:eastAsia="zh-CN"/>
        </w:rPr>
        <w:t>双方均须提供</w:t>
      </w:r>
    </w:p>
    <w:p w14:paraId="00F98308">
      <w:pPr>
        <w:shd w:val="clear" w:color="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3D058565">
      <w:pPr>
        <w:shd w:val="clear" w:color="auto"/>
        <w:jc w:val="left"/>
        <w:rPr>
          <w:rFonts w:hint="eastAsia" w:ascii="宋体" w:hAnsi="宋体" w:eastAsia="宋体" w:cs="宋体"/>
          <w:b/>
          <w:bCs/>
          <w:color w:val="auto"/>
          <w:sz w:val="21"/>
          <w:szCs w:val="21"/>
          <w:highlight w:val="none"/>
          <w:lang w:val="en-US" w:eastAsia="zh-CN"/>
        </w:rPr>
      </w:pPr>
    </w:p>
    <w:p w14:paraId="04694B9D">
      <w:pPr>
        <w:shd w:val="clear" w:color="auto"/>
        <w:jc w:val="left"/>
        <w:rPr>
          <w:rFonts w:hint="eastAsia" w:ascii="宋体" w:hAnsi="宋体" w:eastAsia="宋体" w:cs="宋体"/>
          <w:b/>
          <w:bCs/>
          <w:color w:val="auto"/>
          <w:sz w:val="21"/>
          <w:szCs w:val="21"/>
          <w:highlight w:val="none"/>
          <w:lang w:val="en-US" w:eastAsia="zh-CN"/>
        </w:rPr>
      </w:pPr>
    </w:p>
    <w:p w14:paraId="2DC7EAB5">
      <w:pPr>
        <w:shd w:val="clear" w:color="auto"/>
        <w:jc w:val="left"/>
        <w:rPr>
          <w:rFonts w:hint="eastAsia" w:ascii="宋体" w:hAnsi="宋体" w:eastAsia="宋体" w:cs="宋体"/>
          <w:b/>
          <w:bCs/>
          <w:color w:val="auto"/>
          <w:sz w:val="21"/>
          <w:szCs w:val="21"/>
          <w:highlight w:val="none"/>
          <w:lang w:val="en-US" w:eastAsia="zh-CN"/>
        </w:rPr>
      </w:pPr>
    </w:p>
    <w:p w14:paraId="4435F8A2">
      <w:pPr>
        <w:shd w:val="clear" w:color="auto"/>
        <w:jc w:val="left"/>
        <w:rPr>
          <w:rFonts w:hint="eastAsia" w:ascii="宋体" w:hAnsi="宋体" w:eastAsia="宋体" w:cs="宋体"/>
          <w:b/>
          <w:bCs/>
          <w:color w:val="auto"/>
          <w:sz w:val="21"/>
          <w:szCs w:val="21"/>
          <w:highlight w:val="none"/>
          <w:lang w:val="en-US" w:eastAsia="zh-CN"/>
        </w:rPr>
      </w:pPr>
    </w:p>
    <w:p w14:paraId="58EFB263">
      <w:pPr>
        <w:shd w:val="clear" w:color="auto"/>
        <w:jc w:val="left"/>
        <w:rPr>
          <w:rFonts w:hint="eastAsia" w:ascii="宋体" w:hAnsi="宋体" w:eastAsia="宋体" w:cs="宋体"/>
          <w:b/>
          <w:bCs/>
          <w:color w:val="auto"/>
          <w:sz w:val="21"/>
          <w:szCs w:val="21"/>
          <w:highlight w:val="none"/>
          <w:lang w:val="en-US" w:eastAsia="zh-CN"/>
        </w:rPr>
      </w:pPr>
    </w:p>
    <w:p w14:paraId="7A669EA7">
      <w:pPr>
        <w:shd w:val="clear" w:color="auto"/>
        <w:jc w:val="left"/>
        <w:rPr>
          <w:rFonts w:hint="eastAsia" w:ascii="宋体" w:hAnsi="宋体" w:eastAsia="宋体" w:cs="宋体"/>
          <w:b/>
          <w:bCs/>
          <w:color w:val="auto"/>
          <w:sz w:val="21"/>
          <w:szCs w:val="21"/>
          <w:highlight w:val="none"/>
          <w:lang w:val="en-US" w:eastAsia="zh-CN"/>
        </w:rPr>
      </w:pPr>
    </w:p>
    <w:p w14:paraId="52DF30E9">
      <w:pPr>
        <w:shd w:val="clear" w:color="auto"/>
        <w:jc w:val="left"/>
        <w:rPr>
          <w:rFonts w:hint="eastAsia" w:ascii="宋体" w:hAnsi="宋体" w:eastAsia="宋体" w:cs="宋体"/>
          <w:b/>
          <w:bCs/>
          <w:color w:val="auto"/>
          <w:sz w:val="21"/>
          <w:szCs w:val="21"/>
          <w:highlight w:val="none"/>
          <w:lang w:val="en-US" w:eastAsia="zh-CN"/>
        </w:rPr>
      </w:pPr>
    </w:p>
    <w:p w14:paraId="63F96013">
      <w:pPr>
        <w:shd w:val="clear" w:color="auto"/>
        <w:jc w:val="left"/>
        <w:rPr>
          <w:rFonts w:hint="eastAsia" w:ascii="宋体" w:hAnsi="宋体" w:eastAsia="宋体" w:cs="宋体"/>
          <w:b/>
          <w:bCs/>
          <w:color w:val="auto"/>
          <w:szCs w:val="24"/>
          <w:highlight w:val="none"/>
        </w:rPr>
      </w:pPr>
      <w:r>
        <w:rPr>
          <w:rFonts w:hint="eastAsia" w:ascii="宋体" w:hAnsi="宋体" w:eastAsia="宋体" w:cs="宋体"/>
          <w:b/>
          <w:bCs/>
          <w:color w:val="auto"/>
          <w:sz w:val="21"/>
          <w:szCs w:val="21"/>
          <w:highlight w:val="none"/>
          <w:lang w:val="en-US" w:eastAsia="zh-CN"/>
        </w:rPr>
        <w:t>注：</w:t>
      </w:r>
      <w:r>
        <w:rPr>
          <w:rFonts w:hint="eastAsia" w:ascii="宋体" w:hAnsi="宋体" w:eastAsia="宋体" w:cs="宋体"/>
          <w:b/>
          <w:bCs/>
          <w:color w:val="auto"/>
          <w:sz w:val="21"/>
          <w:szCs w:val="21"/>
          <w:highlight w:val="none"/>
        </w:rPr>
        <w:t>若为联合体，联合体</w:t>
      </w:r>
      <w:r>
        <w:rPr>
          <w:rFonts w:hint="eastAsia" w:ascii="宋体" w:hAnsi="宋体" w:eastAsia="宋体" w:cs="宋体"/>
          <w:b/>
          <w:bCs/>
          <w:color w:val="auto"/>
          <w:sz w:val="21"/>
          <w:szCs w:val="21"/>
          <w:highlight w:val="none"/>
          <w:lang w:val="en-US" w:eastAsia="zh-CN"/>
        </w:rPr>
        <w:t>双方均须提供</w:t>
      </w:r>
    </w:p>
    <w:p w14:paraId="2BC12560">
      <w:pPr>
        <w:shd w:val="clear" w:color="auto"/>
        <w:rPr>
          <w:rFonts w:hint="eastAsia" w:ascii="宋体" w:hAnsi="宋体" w:eastAsia="宋体" w:cs="宋体"/>
          <w:b/>
          <w:bCs/>
          <w:color w:val="auto"/>
          <w:szCs w:val="24"/>
          <w:highlight w:val="none"/>
        </w:rPr>
      </w:pPr>
    </w:p>
    <w:p w14:paraId="45BF51D1">
      <w:pPr>
        <w:shd w:val="clear" w:color="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779D1792">
      <w:pPr>
        <w:shd w:val="clear" w:color="auto"/>
        <w:jc w:val="left"/>
        <w:rPr>
          <w:rFonts w:hint="eastAsia" w:ascii="宋体" w:hAnsi="宋体" w:eastAsia="宋体" w:cs="宋体"/>
          <w:b/>
          <w:bCs/>
          <w:color w:val="auto"/>
          <w:sz w:val="21"/>
          <w:szCs w:val="21"/>
          <w:highlight w:val="none"/>
          <w:lang w:val="en-US" w:eastAsia="zh-CN"/>
        </w:rPr>
      </w:pPr>
    </w:p>
    <w:p w14:paraId="42D80952">
      <w:pPr>
        <w:shd w:val="clear" w:color="auto"/>
        <w:jc w:val="left"/>
        <w:rPr>
          <w:rFonts w:hint="eastAsia" w:ascii="宋体" w:hAnsi="宋体" w:eastAsia="宋体" w:cs="宋体"/>
          <w:b/>
          <w:bCs/>
          <w:color w:val="auto"/>
          <w:sz w:val="21"/>
          <w:szCs w:val="21"/>
          <w:highlight w:val="none"/>
          <w:lang w:val="en-US" w:eastAsia="zh-CN"/>
        </w:rPr>
      </w:pPr>
    </w:p>
    <w:p w14:paraId="358B72C2">
      <w:pPr>
        <w:shd w:val="clear" w:color="auto"/>
        <w:jc w:val="left"/>
        <w:rPr>
          <w:rFonts w:hint="eastAsia" w:ascii="宋体" w:hAnsi="宋体" w:eastAsia="宋体" w:cs="宋体"/>
          <w:b/>
          <w:bCs/>
          <w:color w:val="auto"/>
          <w:sz w:val="21"/>
          <w:szCs w:val="21"/>
          <w:highlight w:val="none"/>
          <w:lang w:val="en-US" w:eastAsia="zh-CN"/>
        </w:rPr>
      </w:pPr>
    </w:p>
    <w:p w14:paraId="018B1C30">
      <w:pPr>
        <w:shd w:val="clear" w:color="auto"/>
        <w:jc w:val="left"/>
        <w:rPr>
          <w:rFonts w:hint="eastAsia" w:ascii="宋体" w:hAnsi="宋体" w:eastAsia="宋体" w:cs="宋体"/>
          <w:b/>
          <w:bCs/>
          <w:color w:val="auto"/>
          <w:sz w:val="21"/>
          <w:szCs w:val="21"/>
          <w:highlight w:val="none"/>
          <w:lang w:val="en-US" w:eastAsia="zh-CN"/>
        </w:rPr>
      </w:pPr>
    </w:p>
    <w:p w14:paraId="03CC8336">
      <w:pPr>
        <w:shd w:val="clear" w:color="auto"/>
        <w:jc w:val="left"/>
        <w:rPr>
          <w:rFonts w:hint="eastAsia" w:ascii="宋体" w:hAnsi="宋体" w:eastAsia="宋体" w:cs="宋体"/>
          <w:b/>
          <w:bCs/>
          <w:color w:val="auto"/>
          <w:sz w:val="21"/>
          <w:szCs w:val="21"/>
          <w:highlight w:val="none"/>
          <w:lang w:val="en-US" w:eastAsia="zh-CN"/>
        </w:rPr>
      </w:pPr>
    </w:p>
    <w:p w14:paraId="504C5F06">
      <w:pPr>
        <w:shd w:val="clear" w:color="auto"/>
        <w:jc w:val="left"/>
        <w:rPr>
          <w:rFonts w:hint="eastAsia" w:ascii="宋体" w:hAnsi="宋体" w:eastAsia="宋体" w:cs="宋体"/>
          <w:b/>
          <w:bCs/>
          <w:color w:val="auto"/>
          <w:sz w:val="21"/>
          <w:szCs w:val="21"/>
          <w:highlight w:val="none"/>
          <w:lang w:val="en-US" w:eastAsia="zh-CN"/>
        </w:rPr>
      </w:pPr>
    </w:p>
    <w:p w14:paraId="77D35C41">
      <w:pPr>
        <w:shd w:val="clear" w:color="auto"/>
        <w:jc w:val="left"/>
        <w:rPr>
          <w:rFonts w:hint="eastAsia" w:ascii="宋体" w:hAnsi="宋体" w:eastAsia="宋体" w:cs="宋体"/>
          <w:b/>
          <w:bCs/>
          <w:color w:val="auto"/>
          <w:sz w:val="21"/>
          <w:szCs w:val="21"/>
          <w:highlight w:val="none"/>
          <w:lang w:val="en-US" w:eastAsia="zh-CN"/>
        </w:rPr>
      </w:pPr>
    </w:p>
    <w:p w14:paraId="31C68E28">
      <w:pPr>
        <w:shd w:val="clear" w:color="auto"/>
        <w:jc w:val="left"/>
        <w:rPr>
          <w:rFonts w:hint="eastAsia" w:ascii="宋体" w:hAnsi="宋体" w:eastAsia="宋体" w:cs="宋体"/>
          <w:b/>
          <w:bCs/>
          <w:color w:val="auto"/>
          <w:szCs w:val="24"/>
          <w:highlight w:val="none"/>
        </w:rPr>
      </w:pPr>
      <w:r>
        <w:rPr>
          <w:rFonts w:hint="eastAsia" w:ascii="宋体" w:hAnsi="宋体" w:eastAsia="宋体" w:cs="宋体"/>
          <w:b/>
          <w:bCs/>
          <w:color w:val="auto"/>
          <w:sz w:val="21"/>
          <w:szCs w:val="21"/>
          <w:highlight w:val="none"/>
          <w:lang w:val="en-US" w:eastAsia="zh-CN"/>
        </w:rPr>
        <w:t>注：</w:t>
      </w:r>
      <w:r>
        <w:rPr>
          <w:rFonts w:hint="eastAsia" w:ascii="宋体" w:hAnsi="宋体" w:eastAsia="宋体" w:cs="宋体"/>
          <w:b/>
          <w:bCs/>
          <w:color w:val="auto"/>
          <w:sz w:val="21"/>
          <w:szCs w:val="21"/>
          <w:highlight w:val="none"/>
        </w:rPr>
        <w:t>若为联合体，联合体</w:t>
      </w:r>
      <w:r>
        <w:rPr>
          <w:rFonts w:hint="eastAsia" w:ascii="宋体" w:hAnsi="宋体" w:eastAsia="宋体" w:cs="宋体"/>
          <w:b/>
          <w:bCs/>
          <w:color w:val="auto"/>
          <w:sz w:val="21"/>
          <w:szCs w:val="21"/>
          <w:highlight w:val="none"/>
          <w:lang w:val="en-US" w:eastAsia="zh-CN"/>
        </w:rPr>
        <w:t>双方均须提供</w:t>
      </w:r>
    </w:p>
    <w:p w14:paraId="6AC490BF">
      <w:pPr>
        <w:shd w:val="clear" w:color="auto"/>
        <w:rPr>
          <w:rFonts w:hint="eastAsia" w:ascii="宋体" w:hAnsi="宋体" w:eastAsia="宋体" w:cs="宋体"/>
          <w:b/>
          <w:bCs/>
          <w:color w:val="auto"/>
          <w:szCs w:val="24"/>
          <w:highlight w:val="none"/>
        </w:rPr>
      </w:pPr>
    </w:p>
    <w:p w14:paraId="55EC10FF">
      <w:pPr>
        <w:shd w:val="clear" w:color="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（5）承诺：提供具有履行合同所必需的设备和专业技术能力的承诺；</w:t>
      </w:r>
    </w:p>
    <w:p w14:paraId="2206435E">
      <w:pPr>
        <w:shd w:val="clear" w:color="auto"/>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1274759C">
      <w:pPr>
        <w:widowControl/>
        <w:shd w:val="clear" w:color="auto"/>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西安市蓝田县生态环境局</w:t>
      </w:r>
      <w:r>
        <w:rPr>
          <w:rFonts w:hint="eastAsia" w:ascii="宋体" w:hAnsi="宋体" w:eastAsia="宋体" w:cs="宋体"/>
          <w:color w:val="auto"/>
          <w:sz w:val="21"/>
          <w:szCs w:val="16"/>
          <w:highlight w:val="none"/>
        </w:rPr>
        <w:t>/陕西纵横项目管理有限公司</w:t>
      </w:r>
    </w:p>
    <w:p w14:paraId="1365A228">
      <w:pPr>
        <w:widowControl/>
        <w:shd w:val="clear" w:color="auto"/>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3468435B">
      <w:pPr>
        <w:widowControl/>
        <w:shd w:val="clear" w:color="auto"/>
        <w:spacing w:line="360" w:lineRule="auto"/>
        <w:ind w:left="249" w:leftChars="113" w:firstLine="411" w:firstLineChars="196"/>
        <w:jc w:val="left"/>
        <w:rPr>
          <w:rFonts w:hint="eastAsia" w:ascii="宋体" w:hAnsi="宋体" w:eastAsia="宋体" w:cs="宋体"/>
          <w:color w:val="auto"/>
          <w:sz w:val="21"/>
          <w:szCs w:val="16"/>
          <w:highlight w:val="none"/>
        </w:rPr>
      </w:pPr>
    </w:p>
    <w:p w14:paraId="7C981570">
      <w:pPr>
        <w:pStyle w:val="5"/>
        <w:widowControl w:val="0"/>
        <w:shd w:val="clear" w:color="auto"/>
        <w:spacing w:before="0" w:beforeAutospacing="0" w:after="120" w:afterAutospacing="0" w:line="360" w:lineRule="auto"/>
        <w:jc w:val="both"/>
        <w:rPr>
          <w:rFonts w:hint="eastAsia" w:ascii="宋体" w:hAnsi="宋体" w:eastAsia="宋体" w:cs="宋体"/>
          <w:color w:val="auto"/>
          <w:sz w:val="21"/>
          <w:szCs w:val="21"/>
          <w:highlight w:val="none"/>
        </w:rPr>
      </w:pPr>
    </w:p>
    <w:p w14:paraId="115BC73D">
      <w:pPr>
        <w:pStyle w:val="5"/>
        <w:widowControl w:val="0"/>
        <w:shd w:val="clear" w:color="auto"/>
        <w:adjustRightInd w:val="0"/>
        <w:spacing w:before="0" w:beforeAutospacing="0" w:after="0" w:afterAutospacing="0" w:line="360" w:lineRule="auto"/>
        <w:rPr>
          <w:rFonts w:hint="eastAsia" w:ascii="宋体" w:hAnsi="宋体" w:eastAsia="宋体" w:cs="宋体"/>
          <w:color w:val="auto"/>
          <w:sz w:val="21"/>
          <w:szCs w:val="21"/>
          <w:highlight w:val="none"/>
        </w:rPr>
      </w:pPr>
    </w:p>
    <w:p w14:paraId="4E941236">
      <w:pPr>
        <w:pStyle w:val="5"/>
        <w:widowControl w:val="0"/>
        <w:shd w:val="clear" w:color="auto"/>
        <w:adjustRightInd w:val="0"/>
        <w:spacing w:before="0" w:beforeAutospacing="0" w:after="0" w:afterAutospacing="0" w:line="360" w:lineRule="auto"/>
        <w:rPr>
          <w:rFonts w:hint="eastAsia" w:ascii="宋体" w:hAnsi="宋体" w:eastAsia="宋体" w:cs="宋体"/>
          <w:color w:val="auto"/>
          <w:sz w:val="21"/>
          <w:szCs w:val="21"/>
          <w:highlight w:val="none"/>
        </w:rPr>
      </w:pPr>
    </w:p>
    <w:p w14:paraId="74426B30">
      <w:pPr>
        <w:pStyle w:val="5"/>
        <w:widowControl w:val="0"/>
        <w:shd w:val="clear" w:color="auto"/>
        <w:adjustRightInd w:val="0"/>
        <w:spacing w:before="0" w:beforeAutospacing="0" w:after="0" w:afterAutospacing="0" w:line="360" w:lineRule="auto"/>
        <w:rPr>
          <w:rFonts w:hint="eastAsia" w:ascii="宋体" w:hAnsi="宋体" w:eastAsia="宋体" w:cs="宋体"/>
          <w:color w:val="auto"/>
          <w:sz w:val="21"/>
          <w:szCs w:val="21"/>
          <w:highlight w:val="none"/>
        </w:rPr>
      </w:pPr>
    </w:p>
    <w:p w14:paraId="32FD26B5">
      <w:pPr>
        <w:shd w:val="clear" w:color="auto"/>
        <w:spacing w:line="360" w:lineRule="auto"/>
        <w:jc w:val="center"/>
        <w:rPr>
          <w:rFonts w:hint="eastAsia" w:ascii="宋体" w:hAnsi="宋体" w:eastAsia="宋体" w:cs="宋体"/>
          <w:color w:val="auto"/>
          <w:sz w:val="21"/>
          <w:szCs w:val="21"/>
          <w:highlight w:val="none"/>
        </w:rPr>
      </w:pPr>
    </w:p>
    <w:p w14:paraId="10A9CC5C">
      <w:pPr>
        <w:shd w:val="clear" w:color="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w:t>
      </w:r>
      <w:r>
        <w:rPr>
          <w:rFonts w:hint="eastAsia" w:ascii="宋体" w:hAnsi="宋体" w:eastAsia="宋体" w:cs="宋体"/>
          <w:color w:val="auto"/>
          <w:sz w:val="21"/>
          <w:szCs w:val="21"/>
          <w:highlight w:val="none"/>
          <w:lang w:eastAsia="zh-CN"/>
        </w:rPr>
        <w:t>授权代表</w:t>
      </w:r>
      <w:r>
        <w:rPr>
          <w:rFonts w:hint="eastAsia" w:ascii="宋体" w:hAnsi="宋体" w:eastAsia="宋体" w:cs="宋体"/>
          <w:color w:val="auto"/>
          <w:sz w:val="21"/>
          <w:szCs w:val="21"/>
          <w:highlight w:val="none"/>
        </w:rPr>
        <w:t>签字或盖章：</w:t>
      </w:r>
    </w:p>
    <w:p w14:paraId="16B22638">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3E50C65F">
      <w:pPr>
        <w:shd w:val="clear" w:color="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3E546AD8">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22241103">
      <w:pPr>
        <w:shd w:val="clear" w:color="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612DC1E7">
      <w:pPr>
        <w:shd w:val="clear" w:color="auto"/>
        <w:jc w:val="left"/>
        <w:rPr>
          <w:rFonts w:hint="eastAsia" w:ascii="宋体" w:hAnsi="宋体" w:eastAsia="宋体" w:cs="宋体"/>
          <w:b/>
          <w:bCs/>
          <w:color w:val="auto"/>
          <w:szCs w:val="24"/>
          <w:highlight w:val="none"/>
        </w:rPr>
      </w:pPr>
      <w:r>
        <w:rPr>
          <w:rFonts w:hint="eastAsia" w:ascii="宋体" w:hAnsi="宋体" w:eastAsia="宋体" w:cs="宋体"/>
          <w:b/>
          <w:bCs/>
          <w:color w:val="auto"/>
          <w:sz w:val="21"/>
          <w:szCs w:val="21"/>
          <w:highlight w:val="none"/>
          <w:lang w:val="en-US" w:eastAsia="zh-CN"/>
        </w:rPr>
        <w:t>注：</w:t>
      </w:r>
      <w:r>
        <w:rPr>
          <w:rFonts w:hint="eastAsia" w:ascii="宋体" w:hAnsi="宋体" w:eastAsia="宋体" w:cs="宋体"/>
          <w:b/>
          <w:bCs/>
          <w:color w:val="auto"/>
          <w:sz w:val="21"/>
          <w:szCs w:val="21"/>
          <w:highlight w:val="none"/>
        </w:rPr>
        <w:t>若为联合体，联合体</w:t>
      </w:r>
      <w:r>
        <w:rPr>
          <w:rFonts w:hint="eastAsia" w:ascii="宋体" w:hAnsi="宋体" w:eastAsia="宋体" w:cs="宋体"/>
          <w:b/>
          <w:bCs/>
          <w:color w:val="auto"/>
          <w:sz w:val="21"/>
          <w:szCs w:val="21"/>
          <w:highlight w:val="none"/>
          <w:lang w:val="en-US" w:eastAsia="zh-CN"/>
        </w:rPr>
        <w:t>双方均须提供</w:t>
      </w:r>
    </w:p>
    <w:p w14:paraId="24C5EE3E">
      <w:pPr>
        <w:shd w:val="clear" w:color="auto"/>
        <w:rPr>
          <w:rFonts w:hint="eastAsia" w:ascii="宋体" w:hAnsi="宋体" w:eastAsia="宋体" w:cs="宋体"/>
          <w:b/>
          <w:bCs/>
          <w:color w:val="auto"/>
          <w:szCs w:val="24"/>
          <w:highlight w:val="none"/>
        </w:rPr>
      </w:pPr>
      <w:r>
        <w:rPr>
          <w:rFonts w:hint="eastAsia" w:ascii="宋体" w:hAnsi="宋体" w:eastAsia="宋体" w:cs="宋体"/>
          <w:color w:val="auto"/>
          <w:szCs w:val="24"/>
          <w:highlight w:val="none"/>
        </w:rPr>
        <w:br w:type="page"/>
      </w:r>
      <w:r>
        <w:rPr>
          <w:rFonts w:hint="eastAsia" w:ascii="宋体" w:hAnsi="宋体" w:eastAsia="宋体" w:cs="宋体"/>
          <w:b/>
          <w:bCs/>
          <w:color w:val="auto"/>
          <w:szCs w:val="24"/>
          <w:highlight w:val="none"/>
        </w:rPr>
        <w:t>（6）参加政府采购活动前3年内，在经营活动中没有重大违法记录的书面声明。</w:t>
      </w:r>
    </w:p>
    <w:p w14:paraId="4220EA72">
      <w:pPr>
        <w:shd w:val="clear" w:color="auto"/>
        <w:spacing w:line="360" w:lineRule="auto"/>
        <w:ind w:firstLine="221" w:firstLineChars="100"/>
        <w:jc w:val="center"/>
        <w:rPr>
          <w:rFonts w:hint="eastAsia" w:ascii="宋体" w:hAnsi="宋体" w:eastAsia="宋体" w:cs="宋体"/>
          <w:b/>
          <w:bCs/>
          <w:color w:val="auto"/>
          <w:szCs w:val="24"/>
          <w:highlight w:val="none"/>
        </w:rPr>
      </w:pPr>
    </w:p>
    <w:p w14:paraId="5422E615">
      <w:pPr>
        <w:shd w:val="clear" w:color="auto"/>
        <w:spacing w:line="72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26DBFA46">
      <w:pPr>
        <w:widowControl/>
        <w:shd w:val="clear" w:color="auto"/>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西安市蓝田县生态环境局</w:t>
      </w:r>
      <w:r>
        <w:rPr>
          <w:rFonts w:hint="eastAsia" w:ascii="宋体" w:hAnsi="宋体" w:eastAsia="宋体" w:cs="宋体"/>
          <w:color w:val="auto"/>
          <w:sz w:val="21"/>
          <w:szCs w:val="16"/>
          <w:highlight w:val="none"/>
        </w:rPr>
        <w:t>/陕西纵横项目管理有限公司</w:t>
      </w:r>
    </w:p>
    <w:p w14:paraId="7D7003F3">
      <w:pPr>
        <w:widowControl/>
        <w:shd w:val="clear" w:color="auto"/>
        <w:spacing w:line="360" w:lineRule="auto"/>
        <w:ind w:firstLine="630" w:firstLineChars="3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103C5612">
      <w:pPr>
        <w:shd w:val="clear" w:color="auto"/>
        <w:spacing w:line="360" w:lineRule="auto"/>
        <w:rPr>
          <w:rFonts w:hint="eastAsia" w:ascii="宋体" w:hAnsi="宋体" w:eastAsia="宋体" w:cs="宋体"/>
          <w:color w:val="auto"/>
          <w:sz w:val="21"/>
          <w:szCs w:val="16"/>
          <w:highlight w:val="none"/>
        </w:rPr>
      </w:pPr>
    </w:p>
    <w:p w14:paraId="77F7E30E">
      <w:pPr>
        <w:shd w:val="clear" w:color="auto"/>
        <w:spacing w:line="360" w:lineRule="auto"/>
        <w:rPr>
          <w:rFonts w:hint="eastAsia" w:ascii="宋体" w:hAnsi="宋体" w:eastAsia="宋体" w:cs="宋体"/>
          <w:color w:val="auto"/>
          <w:sz w:val="21"/>
          <w:szCs w:val="16"/>
          <w:highlight w:val="none"/>
        </w:rPr>
      </w:pPr>
    </w:p>
    <w:p w14:paraId="491FFA5B">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42A64FED">
      <w:pPr>
        <w:shd w:val="clear" w:color="auto"/>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w:t>
      </w:r>
      <w:r>
        <w:rPr>
          <w:rFonts w:hint="eastAsia" w:ascii="宋体" w:hAnsi="宋体" w:eastAsia="宋体" w:cs="宋体"/>
          <w:color w:val="auto"/>
          <w:sz w:val="21"/>
          <w:szCs w:val="21"/>
          <w:highlight w:val="none"/>
          <w:lang w:eastAsia="zh-CN"/>
        </w:rPr>
        <w:t>授权代表</w:t>
      </w:r>
      <w:r>
        <w:rPr>
          <w:rFonts w:hint="eastAsia" w:ascii="宋体" w:hAnsi="宋体" w:eastAsia="宋体" w:cs="宋体"/>
          <w:color w:val="auto"/>
          <w:sz w:val="21"/>
          <w:szCs w:val="21"/>
          <w:highlight w:val="none"/>
        </w:rPr>
        <w:t>签字或盖章：</w:t>
      </w:r>
    </w:p>
    <w:p w14:paraId="1E7DFEA4">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1172ECA8">
      <w:pPr>
        <w:shd w:val="clear" w:color="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5288E5C2">
      <w:pPr>
        <w:shd w:val="clear" w:color="auto"/>
        <w:spacing w:line="360" w:lineRule="auto"/>
        <w:ind w:firstLine="4410" w:firstLineChars="2100"/>
        <w:jc w:val="left"/>
        <w:rPr>
          <w:rFonts w:hint="eastAsia" w:ascii="宋体" w:hAnsi="宋体" w:eastAsia="宋体" w:cs="宋体"/>
          <w:color w:val="auto"/>
          <w:sz w:val="21"/>
          <w:szCs w:val="21"/>
          <w:highlight w:val="none"/>
        </w:rPr>
      </w:pPr>
    </w:p>
    <w:p w14:paraId="253EC8AD">
      <w:pPr>
        <w:shd w:val="clear" w:color="auto"/>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7BA864AA">
      <w:pPr>
        <w:shd w:val="clear" w:color="auto"/>
        <w:jc w:val="left"/>
        <w:rPr>
          <w:rFonts w:hint="eastAsia" w:ascii="宋体" w:hAnsi="宋体" w:eastAsia="宋体" w:cs="宋体"/>
          <w:b/>
          <w:bCs/>
          <w:color w:val="auto"/>
          <w:szCs w:val="24"/>
          <w:highlight w:val="none"/>
        </w:rPr>
      </w:pPr>
      <w:r>
        <w:rPr>
          <w:rFonts w:hint="eastAsia" w:ascii="宋体" w:hAnsi="宋体" w:eastAsia="宋体" w:cs="宋体"/>
          <w:b/>
          <w:bCs/>
          <w:color w:val="auto"/>
          <w:sz w:val="21"/>
          <w:szCs w:val="21"/>
          <w:highlight w:val="none"/>
          <w:lang w:val="en-US" w:eastAsia="zh-CN"/>
        </w:rPr>
        <w:t>注：</w:t>
      </w:r>
      <w:r>
        <w:rPr>
          <w:rFonts w:hint="eastAsia" w:ascii="宋体" w:hAnsi="宋体" w:eastAsia="宋体" w:cs="宋体"/>
          <w:b/>
          <w:bCs/>
          <w:color w:val="auto"/>
          <w:sz w:val="21"/>
          <w:szCs w:val="21"/>
          <w:highlight w:val="none"/>
        </w:rPr>
        <w:t>若为联合体，联合体</w:t>
      </w:r>
      <w:r>
        <w:rPr>
          <w:rFonts w:hint="eastAsia" w:ascii="宋体" w:hAnsi="宋体" w:eastAsia="宋体" w:cs="宋体"/>
          <w:b/>
          <w:bCs/>
          <w:color w:val="auto"/>
          <w:sz w:val="21"/>
          <w:szCs w:val="21"/>
          <w:highlight w:val="none"/>
          <w:lang w:val="en-US" w:eastAsia="zh-CN"/>
        </w:rPr>
        <w:t>双方均须提供</w:t>
      </w:r>
    </w:p>
    <w:p w14:paraId="45884797">
      <w:pPr>
        <w:shd w:val="clear" w:color="auto"/>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lang w:val="en-US" w:eastAsia="zh-CN"/>
        </w:rPr>
        <w:t>二、</w:t>
      </w:r>
      <w:r>
        <w:rPr>
          <w:rFonts w:hint="eastAsia" w:ascii="宋体" w:hAnsi="宋体" w:eastAsia="宋体" w:cs="宋体"/>
          <w:b/>
          <w:bCs/>
          <w:color w:val="auto"/>
          <w:kern w:val="2"/>
          <w:sz w:val="24"/>
          <w:szCs w:val="24"/>
          <w:highlight w:val="none"/>
          <w:shd w:val="clear" w:color="auto" w:fill="FFFFFF"/>
        </w:rPr>
        <w:t>落实政府采购政策需满足的资格要求：</w:t>
      </w:r>
    </w:p>
    <w:p w14:paraId="4E01B652">
      <w:pPr>
        <w:keepNext w:val="0"/>
        <w:keepLines w:val="0"/>
        <w:pageBreakBefore w:val="0"/>
        <w:widowControl w:val="0"/>
        <w:shd w:val="clear" w:color="auto"/>
        <w:tabs>
          <w:tab w:val="left" w:pos="5670"/>
        </w:tabs>
        <w:kinsoku/>
        <w:wordWrap/>
        <w:overflowPunct/>
        <w:topLinePunct w:val="0"/>
        <w:autoSpaceDE/>
        <w:autoSpaceDN/>
        <w:bidi w:val="0"/>
        <w:adjustRightInd w:val="0"/>
        <w:snapToGrid/>
        <w:spacing w:before="168" w:beforeLines="50" w:after="168" w:afterLines="50" w:line="360" w:lineRule="auto"/>
        <w:ind w:firstLine="422" w:firstLineChars="200"/>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本项目非专门面向中小企业采购，供应商应为中小微企业或监狱企业或残疾人福利性单位。</w:t>
      </w:r>
    </w:p>
    <w:p w14:paraId="3C4307C3">
      <w:pPr>
        <w:keepNext w:val="0"/>
        <w:keepLines w:val="0"/>
        <w:pageBreakBefore w:val="0"/>
        <w:widowControl w:val="0"/>
        <w:shd w:val="clear" w:color="auto"/>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41E1EE3D">
      <w:pPr>
        <w:keepNext w:val="0"/>
        <w:keepLines w:val="0"/>
        <w:pageBreakBefore w:val="0"/>
        <w:widowControl w:val="0"/>
        <w:shd w:val="clear" w:color="auto"/>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1A5EC618">
      <w:pPr>
        <w:keepNext w:val="0"/>
        <w:keepLines w:val="0"/>
        <w:pageBreakBefore w:val="0"/>
        <w:widowControl w:val="0"/>
        <w:shd w:val="clear" w:color="auto"/>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w:t>
      </w:r>
    </w:p>
    <w:p w14:paraId="35821435">
      <w:pPr>
        <w:shd w:val="clear" w:color="auto"/>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10325458">
      <w:pPr>
        <w:shd w:val="clear" w:color="auto"/>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29FBE243">
      <w:pPr>
        <w:shd w:val="clear" w:color="auto"/>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w:t>
      </w:r>
      <w:r>
        <w:rPr>
          <w:rFonts w:hint="eastAsia" w:ascii="宋体" w:hAnsi="宋体" w:eastAsia="宋体" w:cs="宋体"/>
          <w:b/>
          <w:bCs/>
          <w:color w:val="auto"/>
          <w:szCs w:val="24"/>
          <w:highlight w:val="none"/>
          <w:lang w:eastAsia="zh-CN"/>
        </w:rPr>
        <w:t>授权代表</w:t>
      </w:r>
      <w:r>
        <w:rPr>
          <w:rFonts w:hint="eastAsia" w:ascii="宋体" w:hAnsi="宋体" w:eastAsia="宋体" w:cs="宋体"/>
          <w:b/>
          <w:bCs/>
          <w:color w:val="auto"/>
          <w:szCs w:val="24"/>
          <w:highlight w:val="none"/>
        </w:rPr>
        <w:t>身份证复印件）（法定代表人直接参加磋商，须提供法定代表人身份证明）；</w:t>
      </w:r>
    </w:p>
    <w:p w14:paraId="5B487484">
      <w:pPr>
        <w:pStyle w:val="2"/>
        <w:keepNext w:val="0"/>
        <w:keepLines w:val="0"/>
        <w:pageBreakBefore w:val="0"/>
        <w:widowControl w:val="0"/>
        <w:shd w:val="clear" w:color="auto"/>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24AC3BFA">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175E1F6A">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729CE041">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44247353">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03AC380">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4A88F3FF">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621F574B">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4F98906F">
      <w:pPr>
        <w:shd w:val="clear" w:color="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68F3D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44B46C13">
            <w:pPr>
              <w:shd w:val="clear" w:color="auto"/>
              <w:snapToGrid w:val="0"/>
              <w:spacing w:line="480" w:lineRule="auto"/>
              <w:jc w:val="center"/>
              <w:rPr>
                <w:rFonts w:hint="eastAsia" w:ascii="宋体" w:hAnsi="宋体" w:eastAsia="宋体" w:cs="宋体"/>
                <w:color w:val="auto"/>
                <w:sz w:val="21"/>
                <w:szCs w:val="21"/>
                <w:highlight w:val="none"/>
              </w:rPr>
            </w:pPr>
          </w:p>
          <w:p w14:paraId="32663F93">
            <w:pPr>
              <w:shd w:val="clear" w:color="auto"/>
              <w:snapToGrid w:val="0"/>
              <w:spacing w:line="480" w:lineRule="auto"/>
              <w:jc w:val="center"/>
              <w:rPr>
                <w:rFonts w:hint="eastAsia" w:ascii="宋体" w:hAnsi="宋体" w:eastAsia="宋体" w:cs="宋体"/>
                <w:color w:val="auto"/>
                <w:sz w:val="21"/>
                <w:szCs w:val="21"/>
                <w:highlight w:val="none"/>
              </w:rPr>
            </w:pPr>
          </w:p>
          <w:p w14:paraId="70200F6E">
            <w:pPr>
              <w:shd w:val="clear" w:color="auto"/>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489320C9">
            <w:pPr>
              <w:pStyle w:val="2"/>
              <w:shd w:val="clear" w:color="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183D9B2">
            <w:pPr>
              <w:shd w:val="clear" w:color="auto"/>
              <w:snapToGrid w:val="0"/>
              <w:spacing w:line="480" w:lineRule="auto"/>
              <w:jc w:val="center"/>
              <w:rPr>
                <w:rFonts w:hint="eastAsia" w:ascii="宋体" w:hAnsi="宋体" w:eastAsia="宋体" w:cs="宋体"/>
                <w:color w:val="auto"/>
                <w:sz w:val="21"/>
                <w:szCs w:val="21"/>
                <w:highlight w:val="none"/>
              </w:rPr>
            </w:pPr>
          </w:p>
          <w:p w14:paraId="2AAF4AD5">
            <w:pPr>
              <w:shd w:val="clear" w:color="auto"/>
              <w:snapToGrid w:val="0"/>
              <w:spacing w:line="480" w:lineRule="auto"/>
              <w:jc w:val="center"/>
              <w:rPr>
                <w:rFonts w:hint="eastAsia" w:ascii="宋体" w:hAnsi="宋体" w:eastAsia="宋体" w:cs="宋体"/>
                <w:color w:val="auto"/>
                <w:sz w:val="21"/>
                <w:szCs w:val="21"/>
                <w:highlight w:val="none"/>
              </w:rPr>
            </w:pPr>
          </w:p>
        </w:tc>
      </w:tr>
    </w:tbl>
    <w:p w14:paraId="3758162A">
      <w:pPr>
        <w:shd w:val="clear" w:color="auto"/>
        <w:snapToGrid w:val="0"/>
        <w:spacing w:line="480" w:lineRule="auto"/>
        <w:rPr>
          <w:rFonts w:hint="eastAsia" w:ascii="宋体" w:hAnsi="宋体" w:eastAsia="宋体" w:cs="宋体"/>
          <w:color w:val="auto"/>
          <w:sz w:val="21"/>
          <w:szCs w:val="21"/>
          <w:highlight w:val="none"/>
        </w:rPr>
      </w:pPr>
    </w:p>
    <w:p w14:paraId="2AA3A920">
      <w:pPr>
        <w:shd w:val="clear" w:color="auto"/>
        <w:snapToGrid w:val="0"/>
        <w:rPr>
          <w:rFonts w:hint="eastAsia" w:ascii="宋体" w:hAnsi="宋体" w:eastAsia="宋体" w:cs="宋体"/>
          <w:color w:val="auto"/>
          <w:sz w:val="21"/>
          <w:szCs w:val="21"/>
          <w:highlight w:val="none"/>
        </w:rPr>
      </w:pPr>
    </w:p>
    <w:p w14:paraId="0E901511">
      <w:pPr>
        <w:shd w:val="clear" w:color="auto"/>
        <w:snapToGrid w:val="0"/>
        <w:rPr>
          <w:rFonts w:hint="eastAsia" w:ascii="宋体" w:hAnsi="宋体" w:eastAsia="宋体" w:cs="宋体"/>
          <w:color w:val="auto"/>
          <w:sz w:val="21"/>
          <w:szCs w:val="21"/>
          <w:highlight w:val="none"/>
        </w:rPr>
      </w:pPr>
    </w:p>
    <w:p w14:paraId="08B196B9">
      <w:pPr>
        <w:shd w:val="clear" w:color="auto"/>
        <w:snapToGrid w:val="0"/>
        <w:rPr>
          <w:rFonts w:hint="eastAsia" w:ascii="宋体" w:hAnsi="宋体" w:eastAsia="宋体" w:cs="宋体"/>
          <w:color w:val="auto"/>
          <w:sz w:val="21"/>
          <w:szCs w:val="21"/>
          <w:highlight w:val="none"/>
        </w:rPr>
      </w:pPr>
    </w:p>
    <w:p w14:paraId="4575AD22">
      <w:pPr>
        <w:shd w:val="clear" w:color="auto"/>
        <w:snapToGrid w:val="0"/>
        <w:rPr>
          <w:rFonts w:hint="eastAsia" w:ascii="宋体" w:hAnsi="宋体" w:eastAsia="宋体" w:cs="宋体"/>
          <w:color w:val="auto"/>
          <w:sz w:val="21"/>
          <w:szCs w:val="21"/>
          <w:highlight w:val="none"/>
        </w:rPr>
      </w:pPr>
    </w:p>
    <w:p w14:paraId="1FEA40C1">
      <w:pPr>
        <w:shd w:val="clear" w:color="auto"/>
        <w:adjustRightInd w:val="0"/>
        <w:snapToGrid w:val="0"/>
        <w:spacing w:line="360" w:lineRule="auto"/>
        <w:rPr>
          <w:rFonts w:hint="eastAsia" w:ascii="宋体" w:hAnsi="宋体" w:eastAsia="宋体" w:cs="宋体"/>
          <w:color w:val="auto"/>
          <w:sz w:val="21"/>
          <w:szCs w:val="21"/>
          <w:highlight w:val="none"/>
        </w:rPr>
      </w:pPr>
    </w:p>
    <w:p w14:paraId="5958DA47">
      <w:pPr>
        <w:shd w:val="clear" w:color="auto"/>
        <w:adjustRightInd w:val="0"/>
        <w:snapToGrid w:val="0"/>
        <w:spacing w:line="360" w:lineRule="auto"/>
        <w:ind w:right="420"/>
        <w:rPr>
          <w:rFonts w:hint="eastAsia" w:ascii="宋体" w:hAnsi="宋体" w:eastAsia="宋体" w:cs="宋体"/>
          <w:color w:val="auto"/>
          <w:sz w:val="21"/>
          <w:szCs w:val="21"/>
          <w:highlight w:val="none"/>
        </w:rPr>
      </w:pPr>
    </w:p>
    <w:p w14:paraId="6CA840A3">
      <w:pPr>
        <w:shd w:val="clear" w:color="auto"/>
        <w:adjustRightInd w:val="0"/>
        <w:snapToGrid w:val="0"/>
        <w:spacing w:line="360" w:lineRule="auto"/>
        <w:ind w:right="420"/>
        <w:rPr>
          <w:rFonts w:hint="eastAsia" w:ascii="宋体" w:hAnsi="宋体" w:eastAsia="宋体" w:cs="宋体"/>
          <w:color w:val="auto"/>
          <w:sz w:val="21"/>
          <w:szCs w:val="21"/>
          <w:highlight w:val="none"/>
        </w:rPr>
      </w:pPr>
    </w:p>
    <w:p w14:paraId="04506A8F">
      <w:pPr>
        <w:shd w:val="clear" w:color="auto"/>
        <w:adjustRightInd w:val="0"/>
        <w:snapToGrid w:val="0"/>
        <w:spacing w:line="360" w:lineRule="auto"/>
        <w:ind w:right="420"/>
        <w:rPr>
          <w:rFonts w:hint="eastAsia" w:ascii="宋体" w:hAnsi="宋体" w:eastAsia="宋体" w:cs="宋体"/>
          <w:color w:val="auto"/>
          <w:sz w:val="21"/>
          <w:szCs w:val="21"/>
          <w:highlight w:val="none"/>
        </w:rPr>
      </w:pPr>
    </w:p>
    <w:p w14:paraId="2DCEDFA6">
      <w:pPr>
        <w:shd w:val="clear" w:color="auto"/>
        <w:adjustRightInd w:val="0"/>
        <w:snapToGrid w:val="0"/>
        <w:spacing w:line="360" w:lineRule="auto"/>
        <w:ind w:right="420"/>
        <w:rPr>
          <w:rFonts w:hint="eastAsia" w:ascii="宋体" w:hAnsi="宋体" w:eastAsia="宋体" w:cs="宋体"/>
          <w:color w:val="auto"/>
          <w:sz w:val="21"/>
          <w:szCs w:val="21"/>
          <w:highlight w:val="none"/>
        </w:rPr>
      </w:pPr>
    </w:p>
    <w:p w14:paraId="4A587A72">
      <w:pPr>
        <w:shd w:val="clear" w:color="auto"/>
        <w:adjustRightInd w:val="0"/>
        <w:snapToGrid w:val="0"/>
        <w:spacing w:line="360" w:lineRule="auto"/>
        <w:ind w:right="420"/>
        <w:rPr>
          <w:rFonts w:hint="eastAsia" w:ascii="宋体" w:hAnsi="宋体" w:eastAsia="宋体" w:cs="宋体"/>
          <w:color w:val="auto"/>
          <w:sz w:val="21"/>
          <w:szCs w:val="21"/>
          <w:highlight w:val="none"/>
        </w:rPr>
      </w:pPr>
    </w:p>
    <w:p w14:paraId="6DB55218">
      <w:pPr>
        <w:shd w:val="clear" w:color="auto"/>
        <w:adjustRightInd w:val="0"/>
        <w:snapToGrid w:val="0"/>
        <w:spacing w:line="360" w:lineRule="auto"/>
        <w:ind w:right="420"/>
        <w:rPr>
          <w:rFonts w:hint="eastAsia" w:ascii="宋体" w:hAnsi="宋体" w:eastAsia="宋体" w:cs="宋体"/>
          <w:color w:val="auto"/>
          <w:sz w:val="21"/>
          <w:szCs w:val="21"/>
          <w:highlight w:val="none"/>
        </w:rPr>
      </w:pPr>
    </w:p>
    <w:p w14:paraId="4317A1B8">
      <w:pPr>
        <w:shd w:val="clear" w:color="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7F7D3D1D">
      <w:pPr>
        <w:shd w:val="clear" w:color="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4B5B70A3">
      <w:pPr>
        <w:pStyle w:val="2"/>
        <w:shd w:val="clear" w:color="auto"/>
        <w:rPr>
          <w:rFonts w:hint="eastAsia" w:ascii="宋体" w:hAnsi="宋体" w:eastAsia="宋体" w:cs="宋体"/>
          <w:color w:val="auto"/>
          <w:sz w:val="21"/>
          <w:szCs w:val="21"/>
          <w:highlight w:val="none"/>
        </w:rPr>
      </w:pPr>
    </w:p>
    <w:p w14:paraId="1DCE0878">
      <w:pPr>
        <w:shd w:val="clear" w:color="auto"/>
        <w:rPr>
          <w:rFonts w:hint="eastAsia" w:ascii="宋体" w:hAnsi="宋体" w:eastAsia="宋体" w:cs="宋体"/>
          <w:color w:val="auto"/>
          <w:sz w:val="21"/>
          <w:szCs w:val="21"/>
          <w:highlight w:val="none"/>
        </w:rPr>
      </w:pPr>
    </w:p>
    <w:p w14:paraId="6308E9D5">
      <w:pPr>
        <w:shd w:val="clear" w:color="auto"/>
        <w:spacing w:line="408" w:lineRule="auto"/>
        <w:ind w:firstLine="211" w:firstLineChars="10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仅限法定代表人参加磋商时提供。</w:t>
      </w:r>
    </w:p>
    <w:p w14:paraId="6F13094E">
      <w:pPr>
        <w:shd w:val="clear" w:color="auto"/>
        <w:spacing w:line="408" w:lineRule="auto"/>
        <w:ind w:firstLine="843" w:firstLineChars="400"/>
        <w:jc w:val="left"/>
        <w:rPr>
          <w:rFonts w:hint="eastAsia" w:ascii="宋体" w:hAnsi="宋体" w:eastAsia="宋体" w:cs="宋体"/>
          <w:color w:val="auto"/>
          <w:szCs w:val="24"/>
          <w:highlight w:val="none"/>
          <w:lang w:eastAsia="zh-CN"/>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若为联合体，由联合体牵头单位出具</w:t>
      </w:r>
      <w:r>
        <w:rPr>
          <w:rFonts w:hint="eastAsia" w:ascii="宋体" w:hAnsi="宋体" w:eastAsia="宋体" w:cs="宋体"/>
          <w:b/>
          <w:bCs/>
          <w:color w:val="auto"/>
          <w:sz w:val="21"/>
          <w:szCs w:val="21"/>
          <w:highlight w:val="none"/>
          <w:lang w:eastAsia="zh-CN"/>
        </w:rPr>
        <w:t>。</w:t>
      </w:r>
    </w:p>
    <w:p w14:paraId="548FD5A4">
      <w:pPr>
        <w:shd w:val="clear" w:color="auto"/>
        <w:spacing w:line="600"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color w:val="auto"/>
          <w:szCs w:val="24"/>
          <w:highlight w:val="none"/>
        </w:rPr>
        <w:br w:type="page"/>
      </w:r>
      <w:r>
        <w:rPr>
          <w:rFonts w:hint="eastAsia" w:ascii="宋体" w:hAnsi="宋体" w:eastAsia="宋体" w:cs="宋体"/>
          <w:b/>
          <w:bCs/>
          <w:color w:val="auto"/>
          <w:kern w:val="0"/>
          <w:sz w:val="24"/>
          <w:szCs w:val="24"/>
          <w:highlight w:val="none"/>
          <w:lang w:val="en-US" w:eastAsia="zh-CN" w:bidi="ar-SA"/>
        </w:rPr>
        <w:t>法定代表人授权书</w:t>
      </w:r>
    </w:p>
    <w:p w14:paraId="374FC5F1">
      <w:pPr>
        <w:keepNext w:val="0"/>
        <w:keepLines w:val="0"/>
        <w:pageBreakBefore w:val="0"/>
        <w:widowControl w:val="0"/>
        <w:shd w:val="clear" w:color="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eastAsia="zh-CN"/>
        </w:rPr>
        <w:t>西安市蓝田县生态环境局</w:t>
      </w:r>
      <w:r>
        <w:rPr>
          <w:rFonts w:hint="eastAsia" w:ascii="宋体" w:hAnsi="宋体" w:eastAsia="宋体" w:cs="宋体"/>
          <w:color w:val="auto"/>
          <w:spacing w:val="4"/>
          <w:sz w:val="21"/>
          <w:szCs w:val="21"/>
          <w:highlight w:val="none"/>
          <w:u w:val="single"/>
        </w:rPr>
        <w:t xml:space="preserve">/陕西纵横项目管理有限公司 </w:t>
      </w:r>
    </w:p>
    <w:p w14:paraId="642FF6A2">
      <w:pPr>
        <w:keepNext w:val="0"/>
        <w:keepLines w:val="0"/>
        <w:pageBreakBefore w:val="0"/>
        <w:widowControl w:val="0"/>
        <w:shd w:val="clear" w:color="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69387F62">
      <w:pPr>
        <w:keepNext w:val="0"/>
        <w:keepLines w:val="0"/>
        <w:pageBreakBefore w:val="0"/>
        <w:widowControl w:val="0"/>
        <w:shd w:val="clear" w:color="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3A2734EA">
      <w:pPr>
        <w:keepNext w:val="0"/>
        <w:keepLines w:val="0"/>
        <w:pageBreakBefore w:val="0"/>
        <w:widowControl w:val="0"/>
        <w:shd w:val="clear" w:color="auto"/>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7B3065B7">
      <w:pPr>
        <w:keepNext w:val="0"/>
        <w:keepLines w:val="0"/>
        <w:pageBreakBefore w:val="0"/>
        <w:widowControl w:val="0"/>
        <w:shd w:val="clear" w:color="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12D2442B">
        <w:tblPrEx>
          <w:tblCellMar>
            <w:top w:w="0" w:type="dxa"/>
            <w:left w:w="108" w:type="dxa"/>
            <w:bottom w:w="0" w:type="dxa"/>
            <w:right w:w="108" w:type="dxa"/>
          </w:tblCellMar>
        </w:tblPrEx>
        <w:trPr>
          <w:trHeight w:val="600" w:hRule="atLeast"/>
        </w:trPr>
        <w:tc>
          <w:tcPr>
            <w:tcW w:w="4200" w:type="dxa"/>
            <w:noWrap w:val="0"/>
            <w:vAlign w:val="top"/>
          </w:tcPr>
          <w:p w14:paraId="7E16E2B8">
            <w:pPr>
              <w:keepNext w:val="0"/>
              <w:keepLines w:val="0"/>
              <w:pageBreakBefore w:val="0"/>
              <w:widowControl w:val="0"/>
              <w:shd w:val="clear" w:color="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w:t>
            </w:r>
            <w:r>
              <w:rPr>
                <w:rFonts w:hint="eastAsia" w:ascii="宋体" w:hAnsi="宋体" w:eastAsia="宋体" w:cs="宋体"/>
                <w:color w:val="auto"/>
                <w:spacing w:val="4"/>
                <w:sz w:val="21"/>
                <w:szCs w:val="21"/>
                <w:highlight w:val="none"/>
                <w:lang w:eastAsia="zh-CN"/>
              </w:rPr>
              <w:t>授权代表</w:t>
            </w:r>
            <w:r>
              <w:rPr>
                <w:rFonts w:hint="eastAsia" w:ascii="宋体" w:hAnsi="宋体" w:eastAsia="宋体" w:cs="宋体"/>
                <w:color w:val="auto"/>
                <w:spacing w:val="4"/>
                <w:sz w:val="21"/>
                <w:szCs w:val="21"/>
                <w:highlight w:val="none"/>
              </w:rPr>
              <w:t>签字或盖章：</w:t>
            </w:r>
          </w:p>
        </w:tc>
        <w:tc>
          <w:tcPr>
            <w:tcW w:w="3990" w:type="dxa"/>
            <w:noWrap w:val="0"/>
            <w:vAlign w:val="top"/>
          </w:tcPr>
          <w:p w14:paraId="426F9E36">
            <w:pPr>
              <w:keepNext w:val="0"/>
              <w:keepLines w:val="0"/>
              <w:pageBreakBefore w:val="0"/>
              <w:widowControl w:val="0"/>
              <w:shd w:val="clear" w:color="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2EB79974">
        <w:tblPrEx>
          <w:tblCellMar>
            <w:top w:w="0" w:type="dxa"/>
            <w:left w:w="108" w:type="dxa"/>
            <w:bottom w:w="0" w:type="dxa"/>
            <w:right w:w="108" w:type="dxa"/>
          </w:tblCellMar>
        </w:tblPrEx>
        <w:trPr>
          <w:trHeight w:val="600" w:hRule="atLeast"/>
        </w:trPr>
        <w:tc>
          <w:tcPr>
            <w:tcW w:w="4200" w:type="dxa"/>
            <w:noWrap w:val="0"/>
            <w:vAlign w:val="top"/>
          </w:tcPr>
          <w:p w14:paraId="1208C876">
            <w:pPr>
              <w:keepNext w:val="0"/>
              <w:keepLines w:val="0"/>
              <w:pageBreakBefore w:val="0"/>
              <w:widowControl w:val="0"/>
              <w:shd w:val="clear" w:color="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1896F146">
            <w:pPr>
              <w:keepNext w:val="0"/>
              <w:keepLines w:val="0"/>
              <w:pageBreakBefore w:val="0"/>
              <w:widowControl w:val="0"/>
              <w:shd w:val="clear" w:color="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0C2638D7">
        <w:tblPrEx>
          <w:tblCellMar>
            <w:top w:w="0" w:type="dxa"/>
            <w:left w:w="108" w:type="dxa"/>
            <w:bottom w:w="0" w:type="dxa"/>
            <w:right w:w="108" w:type="dxa"/>
          </w:tblCellMar>
        </w:tblPrEx>
        <w:trPr>
          <w:trHeight w:val="600" w:hRule="atLeast"/>
        </w:trPr>
        <w:tc>
          <w:tcPr>
            <w:tcW w:w="4200" w:type="dxa"/>
            <w:noWrap w:val="0"/>
            <w:vAlign w:val="top"/>
          </w:tcPr>
          <w:p w14:paraId="27D744FC">
            <w:pPr>
              <w:keepNext w:val="0"/>
              <w:keepLines w:val="0"/>
              <w:pageBreakBefore w:val="0"/>
              <w:widowControl w:val="0"/>
              <w:shd w:val="clear" w:color="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22184C4C">
            <w:pPr>
              <w:keepNext w:val="0"/>
              <w:keepLines w:val="0"/>
              <w:pageBreakBefore w:val="0"/>
              <w:widowControl w:val="0"/>
              <w:shd w:val="clear" w:color="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410F5BEC">
        <w:tblPrEx>
          <w:tblCellMar>
            <w:top w:w="0" w:type="dxa"/>
            <w:left w:w="108" w:type="dxa"/>
            <w:bottom w:w="0" w:type="dxa"/>
            <w:right w:w="108" w:type="dxa"/>
          </w:tblCellMar>
        </w:tblPrEx>
        <w:trPr>
          <w:trHeight w:val="600" w:hRule="atLeast"/>
        </w:trPr>
        <w:tc>
          <w:tcPr>
            <w:tcW w:w="4200" w:type="dxa"/>
            <w:noWrap w:val="0"/>
            <w:vAlign w:val="top"/>
          </w:tcPr>
          <w:p w14:paraId="13D037BB">
            <w:pPr>
              <w:keepNext w:val="0"/>
              <w:keepLines w:val="0"/>
              <w:pageBreakBefore w:val="0"/>
              <w:widowControl w:val="0"/>
              <w:shd w:val="clear" w:color="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7D2FE46">
            <w:pPr>
              <w:keepNext w:val="0"/>
              <w:keepLines w:val="0"/>
              <w:pageBreakBefore w:val="0"/>
              <w:widowControl w:val="0"/>
              <w:shd w:val="clear" w:color="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19BC762A">
      <w:pPr>
        <w:shd w:val="clear" w:color="auto"/>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法定代表人、被授权代表身份证复印件及被授权代表在本单位的社保证明材料</w:t>
      </w:r>
    </w:p>
    <w:p w14:paraId="0FB233BE">
      <w:pPr>
        <w:keepNext w:val="0"/>
        <w:keepLines w:val="0"/>
        <w:pageBreakBefore w:val="0"/>
        <w:widowControl w:val="0"/>
        <w:shd w:val="clear" w:color="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6"/>
        <w:tblW w:w="0" w:type="auto"/>
        <w:tblInd w:w="540" w:type="dxa"/>
        <w:tblLayout w:type="fixed"/>
        <w:tblCellMar>
          <w:top w:w="0" w:type="dxa"/>
          <w:left w:w="108" w:type="dxa"/>
          <w:bottom w:w="0" w:type="dxa"/>
          <w:right w:w="108" w:type="dxa"/>
        </w:tblCellMar>
      </w:tblPr>
      <w:tblGrid>
        <w:gridCol w:w="4308"/>
        <w:gridCol w:w="4172"/>
      </w:tblGrid>
      <w:tr w14:paraId="09B6D40A">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52C3C613">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4751A94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7E45106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05BF42B3">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072248E5">
      <w:pPr>
        <w:keepNext w:val="0"/>
        <w:keepLines w:val="0"/>
        <w:pageBreakBefore w:val="0"/>
        <w:widowControl w:val="0"/>
        <w:shd w:val="clear" w:color="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70A53AD7">
      <w:pPr>
        <w:keepNext w:val="0"/>
        <w:keepLines w:val="0"/>
        <w:pageBreakBefore w:val="0"/>
        <w:widowControl w:val="0"/>
        <w:shd w:val="clear" w:color="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79BEDF16">
      <w:pPr>
        <w:keepNext w:val="0"/>
        <w:keepLines w:val="0"/>
        <w:pageBreakBefore w:val="0"/>
        <w:widowControl w:val="0"/>
        <w:shd w:val="clear" w:color="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1153643E">
      <w:pPr>
        <w:shd w:val="clear" w:color="auto"/>
        <w:spacing w:line="408" w:lineRule="auto"/>
        <w:ind w:firstLine="843" w:firstLineChars="400"/>
        <w:jc w:val="left"/>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说明：</w:t>
      </w: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lang w:val="zh-CN"/>
        </w:rPr>
        <w:t>仅限授权代表参加磋商时提供。</w:t>
      </w:r>
    </w:p>
    <w:p w14:paraId="37E527E0">
      <w:pPr>
        <w:shd w:val="clear" w:color="auto"/>
        <w:spacing w:line="408" w:lineRule="auto"/>
        <w:ind w:firstLine="1476" w:firstLineChars="700"/>
        <w:jc w:val="left"/>
        <w:rPr>
          <w:rFonts w:hint="eastAsia" w:ascii="宋体" w:hAnsi="宋体" w:eastAsia="宋体" w:cs="宋体"/>
          <w:color w:val="auto"/>
          <w:szCs w:val="24"/>
          <w:highlight w:val="none"/>
          <w:lang w:eastAsia="zh-CN"/>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若为联合体，由联合体牵头单位出具</w:t>
      </w:r>
      <w:r>
        <w:rPr>
          <w:rFonts w:hint="eastAsia" w:ascii="宋体" w:hAnsi="宋体" w:eastAsia="宋体" w:cs="宋体"/>
          <w:b/>
          <w:bCs/>
          <w:color w:val="auto"/>
          <w:sz w:val="21"/>
          <w:szCs w:val="21"/>
          <w:highlight w:val="none"/>
          <w:lang w:eastAsia="zh-CN"/>
        </w:rPr>
        <w:t>。</w:t>
      </w:r>
    </w:p>
    <w:p w14:paraId="62F031EE">
      <w:pPr>
        <w:keepNext w:val="0"/>
        <w:keepLines w:val="0"/>
        <w:pageBreakBefore w:val="0"/>
        <w:widowControl w:val="0"/>
        <w:shd w:val="clear" w:color="auto"/>
        <w:kinsoku/>
        <w:wordWrap/>
        <w:overflowPunct/>
        <w:topLinePunct w:val="0"/>
        <w:autoSpaceDE/>
        <w:autoSpaceDN/>
        <w:bidi w:val="0"/>
        <w:adjustRightInd/>
        <w:snapToGrid/>
        <w:spacing w:line="360" w:lineRule="auto"/>
        <w:ind w:firstLine="22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18C96FE4">
      <w:pPr>
        <w:numPr>
          <w:ilvl w:val="0"/>
          <w:numId w:val="1"/>
        </w:numPr>
        <w:shd w:val="clear" w:color="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2B7D3F6F">
      <w:pPr>
        <w:shd w:val="clear" w:color="auto"/>
        <w:jc w:val="left"/>
        <w:rPr>
          <w:rFonts w:hint="eastAsia" w:ascii="宋体" w:hAnsi="宋体" w:eastAsia="宋体" w:cs="宋体"/>
          <w:b/>
          <w:bCs/>
          <w:color w:val="auto"/>
          <w:sz w:val="21"/>
          <w:szCs w:val="21"/>
          <w:highlight w:val="none"/>
          <w:lang w:val="en-US" w:eastAsia="zh-CN"/>
        </w:rPr>
      </w:pPr>
    </w:p>
    <w:p w14:paraId="1E4CE96B">
      <w:pPr>
        <w:shd w:val="clear" w:color="auto"/>
        <w:jc w:val="left"/>
        <w:rPr>
          <w:rFonts w:hint="eastAsia" w:ascii="宋体" w:hAnsi="宋体" w:eastAsia="宋体" w:cs="宋体"/>
          <w:b/>
          <w:bCs/>
          <w:color w:val="auto"/>
          <w:sz w:val="21"/>
          <w:szCs w:val="21"/>
          <w:highlight w:val="none"/>
          <w:lang w:val="en-US" w:eastAsia="zh-CN"/>
        </w:rPr>
      </w:pPr>
    </w:p>
    <w:p w14:paraId="07CEB7DC">
      <w:pPr>
        <w:shd w:val="clear" w:color="auto"/>
        <w:jc w:val="left"/>
        <w:rPr>
          <w:rFonts w:hint="eastAsia" w:ascii="宋体" w:hAnsi="宋体" w:eastAsia="宋体" w:cs="宋体"/>
          <w:b/>
          <w:bCs/>
          <w:color w:val="auto"/>
          <w:sz w:val="21"/>
          <w:szCs w:val="21"/>
          <w:highlight w:val="none"/>
          <w:lang w:val="en-US" w:eastAsia="zh-CN"/>
        </w:rPr>
      </w:pPr>
    </w:p>
    <w:p w14:paraId="495F21FF">
      <w:pPr>
        <w:shd w:val="clear" w:color="auto"/>
        <w:jc w:val="left"/>
        <w:rPr>
          <w:rFonts w:hint="eastAsia" w:ascii="宋体" w:hAnsi="宋体" w:eastAsia="宋体" w:cs="宋体"/>
          <w:b/>
          <w:bCs/>
          <w:color w:val="auto"/>
          <w:sz w:val="21"/>
          <w:szCs w:val="21"/>
          <w:highlight w:val="none"/>
          <w:lang w:val="en-US" w:eastAsia="zh-CN"/>
        </w:rPr>
      </w:pPr>
    </w:p>
    <w:p w14:paraId="469C2F22">
      <w:pPr>
        <w:shd w:val="clear" w:color="auto"/>
        <w:jc w:val="left"/>
        <w:rPr>
          <w:rFonts w:hint="eastAsia" w:ascii="宋体" w:hAnsi="宋体" w:eastAsia="宋体" w:cs="宋体"/>
          <w:b/>
          <w:bCs/>
          <w:color w:val="auto"/>
          <w:sz w:val="21"/>
          <w:szCs w:val="21"/>
          <w:highlight w:val="none"/>
          <w:lang w:val="en-US" w:eastAsia="zh-CN"/>
        </w:rPr>
      </w:pPr>
    </w:p>
    <w:p w14:paraId="7E1FC3B6">
      <w:pPr>
        <w:shd w:val="clear" w:color="auto"/>
        <w:jc w:val="left"/>
        <w:rPr>
          <w:rFonts w:hint="eastAsia" w:ascii="宋体" w:hAnsi="宋体" w:eastAsia="宋体" w:cs="宋体"/>
          <w:b/>
          <w:bCs/>
          <w:color w:val="auto"/>
          <w:sz w:val="21"/>
          <w:szCs w:val="21"/>
          <w:highlight w:val="none"/>
          <w:lang w:val="en-US" w:eastAsia="zh-CN"/>
        </w:rPr>
      </w:pPr>
    </w:p>
    <w:p w14:paraId="6A72CE2C">
      <w:pPr>
        <w:shd w:val="clear" w:color="auto"/>
        <w:jc w:val="left"/>
        <w:rPr>
          <w:rFonts w:hint="eastAsia" w:ascii="宋体" w:hAnsi="宋体" w:eastAsia="宋体" w:cs="宋体"/>
          <w:b/>
          <w:bCs/>
          <w:color w:val="auto"/>
          <w:sz w:val="21"/>
          <w:szCs w:val="21"/>
          <w:highlight w:val="none"/>
          <w:lang w:val="en-US" w:eastAsia="zh-CN"/>
        </w:rPr>
      </w:pPr>
    </w:p>
    <w:p w14:paraId="50A38ED5">
      <w:pPr>
        <w:shd w:val="clear" w:color="auto"/>
        <w:jc w:val="left"/>
        <w:rPr>
          <w:rFonts w:hint="eastAsia" w:ascii="宋体" w:hAnsi="宋体" w:eastAsia="宋体" w:cs="宋体"/>
          <w:b/>
          <w:bCs/>
          <w:color w:val="auto"/>
          <w:szCs w:val="24"/>
          <w:highlight w:val="none"/>
        </w:rPr>
      </w:pPr>
      <w:r>
        <w:rPr>
          <w:rFonts w:hint="eastAsia" w:ascii="宋体" w:hAnsi="宋体" w:eastAsia="宋体" w:cs="宋体"/>
          <w:b/>
          <w:bCs/>
          <w:color w:val="auto"/>
          <w:sz w:val="21"/>
          <w:szCs w:val="21"/>
          <w:highlight w:val="none"/>
          <w:lang w:val="en-US" w:eastAsia="zh-CN"/>
        </w:rPr>
        <w:t>注：</w:t>
      </w:r>
      <w:r>
        <w:rPr>
          <w:rFonts w:hint="eastAsia" w:ascii="宋体" w:hAnsi="宋体" w:eastAsia="宋体" w:cs="宋体"/>
          <w:b/>
          <w:bCs/>
          <w:color w:val="auto"/>
          <w:sz w:val="21"/>
          <w:szCs w:val="21"/>
          <w:highlight w:val="none"/>
        </w:rPr>
        <w:t>若为联合体，联合体</w:t>
      </w:r>
      <w:r>
        <w:rPr>
          <w:rFonts w:hint="eastAsia" w:ascii="宋体" w:hAnsi="宋体" w:eastAsia="宋体" w:cs="宋体"/>
          <w:b/>
          <w:bCs/>
          <w:color w:val="auto"/>
          <w:sz w:val="21"/>
          <w:szCs w:val="21"/>
          <w:highlight w:val="none"/>
          <w:lang w:val="en-US" w:eastAsia="zh-CN"/>
        </w:rPr>
        <w:t>双方均须提供</w:t>
      </w:r>
    </w:p>
    <w:p w14:paraId="6D461ABB">
      <w:pPr>
        <w:numPr>
          <w:ilvl w:val="0"/>
          <w:numId w:val="0"/>
        </w:numPr>
        <w:shd w:val="clear" w:color="auto"/>
        <w:spacing w:line="360" w:lineRule="auto"/>
        <w:rPr>
          <w:rFonts w:hint="eastAsia" w:ascii="宋体" w:hAnsi="宋体" w:eastAsia="宋体" w:cs="宋体"/>
          <w:b/>
          <w:bCs/>
          <w:color w:val="auto"/>
          <w:szCs w:val="24"/>
          <w:highlight w:val="none"/>
        </w:rPr>
      </w:pPr>
    </w:p>
    <w:p w14:paraId="387E9076">
      <w:pPr>
        <w:shd w:val="clear" w:color="auto"/>
        <w:spacing w:line="360" w:lineRule="auto"/>
        <w:ind w:firstLine="44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77605B87">
      <w:pPr>
        <w:shd w:val="clear" w:color="auto"/>
        <w:spacing w:line="360" w:lineRule="auto"/>
        <w:ind w:firstLine="22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rPr>
        <w:t>（3）①勘察资质要求：供应商具备【工程勘察综合资质】，或【岩土工程乙级】及以上，或【岩土工程勘察丙级】及以上资质；②设计资质要求：供应商具备【工程设计综合资质】，或【市政行业（燃气、轨道交通除外）乙级】及以上，或【工程设计市政行业乙级】及以上；</w:t>
      </w:r>
      <w:r>
        <w:rPr>
          <w:rFonts w:hint="eastAsia" w:ascii="宋体" w:hAnsi="宋体" w:eastAsia="宋体" w:cs="宋体"/>
          <w:b/>
          <w:bCs/>
          <w:color w:val="auto"/>
          <w:szCs w:val="24"/>
          <w:highlight w:val="none"/>
          <w:lang w:eastAsia="zh-CN"/>
        </w:rPr>
        <w:t>或【市政行业（排水工程）专业丙级】及以上，或【环境工程（水污染防治工程）专项乙级】及以上资质</w:t>
      </w:r>
      <w:r>
        <w:rPr>
          <w:rFonts w:hint="eastAsia" w:ascii="宋体" w:hAnsi="宋体" w:eastAsia="宋体" w:cs="宋体"/>
          <w:b/>
          <w:bCs/>
          <w:color w:val="auto"/>
          <w:szCs w:val="24"/>
          <w:highlight w:val="none"/>
        </w:rPr>
        <w:t>；</w:t>
      </w:r>
    </w:p>
    <w:p w14:paraId="54E786F5">
      <w:pPr>
        <w:shd w:val="clear" w:color="auto"/>
        <w:spacing w:line="360" w:lineRule="auto"/>
        <w:ind w:firstLine="22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br w:type="page"/>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4</w:t>
      </w:r>
      <w:r>
        <w:rPr>
          <w:rFonts w:hint="eastAsia" w:ascii="宋体" w:hAnsi="宋体" w:eastAsia="宋体" w:cs="宋体"/>
          <w:b/>
          <w:bCs/>
          <w:color w:val="auto"/>
          <w:szCs w:val="24"/>
          <w:highlight w:val="none"/>
          <w:lang w:eastAsia="zh-CN"/>
        </w:rPr>
        <w:t>）拟派项目负责人：具备市政相关专业【高级工程师】及以上职称，或【注册土木工程师（岩土）】，或【注册公用设备工程师（给水排水专业）】；</w:t>
      </w:r>
    </w:p>
    <w:p w14:paraId="41327642">
      <w:pPr>
        <w:shd w:val="clear" w:color="auto"/>
        <w:spacing w:line="360" w:lineRule="auto"/>
        <w:ind w:firstLine="22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t>①拟派勘察负责人：具备【注册土木工程师（岩土）】；</w:t>
      </w:r>
    </w:p>
    <w:p w14:paraId="7A5FDEEE">
      <w:pPr>
        <w:shd w:val="clear" w:color="auto"/>
        <w:spacing w:line="360" w:lineRule="auto"/>
        <w:ind w:firstLine="22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t>②拟派设计负责人：具备市政相关专业【高级工程师】及以上职称，或【注册公用设备工程师（给水排水专业）】；</w:t>
      </w:r>
    </w:p>
    <w:p w14:paraId="03146C7C">
      <w:pPr>
        <w:shd w:val="clear" w:color="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eastAsia="zh-CN"/>
        </w:rPr>
        <w:t>注：拟派项目负责人与设计负责人或勘察负责人可为同一人，但须同时满足其资格要求。</w:t>
      </w:r>
    </w:p>
    <w:p w14:paraId="11C3C3B9">
      <w:pPr>
        <w:shd w:val="clear" w:color="auto"/>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5</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67FFE562">
      <w:pPr>
        <w:pStyle w:val="3"/>
        <w:shd w:val="clear" w:color="auto"/>
        <w:spacing w:line="360" w:lineRule="auto"/>
        <w:jc w:val="center"/>
        <w:rPr>
          <w:rFonts w:hint="eastAsia" w:ascii="宋体" w:hAnsi="宋体" w:eastAsia="宋体" w:cs="宋体"/>
          <w:color w:val="auto"/>
          <w:sz w:val="22"/>
          <w:szCs w:val="21"/>
          <w:highlight w:val="none"/>
          <w:lang w:val="zh-CN"/>
        </w:rPr>
      </w:pPr>
      <w:r>
        <w:rPr>
          <w:rFonts w:hint="eastAsia" w:ascii="宋体" w:hAnsi="宋体" w:eastAsia="宋体" w:cs="宋体"/>
          <w:b/>
          <w:bCs/>
          <w:color w:val="auto"/>
          <w:spacing w:val="0"/>
          <w:w w:val="100"/>
          <w:position w:val="0"/>
          <w:sz w:val="22"/>
          <w:szCs w:val="22"/>
          <w:highlight w:val="none"/>
        </w:rPr>
        <w:t>联合体协议书</w:t>
      </w:r>
      <w:r>
        <w:rPr>
          <w:rFonts w:hint="eastAsia" w:ascii="宋体" w:hAnsi="宋体" w:eastAsia="宋体" w:cs="宋体"/>
          <w:color w:val="auto"/>
          <w:sz w:val="22"/>
          <w:szCs w:val="21"/>
          <w:highlight w:val="none"/>
          <w:lang w:val="zh-CN"/>
        </w:rPr>
        <w:t>（若为联合体申请需提供）</w:t>
      </w:r>
    </w:p>
    <w:p w14:paraId="76CE1487">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甲公司（全称）：</w:t>
      </w:r>
    </w:p>
    <w:p w14:paraId="77057918">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乙公司（全称）：</w:t>
      </w:r>
    </w:p>
    <w:p w14:paraId="4511B3DE">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（所有联合体成员的单位名称）</w:t>
      </w:r>
      <w:r>
        <w:rPr>
          <w:rFonts w:hint="eastAsia" w:ascii="宋体" w:hAnsi="宋体" w:eastAsia="宋体" w:cs="宋体"/>
          <w:sz w:val="21"/>
          <w:szCs w:val="21"/>
          <w:highlight w:val="none"/>
        </w:rPr>
        <w:t>自愿组成</w:t>
      </w:r>
      <w:r>
        <w:rPr>
          <w:rFonts w:hint="eastAsia" w:ascii="宋体" w:hAnsi="宋体" w:eastAsia="宋体" w:cs="宋体"/>
          <w:sz w:val="21"/>
          <w:szCs w:val="21"/>
          <w:highlight w:val="none"/>
          <w:u w:val="single"/>
        </w:rPr>
        <w:t>【】（联合体名称）</w:t>
      </w:r>
      <w:r>
        <w:rPr>
          <w:rFonts w:hint="eastAsia" w:ascii="宋体" w:hAnsi="宋体" w:eastAsia="宋体" w:cs="宋体"/>
          <w:sz w:val="21"/>
          <w:szCs w:val="21"/>
          <w:highlight w:val="none"/>
        </w:rPr>
        <w:t>联合体 (以上统称“各方”，单称“一方”) ，参加</w:t>
      </w:r>
      <w:r>
        <w:rPr>
          <w:rFonts w:hint="eastAsia" w:ascii="宋体" w:hAnsi="宋体" w:eastAsia="宋体" w:cs="宋体"/>
          <w:sz w:val="21"/>
          <w:szCs w:val="21"/>
          <w:highlight w:val="none"/>
          <w:u w:val="single"/>
        </w:rPr>
        <w:t>（招标人名称）</w:t>
      </w:r>
      <w:r>
        <w:rPr>
          <w:rFonts w:hint="eastAsia" w:ascii="宋体" w:hAnsi="宋体" w:eastAsia="宋体" w:cs="宋体"/>
          <w:sz w:val="21"/>
          <w:szCs w:val="21"/>
          <w:highlight w:val="none"/>
        </w:rPr>
        <w:t>通过公开方式确定</w:t>
      </w:r>
      <w:r>
        <w:rPr>
          <w:rFonts w:hint="eastAsia" w:ascii="宋体" w:hAnsi="宋体" w:eastAsia="宋体" w:cs="宋体"/>
          <w:sz w:val="21"/>
          <w:szCs w:val="21"/>
          <w:highlight w:val="none"/>
          <w:u w:val="single"/>
        </w:rPr>
        <w:t>【】（项目名称、</w:t>
      </w:r>
      <w:r>
        <w:rPr>
          <w:rFonts w:hint="eastAsia" w:ascii="宋体" w:hAnsi="宋体" w:eastAsia="宋体" w:cs="宋体"/>
          <w:bCs/>
          <w:sz w:val="21"/>
          <w:szCs w:val="21"/>
          <w:highlight w:val="none"/>
          <w:u w:val="single"/>
          <w:lang w:val="en-US" w:eastAsia="zh-CN"/>
        </w:rPr>
        <w:t>项目</w:t>
      </w:r>
      <w:r>
        <w:rPr>
          <w:rFonts w:hint="eastAsia" w:ascii="宋体" w:hAnsi="宋体" w:eastAsia="宋体" w:cs="宋体"/>
          <w:bCs/>
          <w:sz w:val="21"/>
          <w:szCs w:val="21"/>
          <w:highlight w:val="none"/>
          <w:u w:val="single"/>
        </w:rPr>
        <w:t>编号</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（以下简称“本项目”）的</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。为各方的权利义务，经友好协商，达成条款如下，以兹共同遵守：</w:t>
      </w:r>
    </w:p>
    <w:p w14:paraId="471F75E4">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一、各方自愿组成联合体，以</w:t>
      </w:r>
      <w:r>
        <w:rPr>
          <w:rFonts w:hint="eastAsia" w:ascii="宋体" w:hAnsi="宋体" w:eastAsia="宋体" w:cs="宋体"/>
          <w:sz w:val="21"/>
          <w:szCs w:val="21"/>
          <w:highlight w:val="none"/>
          <w:u w:val="single"/>
        </w:rPr>
        <w:t>【】（单位名称）</w:t>
      </w:r>
      <w:r>
        <w:rPr>
          <w:rFonts w:hint="eastAsia" w:ascii="宋体" w:hAnsi="宋体" w:eastAsia="宋体" w:cs="宋体"/>
          <w:sz w:val="21"/>
          <w:szCs w:val="21"/>
          <w:highlight w:val="none"/>
        </w:rPr>
        <w:t>作为联合体的</w:t>
      </w:r>
      <w:r>
        <w:rPr>
          <w:rFonts w:hint="eastAsia" w:ascii="宋体" w:hAnsi="宋体" w:eastAsia="宋体" w:cs="宋体"/>
          <w:sz w:val="21"/>
          <w:szCs w:val="21"/>
          <w:highlight w:val="none"/>
          <w:lang w:eastAsia="zh-CN"/>
        </w:rPr>
        <w:t>牵头单位</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为联合体成员，共同参加本项目</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w:t>
      </w:r>
    </w:p>
    <w:p w14:paraId="44C44492">
      <w:pPr>
        <w:keepNext w:val="0"/>
        <w:keepLines w:val="0"/>
        <w:pageBreakBefore w:val="0"/>
        <w:widowControl w:val="0"/>
        <w:shd w:val="clear"/>
        <w:kinsoku/>
        <w:wordWrap/>
        <w:overflowPunct/>
        <w:bidi w:val="0"/>
        <w:snapToGrid/>
        <w:spacing w:line="520" w:lineRule="exact"/>
        <w:ind w:left="0" w:leftChars="0" w:firstLine="438" w:firstLineChars="209"/>
        <w:textAlignment w:val="auto"/>
        <w:outlineLvl w:val="9"/>
        <w:rPr>
          <w:rFonts w:hint="eastAsia" w:ascii="宋体" w:hAnsi="宋体" w:eastAsia="宋体" w:cs="宋体"/>
          <w:sz w:val="21"/>
          <w:szCs w:val="21"/>
          <w:highlight w:val="none"/>
        </w:rPr>
      </w:pPr>
      <w:bookmarkStart w:id="0" w:name="_Toc26544"/>
      <w:r>
        <w:rPr>
          <w:rFonts w:hint="eastAsia" w:ascii="宋体" w:hAnsi="宋体" w:eastAsia="宋体" w:cs="宋体"/>
          <w:sz w:val="21"/>
          <w:szCs w:val="21"/>
          <w:highlight w:val="none"/>
        </w:rPr>
        <w:t>二、联合体各方的职责</w:t>
      </w:r>
      <w:bookmarkEnd w:id="0"/>
    </w:p>
    <w:p w14:paraId="606927BE">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u w:val="single"/>
        </w:rPr>
        <w:t>【】（单位名称）</w:t>
      </w:r>
      <w:r>
        <w:rPr>
          <w:rFonts w:hint="eastAsia" w:ascii="宋体" w:hAnsi="宋体" w:eastAsia="宋体" w:cs="宋体"/>
          <w:sz w:val="21"/>
          <w:szCs w:val="21"/>
          <w:highlight w:val="none"/>
        </w:rPr>
        <w:t>为联合体的牵头方，负责</w:t>
      </w:r>
      <w:r>
        <w:rPr>
          <w:rFonts w:hint="eastAsia" w:ascii="宋体" w:hAnsi="宋体" w:eastAsia="宋体" w:cs="宋体"/>
          <w:sz w:val="21"/>
          <w:szCs w:val="21"/>
          <w:highlight w:val="none"/>
          <w:lang w:val="en-US" w:eastAsia="zh-CN"/>
        </w:rPr>
        <w:t>获取竞争性磋商</w:t>
      </w:r>
      <w:r>
        <w:rPr>
          <w:rFonts w:hint="eastAsia" w:ascii="宋体" w:hAnsi="宋体" w:eastAsia="宋体" w:cs="宋体"/>
          <w:sz w:val="21"/>
          <w:szCs w:val="21"/>
          <w:highlight w:val="none"/>
        </w:rPr>
        <w:t>文件，编制</w:t>
      </w:r>
      <w:r>
        <w:rPr>
          <w:rFonts w:hint="eastAsia" w:ascii="宋体" w:hAnsi="宋体" w:eastAsia="宋体" w:cs="宋体"/>
          <w:sz w:val="21"/>
          <w:szCs w:val="21"/>
          <w:highlight w:val="none"/>
          <w:lang w:val="en-US" w:eastAsia="zh-CN"/>
        </w:rPr>
        <w:t>竞争性磋商响应</w:t>
      </w:r>
      <w:r>
        <w:rPr>
          <w:rFonts w:hint="eastAsia" w:ascii="宋体" w:hAnsi="宋体" w:eastAsia="宋体" w:cs="宋体"/>
          <w:sz w:val="21"/>
          <w:szCs w:val="21"/>
          <w:highlight w:val="none"/>
        </w:rPr>
        <w:t>文件。</w:t>
      </w:r>
      <w:r>
        <w:rPr>
          <w:rFonts w:hint="eastAsia" w:ascii="宋体" w:hAnsi="宋体" w:eastAsia="宋体" w:cs="宋体"/>
          <w:sz w:val="21"/>
          <w:szCs w:val="21"/>
          <w:highlight w:val="none"/>
          <w:u w:val="single"/>
        </w:rPr>
        <w:t>【】（牵头方单位名称）</w:t>
      </w:r>
      <w:r>
        <w:rPr>
          <w:rFonts w:hint="eastAsia" w:ascii="宋体" w:hAnsi="宋体" w:eastAsia="宋体" w:cs="宋体"/>
          <w:sz w:val="21"/>
          <w:szCs w:val="21"/>
          <w:highlight w:val="none"/>
        </w:rPr>
        <w:t>的法定代表人或其授权代理人按照本协议的约定作为联合体各方的代理人，提交</w:t>
      </w:r>
      <w:r>
        <w:rPr>
          <w:rFonts w:hint="eastAsia" w:ascii="宋体" w:hAnsi="宋体" w:eastAsia="宋体" w:cs="宋体"/>
          <w:sz w:val="21"/>
          <w:szCs w:val="21"/>
          <w:highlight w:val="none"/>
          <w:lang w:val="en-US" w:eastAsia="zh-CN"/>
        </w:rPr>
        <w:t>竞争性磋商响应</w:t>
      </w:r>
      <w:r>
        <w:rPr>
          <w:rFonts w:hint="eastAsia" w:ascii="宋体" w:hAnsi="宋体" w:eastAsia="宋体" w:cs="宋体"/>
          <w:sz w:val="21"/>
          <w:szCs w:val="21"/>
          <w:highlight w:val="none"/>
        </w:rPr>
        <w:t>文件，接收</w:t>
      </w:r>
      <w:r>
        <w:rPr>
          <w:rFonts w:hint="eastAsia" w:ascii="宋体" w:hAnsi="宋体" w:eastAsia="宋体" w:cs="宋体"/>
          <w:sz w:val="21"/>
          <w:szCs w:val="21"/>
          <w:highlight w:val="none"/>
          <w:lang w:val="en-US" w:eastAsia="zh-CN"/>
        </w:rPr>
        <w:t>采购</w:t>
      </w:r>
      <w:r>
        <w:rPr>
          <w:rFonts w:hint="eastAsia" w:ascii="宋体" w:hAnsi="宋体" w:eastAsia="宋体" w:cs="宋体"/>
          <w:sz w:val="21"/>
          <w:szCs w:val="21"/>
          <w:highlight w:val="none"/>
        </w:rPr>
        <w:t>人的相关资料、信息和指示，组织、协调、处理一切与</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有关的事务。</w:t>
      </w:r>
    </w:p>
    <w:p w14:paraId="26CD69CB">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（成员方名称A）作为联合体的成员方，其职责为：。</w:t>
      </w:r>
    </w:p>
    <w:p w14:paraId="5180C614">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三、各方确认，</w:t>
      </w:r>
      <w:r>
        <w:rPr>
          <w:rFonts w:hint="eastAsia" w:ascii="宋体" w:hAnsi="宋体" w:eastAsia="宋体" w:cs="宋体"/>
          <w:sz w:val="21"/>
          <w:szCs w:val="21"/>
          <w:highlight w:val="none"/>
          <w:lang w:val="en-US" w:eastAsia="zh-CN"/>
        </w:rPr>
        <w:t>获取竞争性磋商</w:t>
      </w:r>
      <w:r>
        <w:rPr>
          <w:rFonts w:hint="eastAsia" w:ascii="宋体" w:hAnsi="宋体" w:eastAsia="宋体" w:cs="宋体"/>
          <w:sz w:val="21"/>
          <w:szCs w:val="21"/>
          <w:highlight w:val="none"/>
        </w:rPr>
        <w:t>文件反映了联合体各方的真实意思表示，</w:t>
      </w:r>
      <w:r>
        <w:rPr>
          <w:rFonts w:hint="eastAsia" w:ascii="宋体" w:hAnsi="宋体" w:eastAsia="宋体" w:cs="宋体"/>
          <w:sz w:val="21"/>
          <w:szCs w:val="21"/>
          <w:highlight w:val="none"/>
          <w:lang w:val="en-US" w:eastAsia="zh-CN"/>
        </w:rPr>
        <w:t>竞争性磋商响应</w:t>
      </w:r>
      <w:r>
        <w:rPr>
          <w:rFonts w:hint="eastAsia" w:ascii="宋体" w:hAnsi="宋体" w:eastAsia="宋体" w:cs="宋体"/>
          <w:sz w:val="21"/>
          <w:szCs w:val="21"/>
          <w:highlight w:val="none"/>
        </w:rPr>
        <w:t>文件应以联合体各方的名义共同提交。</w:t>
      </w:r>
    </w:p>
    <w:p w14:paraId="7742FFA7">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四、各方在此，共同授权委托</w:t>
      </w:r>
      <w:r>
        <w:rPr>
          <w:rFonts w:hint="eastAsia" w:ascii="宋体" w:hAnsi="宋体" w:eastAsia="宋体" w:cs="宋体"/>
          <w:sz w:val="21"/>
          <w:szCs w:val="21"/>
          <w:highlight w:val="none"/>
          <w:u w:val="single"/>
        </w:rPr>
        <w:t>【】（牵头方单位名称）</w:t>
      </w:r>
      <w:r>
        <w:rPr>
          <w:rFonts w:hint="eastAsia" w:ascii="宋体" w:hAnsi="宋体" w:eastAsia="宋体" w:cs="宋体"/>
          <w:sz w:val="21"/>
          <w:szCs w:val="21"/>
          <w:highlight w:val="none"/>
        </w:rPr>
        <w:t>的法定代表人，授权其或其指定的人员作为联合体的代理人，代理人的代理权限为：。</w:t>
      </w:r>
    </w:p>
    <w:p w14:paraId="126AA42E">
      <w:pPr>
        <w:keepNext w:val="0"/>
        <w:keepLines w:val="0"/>
        <w:pageBreakBefore w:val="0"/>
        <w:widowControl w:val="0"/>
        <w:shd w:val="clear"/>
        <w:kinsoku/>
        <w:wordWrap/>
        <w:overflowPunct/>
        <w:autoSpaceDE w:val="0"/>
        <w:autoSpaceDN w:val="0"/>
        <w:bidi w:val="0"/>
        <w:adjustRightInd w:val="0"/>
        <w:snapToGrid/>
        <w:spacing w:line="520" w:lineRule="exact"/>
        <w:ind w:left="0" w:leftChars="0" w:firstLine="438" w:firstLineChars="209"/>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以联合体各方的名义签署、提交、澄清、说明、补正、递交、撤回、修改</w:t>
      </w:r>
      <w:r>
        <w:rPr>
          <w:rFonts w:hint="eastAsia" w:ascii="宋体" w:hAnsi="宋体" w:eastAsia="宋体" w:cs="宋体"/>
          <w:bCs/>
          <w:sz w:val="21"/>
          <w:szCs w:val="21"/>
          <w:highlight w:val="none"/>
          <w:u w:val="single"/>
        </w:rPr>
        <w:t>（项目名称</w:t>
      </w:r>
      <w:r>
        <w:rPr>
          <w:rFonts w:hint="eastAsia" w:ascii="宋体" w:hAnsi="宋体" w:eastAsia="宋体" w:cs="宋体"/>
          <w:bCs/>
          <w:sz w:val="21"/>
          <w:szCs w:val="21"/>
          <w:highlight w:val="none"/>
          <w:u w:val="single"/>
          <w:lang w:val="en-US" w:eastAsia="zh-CN"/>
        </w:rPr>
        <w:t>项目</w:t>
      </w:r>
      <w:r>
        <w:rPr>
          <w:rFonts w:hint="eastAsia" w:ascii="宋体" w:hAnsi="宋体" w:eastAsia="宋体" w:cs="宋体"/>
          <w:bCs/>
          <w:sz w:val="21"/>
          <w:szCs w:val="21"/>
          <w:highlight w:val="none"/>
          <w:u w:val="single"/>
        </w:rPr>
        <w:t>编号）</w:t>
      </w:r>
      <w:r>
        <w:rPr>
          <w:rFonts w:hint="eastAsia" w:ascii="宋体" w:hAnsi="宋体" w:eastAsia="宋体" w:cs="宋体"/>
          <w:sz w:val="21"/>
          <w:szCs w:val="21"/>
          <w:highlight w:val="none"/>
          <w:lang w:val="en-US" w:eastAsia="zh-CN"/>
        </w:rPr>
        <w:t>竞争性磋商响应</w:t>
      </w:r>
      <w:r>
        <w:rPr>
          <w:rFonts w:hint="eastAsia" w:ascii="宋体" w:hAnsi="宋体" w:eastAsia="宋体" w:cs="宋体"/>
          <w:sz w:val="21"/>
          <w:szCs w:val="21"/>
          <w:highlight w:val="none"/>
        </w:rPr>
        <w:t>文件，接收</w:t>
      </w:r>
      <w:r>
        <w:rPr>
          <w:rFonts w:hint="eastAsia" w:ascii="宋体" w:hAnsi="宋体" w:eastAsia="宋体" w:cs="宋体"/>
          <w:sz w:val="21"/>
          <w:szCs w:val="21"/>
          <w:highlight w:val="none"/>
          <w:lang w:val="en-US" w:eastAsia="zh-CN"/>
        </w:rPr>
        <w:t>采购</w:t>
      </w:r>
      <w:r>
        <w:rPr>
          <w:rFonts w:hint="eastAsia" w:ascii="宋体" w:hAnsi="宋体" w:eastAsia="宋体" w:cs="宋体"/>
          <w:sz w:val="21"/>
          <w:szCs w:val="21"/>
          <w:highlight w:val="none"/>
        </w:rPr>
        <w:t>人的相关资料、信息和指示，组织、协调、处理一切与</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有关的事宜。</w:t>
      </w:r>
    </w:p>
    <w:p w14:paraId="7284B6BC">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代理人在代理权限范围内以联合体各方的名义实施的行为，联合体各方均予以承认，产生的法律后果由联合体各方承担。</w:t>
      </w:r>
    </w:p>
    <w:p w14:paraId="04B3B81E">
      <w:pPr>
        <w:keepNext w:val="0"/>
        <w:keepLines w:val="0"/>
        <w:pageBreakBefore w:val="0"/>
        <w:widowControl w:val="0"/>
        <w:shd w:val="clear"/>
        <w:kinsoku/>
        <w:wordWrap/>
        <w:overflowPunct/>
        <w:bidi w:val="0"/>
        <w:snapToGrid/>
        <w:spacing w:line="520" w:lineRule="exact"/>
        <w:ind w:left="0" w:leftChars="0" w:firstLine="438" w:firstLineChars="209"/>
        <w:textAlignment w:val="auto"/>
        <w:outlineLvl w:val="9"/>
        <w:rPr>
          <w:rFonts w:hint="eastAsia" w:ascii="宋体" w:hAnsi="宋体" w:eastAsia="宋体" w:cs="宋体"/>
          <w:sz w:val="21"/>
          <w:szCs w:val="21"/>
          <w:highlight w:val="none"/>
        </w:rPr>
      </w:pPr>
      <w:bookmarkStart w:id="1" w:name="_Toc28297"/>
      <w:r>
        <w:rPr>
          <w:rFonts w:hint="eastAsia" w:ascii="宋体" w:hAnsi="宋体" w:eastAsia="宋体" w:cs="宋体"/>
          <w:sz w:val="21"/>
          <w:szCs w:val="21"/>
          <w:highlight w:val="none"/>
        </w:rPr>
        <w:t>五、如能中标，联合体将遵守以下规定：</w:t>
      </w:r>
      <w:bookmarkEnd w:id="1"/>
    </w:p>
    <w:p w14:paraId="2D0A90E6">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u w:val="single"/>
        </w:rPr>
        <w:t>【】（牵头方单位名称）</w:t>
      </w:r>
      <w:r>
        <w:rPr>
          <w:rFonts w:hint="eastAsia" w:ascii="宋体" w:hAnsi="宋体" w:eastAsia="宋体" w:cs="宋体"/>
          <w:sz w:val="21"/>
          <w:szCs w:val="21"/>
          <w:highlight w:val="none"/>
        </w:rPr>
        <w:t>的职责：</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，负责</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p>
    <w:p w14:paraId="5B2230EA">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【】（成员方名称A）</w:t>
      </w:r>
      <w:r>
        <w:rPr>
          <w:rFonts w:hint="eastAsia" w:ascii="宋体" w:hAnsi="宋体" w:eastAsia="宋体" w:cs="宋体"/>
          <w:sz w:val="21"/>
          <w:szCs w:val="21"/>
          <w:highlight w:val="none"/>
        </w:rPr>
        <w:t>的职责：</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，负责</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p>
    <w:p w14:paraId="103D8489">
      <w:pPr>
        <w:keepNext w:val="0"/>
        <w:keepLines w:val="0"/>
        <w:pageBreakBefore w:val="0"/>
        <w:widowControl w:val="0"/>
        <w:shd w:val="clear"/>
        <w:kinsoku/>
        <w:wordWrap/>
        <w:overflowPunct/>
        <w:bidi w:val="0"/>
        <w:snapToGrid/>
        <w:spacing w:line="520" w:lineRule="exact"/>
        <w:ind w:left="0" w:leftChars="0" w:firstLine="438" w:firstLineChars="209"/>
        <w:textAlignment w:val="auto"/>
        <w:outlineLvl w:val="9"/>
        <w:rPr>
          <w:rFonts w:hint="eastAsia" w:ascii="宋体" w:hAnsi="宋体" w:eastAsia="宋体" w:cs="宋体"/>
          <w:sz w:val="21"/>
          <w:szCs w:val="21"/>
          <w:highlight w:val="none"/>
        </w:rPr>
      </w:pPr>
      <w:bookmarkStart w:id="2" w:name="_Toc15649"/>
      <w:r>
        <w:rPr>
          <w:rFonts w:hint="eastAsia" w:ascii="宋体" w:hAnsi="宋体" w:eastAsia="宋体" w:cs="宋体"/>
          <w:sz w:val="21"/>
          <w:szCs w:val="21"/>
          <w:highlight w:val="none"/>
        </w:rPr>
        <w:t>六、各方承诺：</w:t>
      </w:r>
      <w:bookmarkEnd w:id="2"/>
    </w:p>
    <w:p w14:paraId="0693F3A8">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1、联合体</w:t>
      </w:r>
      <w:r>
        <w:rPr>
          <w:rFonts w:hint="eastAsia" w:ascii="宋体" w:hAnsi="宋体" w:eastAsia="宋体" w:cs="宋体"/>
          <w:sz w:val="21"/>
          <w:szCs w:val="21"/>
          <w:highlight w:val="none"/>
          <w:lang w:eastAsia="zh-CN"/>
        </w:rPr>
        <w:t>牵头单位</w:t>
      </w:r>
      <w:r>
        <w:rPr>
          <w:rFonts w:hint="eastAsia" w:ascii="宋体" w:hAnsi="宋体" w:eastAsia="宋体" w:cs="宋体"/>
          <w:sz w:val="21"/>
          <w:szCs w:val="21"/>
          <w:highlight w:val="none"/>
        </w:rPr>
        <w:t>合法代表联合体各成员负责本招标项目</w:t>
      </w:r>
      <w:r>
        <w:rPr>
          <w:rFonts w:hint="eastAsia" w:ascii="宋体" w:hAnsi="宋体" w:eastAsia="宋体" w:cs="宋体"/>
          <w:sz w:val="21"/>
          <w:szCs w:val="21"/>
          <w:highlight w:val="none"/>
          <w:lang w:eastAsia="zh-CN"/>
        </w:rPr>
        <w:t>竞争性磋商响应文件</w:t>
      </w:r>
      <w:r>
        <w:rPr>
          <w:rFonts w:hint="eastAsia" w:ascii="宋体" w:hAnsi="宋体" w:eastAsia="宋体" w:cs="宋体"/>
          <w:sz w:val="21"/>
          <w:szCs w:val="21"/>
          <w:highlight w:val="none"/>
        </w:rPr>
        <w:t>编制和合同谈判活动，代表联合体提交和接收相关的资料、信息及指示，处理与之有关的一切事务，并负责合同实施阶段的主办、组织和协调工作。</w:t>
      </w:r>
    </w:p>
    <w:p w14:paraId="74E09F9E">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2、联合体将严格按照</w:t>
      </w:r>
      <w:r>
        <w:rPr>
          <w:rFonts w:hint="eastAsia" w:ascii="宋体" w:hAnsi="宋体" w:eastAsia="宋体" w:cs="宋体"/>
          <w:sz w:val="21"/>
          <w:szCs w:val="21"/>
          <w:highlight w:val="none"/>
          <w:lang w:val="en-US" w:eastAsia="zh-CN"/>
        </w:rPr>
        <w:t>竞争性磋商</w:t>
      </w:r>
      <w:r>
        <w:rPr>
          <w:rFonts w:hint="eastAsia" w:ascii="宋体" w:hAnsi="宋体" w:eastAsia="宋体" w:cs="宋体"/>
          <w:sz w:val="21"/>
          <w:szCs w:val="21"/>
          <w:highlight w:val="none"/>
        </w:rPr>
        <w:t>文件的各项要求，递交</w:t>
      </w:r>
      <w:r>
        <w:rPr>
          <w:rFonts w:hint="eastAsia" w:ascii="宋体" w:hAnsi="宋体" w:eastAsia="宋体" w:cs="宋体"/>
          <w:sz w:val="21"/>
          <w:szCs w:val="21"/>
          <w:highlight w:val="none"/>
          <w:lang w:val="en-US" w:eastAsia="zh-CN"/>
        </w:rPr>
        <w:t>竞争性磋商响应</w:t>
      </w:r>
      <w:r>
        <w:rPr>
          <w:rFonts w:hint="eastAsia" w:ascii="宋体" w:hAnsi="宋体" w:eastAsia="宋体" w:cs="宋体"/>
          <w:sz w:val="21"/>
          <w:szCs w:val="21"/>
          <w:highlight w:val="none"/>
        </w:rPr>
        <w:t>文件，履行合同，并对外承担连带责任。</w:t>
      </w:r>
    </w:p>
    <w:p w14:paraId="6C854E7F">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3、本协议书自签署之日起生效，合同履行完毕后自动失效。 </w:t>
      </w:r>
    </w:p>
    <w:p w14:paraId="402A47DA">
      <w:pPr>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4、本协议书一式两份，联合体成员和招标人各执一份。</w:t>
      </w:r>
    </w:p>
    <w:p w14:paraId="62B968B7">
      <w:pPr>
        <w:pStyle w:val="2"/>
        <w:keepNext w:val="0"/>
        <w:keepLines w:val="0"/>
        <w:pageBreakBefore w:val="0"/>
        <w:widowControl w:val="0"/>
        <w:shd w:val="clear"/>
        <w:kinsoku/>
        <w:wordWrap/>
        <w:overflowPunct/>
        <w:bidi w:val="0"/>
        <w:snapToGrid/>
        <w:spacing w:line="520" w:lineRule="exact"/>
        <w:ind w:left="0" w:leftChars="0" w:firstLine="438" w:firstLineChars="209"/>
        <w:textAlignment w:val="auto"/>
        <w:rPr>
          <w:rFonts w:hint="eastAsia" w:ascii="宋体" w:hAnsi="宋体" w:eastAsia="宋体" w:cs="宋体"/>
          <w:sz w:val="21"/>
          <w:szCs w:val="21"/>
          <w:highlight w:val="none"/>
        </w:rPr>
      </w:pPr>
    </w:p>
    <w:p w14:paraId="285AC1C2">
      <w:pPr>
        <w:keepNext w:val="0"/>
        <w:keepLines w:val="0"/>
        <w:pageBreakBefore w:val="0"/>
        <w:widowControl w:val="0"/>
        <w:shd w:val="clear"/>
        <w:kinsoku/>
        <w:wordWrap/>
        <w:overflowPunct/>
        <w:topLinePunct/>
        <w:bidi w:val="0"/>
        <w:snapToGrid/>
        <w:spacing w:line="520" w:lineRule="exact"/>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甲公司：</w:t>
      </w:r>
      <w:r>
        <w:rPr>
          <w:rFonts w:hint="eastAsia" w:ascii="宋体" w:hAnsi="宋体" w:eastAsia="宋体" w:cs="宋体"/>
          <w:bCs/>
          <w:sz w:val="21"/>
          <w:szCs w:val="21"/>
          <w:highlight w:val="none"/>
        </w:rPr>
        <w:t>（单位公章）</w:t>
      </w:r>
    </w:p>
    <w:p w14:paraId="5CD815BB">
      <w:pPr>
        <w:keepNext w:val="0"/>
        <w:keepLines w:val="0"/>
        <w:pageBreakBefore w:val="0"/>
        <w:widowControl w:val="0"/>
        <w:shd w:val="clear"/>
        <w:kinsoku/>
        <w:wordWrap/>
        <w:overflowPunct/>
        <w:topLinePunct/>
        <w:bidi w:val="0"/>
        <w:snapToGrid/>
        <w:spacing w:line="520" w:lineRule="exact"/>
        <w:ind w:left="0" w:leftChars="0" w:firstLine="438" w:firstLineChars="209"/>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乙公司：</w:t>
      </w:r>
      <w:r>
        <w:rPr>
          <w:rFonts w:hint="eastAsia" w:ascii="宋体" w:hAnsi="宋体" w:eastAsia="宋体" w:cs="宋体"/>
          <w:bCs/>
          <w:sz w:val="21"/>
          <w:szCs w:val="21"/>
          <w:highlight w:val="none"/>
        </w:rPr>
        <w:t>（单位公章）</w:t>
      </w:r>
    </w:p>
    <w:p w14:paraId="462157BB">
      <w:pPr>
        <w:keepNext w:val="0"/>
        <w:keepLines w:val="0"/>
        <w:pageBreakBefore w:val="0"/>
        <w:widowControl w:val="0"/>
        <w:shd w:val="clear"/>
        <w:kinsoku/>
        <w:wordWrap/>
        <w:overflowPunct/>
        <w:bidi w:val="0"/>
        <w:snapToGrid/>
        <w:spacing w:line="520" w:lineRule="exact"/>
        <w:ind w:left="0" w:leftChars="0" w:firstLine="438" w:firstLineChars="209"/>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日  期： </w:t>
      </w:r>
      <w:r>
        <w:rPr>
          <w:rFonts w:hint="eastAsia" w:ascii="宋体" w:hAnsi="宋体" w:eastAsia="宋体" w:cs="宋体"/>
          <w:bCs/>
          <w:sz w:val="21"/>
          <w:szCs w:val="21"/>
          <w:highlight w:val="none"/>
        </w:rPr>
        <w:t>年 月 日</w:t>
      </w:r>
    </w:p>
    <w:p w14:paraId="73D69D77">
      <w:pPr>
        <w:shd w:val="clear" w:color="auto"/>
        <w:tabs>
          <w:tab w:val="left" w:pos="4860"/>
        </w:tabs>
        <w:spacing w:line="588" w:lineRule="exact"/>
        <w:ind w:right="1560"/>
        <w:rPr>
          <w:rFonts w:hint="eastAsia" w:ascii="宋体" w:hAnsi="宋体" w:eastAsia="宋体" w:cs="宋体"/>
          <w:color w:val="auto"/>
          <w:spacing w:val="6"/>
          <w:sz w:val="21"/>
          <w:szCs w:val="21"/>
          <w:highlight w:val="none"/>
        </w:rPr>
      </w:pPr>
    </w:p>
    <w:p w14:paraId="15F32EF4">
      <w:pPr>
        <w:shd w:val="clear" w:color="auto"/>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p>
    <w:p w14:paraId="4C96E130">
      <w:bookmarkStart w:id="3" w:name="_GoBack"/>
      <w:bookmarkEnd w:id="3"/>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6B776">
    <w:pPr>
      <w:pStyle w:val="4"/>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ECAED">
    <w:pPr>
      <w:pStyle w:val="4"/>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4BB94">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7E8CC5"/>
    <w:multiLevelType w:val="singleLevel"/>
    <w:tmpl w:val="D47E8CC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8B4558"/>
    <w:rsid w:val="3D8B4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2"/>
    <w:basedOn w:val="1"/>
    <w:next w:val="1"/>
    <w:qFormat/>
    <w:uiPriority w:val="0"/>
    <w:pPr>
      <w:keepNext/>
      <w:keepLines/>
      <w:spacing w:before="260" w:after="260" w:line="360" w:lineRule="auto"/>
      <w:jc w:val="center"/>
      <w:outlineLvl w:val="1"/>
    </w:pPr>
    <w:rPr>
      <w:rFonts w:ascii="Arial" w:hAnsi="Arial" w:eastAsia="宋体"/>
      <w:b/>
      <w:bCs/>
      <w:sz w:val="24"/>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2025-07-28T07:44:00Z</dcterms:created>
  <dc:creator>ZBB</dc:creator>
  <cp:lastModifiedBy>ZBB</cp:lastModifiedBy>
  <dcterms:modified xsi:type="dcterms:W3CDTF">2025-07-28T07:45:00Z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7C87C83D6AEE4EE78EF607C8C0CC6B75_11</vt:lpwstr>
  </property>
  <property fmtid="{D5CDD505-2E9C-101B-9397-08002B2CF9AE}" pid="4" name="KSOTemplateDocerSaveRecord">
    <vt:lpwstr>eyJoZGlkIjoiOTFmZWVhNDRmNTgzOTg3YTkyNzUwNWU2Nzk1Y2FhZTkiLCJ1c2VySWQiOiIyNjQ2NDU1NDQifQ==</vt:lpwstr>
  </property>
</Properties>
</file>