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FC34D">
      <w:pPr>
        <w:widowControl/>
        <w:shd w:val="clear"/>
        <w:jc w:val="center"/>
        <w:rPr>
          <w:rFonts w:hint="eastAsia" w:ascii="仿宋" w:hAnsi="仿宋" w:eastAsia="仿宋" w:cs="仿宋"/>
          <w:b/>
          <w:bCs/>
          <w:color w:val="auto"/>
          <w:sz w:val="28"/>
          <w:szCs w:val="30"/>
          <w:highlight w:val="none"/>
        </w:rPr>
      </w:pPr>
      <w:r>
        <w:rPr>
          <w:rFonts w:hint="eastAsia" w:ascii="仿宋" w:hAnsi="仿宋" w:eastAsia="仿宋" w:cs="仿宋"/>
          <w:b/>
          <w:bCs/>
          <w:color w:val="auto"/>
          <w:sz w:val="28"/>
          <w:szCs w:val="30"/>
          <w:highlight w:val="none"/>
          <w:lang w:val="en-US" w:eastAsia="zh-CN"/>
        </w:rPr>
        <w:t>1、</w:t>
      </w:r>
      <w:r>
        <w:rPr>
          <w:rFonts w:hint="eastAsia" w:ascii="仿宋" w:hAnsi="仿宋" w:eastAsia="仿宋" w:cs="仿宋"/>
          <w:b/>
          <w:bCs/>
          <w:color w:val="auto"/>
          <w:sz w:val="28"/>
          <w:szCs w:val="30"/>
          <w:highlight w:val="none"/>
        </w:rPr>
        <w:t>磋商响应函</w:t>
      </w:r>
    </w:p>
    <w:p w14:paraId="03DAD758">
      <w:pPr>
        <w:shd w:val="clear"/>
        <w:spacing w:line="360" w:lineRule="auto"/>
        <w:rPr>
          <w:rFonts w:hint="eastAsia" w:ascii="仿宋" w:hAnsi="仿宋" w:eastAsia="仿宋" w:cs="仿宋"/>
          <w:color w:val="auto"/>
          <w:sz w:val="24"/>
          <w:highlight w:val="none"/>
        </w:rPr>
      </w:pPr>
    </w:p>
    <w:p w14:paraId="3EED3A5F">
      <w:pPr>
        <w:shd w:val="clea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（采购人名称）</w:t>
      </w:r>
    </w:p>
    <w:p w14:paraId="2EBB064B">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我单位收到你公司</w:t>
      </w:r>
      <w:r>
        <w:rPr>
          <w:rFonts w:hint="eastAsia" w:ascii="仿宋" w:hAnsi="仿宋" w:eastAsia="仿宋" w:cs="仿宋"/>
          <w:color w:val="auto"/>
          <w:highlight w:val="none"/>
          <w:u w:val="single"/>
        </w:rPr>
        <w:t xml:space="preserve">  （项目名称  ）（采购项目编号：  ） </w:t>
      </w:r>
      <w:r>
        <w:rPr>
          <w:rFonts w:hint="eastAsia" w:ascii="仿宋" w:hAnsi="仿宋" w:eastAsia="仿宋" w:cs="仿宋"/>
          <w:color w:val="auto"/>
          <w:highlight w:val="none"/>
        </w:rPr>
        <w:t>竞争性磋商文件，我们决定参加该项目磋商活动，并参与磋商会议。为此，我方郑重声明以下诸点，并负法律责任。</w:t>
      </w:r>
    </w:p>
    <w:p w14:paraId="7A1FE269">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1、愿意按照竞争性磋商文件中的一切要求。 </w:t>
      </w:r>
    </w:p>
    <w:p w14:paraId="53D6A166">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2、如果我们磋商响应文件被接受，我们将履行竞争性磋商文件中规定的每一项要求，按期、按质、按量完成任务。</w:t>
      </w:r>
    </w:p>
    <w:p w14:paraId="6FA08C7C">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3、我们理解，你们有选择成交人的权力。</w:t>
      </w:r>
    </w:p>
    <w:p w14:paraId="5401BD13">
      <w:pPr>
        <w:shd w:val="clear"/>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4、我们愿按《中华人民共和国民法典》履行自己的全部责任。</w:t>
      </w:r>
    </w:p>
    <w:p w14:paraId="6FB2F53C">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5、我们同意按竞争性磋商文件规定，遵守贵公司有关规定和收费标准。</w:t>
      </w:r>
    </w:p>
    <w:p w14:paraId="1D0A0E6D">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6、我方的磋商响应文件有效期为自提交磋商响应文件截止之日起90日历天。如果成交，则延期到合同期满，磋商响应文件有效期不满足竞争性磋商文件要求的，将视为响应无效。</w:t>
      </w:r>
    </w:p>
    <w:p w14:paraId="28556426">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7、所有关于本磋商响应文件的函电，请按下列地址联系。</w:t>
      </w:r>
    </w:p>
    <w:p w14:paraId="70709D39">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4BDF868F">
      <w:pPr>
        <w:shd w:val="clear"/>
        <w:spacing w:line="480" w:lineRule="auto"/>
        <w:ind w:firstLine="1890" w:firstLineChars="900"/>
        <w:rPr>
          <w:rFonts w:hint="eastAsia" w:ascii="仿宋" w:hAnsi="仿宋" w:eastAsia="仿宋" w:cs="仿宋"/>
          <w:color w:val="auto"/>
          <w:highlight w:val="none"/>
        </w:rPr>
      </w:pPr>
      <w:r>
        <w:rPr>
          <w:rFonts w:hint="eastAsia" w:ascii="仿宋" w:hAnsi="仿宋" w:eastAsia="仿宋" w:cs="仿宋"/>
          <w:color w:val="auto"/>
          <w:highlight w:val="none"/>
        </w:rPr>
        <w:t>供应商全称（盖章）：</w:t>
      </w:r>
      <w:r>
        <w:rPr>
          <w:rFonts w:hint="eastAsia" w:ascii="仿宋" w:hAnsi="仿宋" w:eastAsia="仿宋" w:cs="仿宋"/>
          <w:color w:val="auto"/>
          <w:highlight w:val="none"/>
          <w:u w:val="single"/>
        </w:rPr>
        <w:t xml:space="preserve">                  </w:t>
      </w:r>
    </w:p>
    <w:p w14:paraId="6E674A55">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地    址：</w:t>
      </w:r>
      <w:r>
        <w:rPr>
          <w:rFonts w:hint="eastAsia" w:ascii="仿宋" w:hAnsi="仿宋" w:eastAsia="仿宋" w:cs="仿宋"/>
          <w:color w:val="auto"/>
          <w:highlight w:val="none"/>
          <w:u w:val="single"/>
        </w:rPr>
        <w:t xml:space="preserve">                              </w:t>
      </w:r>
    </w:p>
    <w:p w14:paraId="175D18B3">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开 户 行：</w:t>
      </w:r>
      <w:r>
        <w:rPr>
          <w:rFonts w:hint="eastAsia" w:ascii="仿宋" w:hAnsi="仿宋" w:eastAsia="仿宋" w:cs="仿宋"/>
          <w:color w:val="auto"/>
          <w:highlight w:val="none"/>
          <w:u w:val="single"/>
        </w:rPr>
        <w:t xml:space="preserve">                              </w:t>
      </w:r>
    </w:p>
    <w:p w14:paraId="7C4B825D">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帐    号：</w:t>
      </w:r>
      <w:r>
        <w:rPr>
          <w:rFonts w:hint="eastAsia" w:ascii="仿宋" w:hAnsi="仿宋" w:eastAsia="仿宋" w:cs="仿宋"/>
          <w:color w:val="auto"/>
          <w:highlight w:val="none"/>
          <w:u w:val="single"/>
        </w:rPr>
        <w:t xml:space="preserve">                              </w:t>
      </w:r>
    </w:p>
    <w:p w14:paraId="0912084B">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电    话：</w:t>
      </w:r>
      <w:r>
        <w:rPr>
          <w:rFonts w:hint="eastAsia" w:ascii="仿宋" w:hAnsi="仿宋" w:eastAsia="仿宋" w:cs="仿宋"/>
          <w:color w:val="auto"/>
          <w:highlight w:val="none"/>
          <w:u w:val="single"/>
        </w:rPr>
        <w:t xml:space="preserve">                              </w:t>
      </w:r>
    </w:p>
    <w:p w14:paraId="1CF4E81D">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传    真：</w:t>
      </w:r>
      <w:r>
        <w:rPr>
          <w:rFonts w:hint="eastAsia" w:ascii="仿宋" w:hAnsi="仿宋" w:eastAsia="仿宋" w:cs="仿宋"/>
          <w:color w:val="auto"/>
          <w:highlight w:val="none"/>
          <w:u w:val="single"/>
        </w:rPr>
        <w:t xml:space="preserve">                              </w:t>
      </w:r>
    </w:p>
    <w:p w14:paraId="747CFFDF">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邮    编：</w:t>
      </w:r>
      <w:r>
        <w:rPr>
          <w:rFonts w:hint="eastAsia" w:ascii="仿宋" w:hAnsi="仿宋" w:eastAsia="仿宋" w:cs="仿宋"/>
          <w:color w:val="auto"/>
          <w:highlight w:val="none"/>
          <w:u w:val="single"/>
        </w:rPr>
        <w:t xml:space="preserve">                              </w:t>
      </w:r>
    </w:p>
    <w:p w14:paraId="52B7D581">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法定代表人（或负责人）或授权代表签字或盖章: </w:t>
      </w:r>
      <w:r>
        <w:rPr>
          <w:rFonts w:hint="eastAsia" w:ascii="仿宋" w:hAnsi="仿宋" w:eastAsia="仿宋" w:cs="仿宋"/>
          <w:color w:val="auto"/>
          <w:highlight w:val="none"/>
          <w:u w:val="single"/>
        </w:rPr>
        <w:t xml:space="preserve">        </w:t>
      </w:r>
    </w:p>
    <w:p w14:paraId="51F65A85">
      <w:pPr>
        <w:shd w:val="clear"/>
        <w:rPr>
          <w:rFonts w:hint="eastAsia" w:ascii="仿宋" w:hAnsi="仿宋" w:eastAsia="仿宋" w:cs="仿宋"/>
          <w:b/>
          <w:color w:val="auto"/>
          <w:highlight w:val="none"/>
        </w:rPr>
      </w:pPr>
      <w:r>
        <w:rPr>
          <w:rFonts w:hint="eastAsia" w:ascii="仿宋" w:hAnsi="仿宋" w:eastAsia="仿宋" w:cs="仿宋"/>
          <w:color w:val="auto"/>
          <w:highlight w:val="none"/>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763E8DF">
      <w:pPr>
        <w:widowControl/>
        <w:shd w:val="clear"/>
        <w:jc w:val="left"/>
        <w:rPr>
          <w:rFonts w:hint="eastAsia" w:ascii="仿宋" w:hAnsi="仿宋" w:eastAsia="仿宋" w:cs="仿宋"/>
          <w:b/>
          <w:color w:val="auto"/>
          <w:sz w:val="24"/>
          <w:highlight w:val="none"/>
        </w:rPr>
      </w:pPr>
    </w:p>
    <w:p w14:paraId="6108E96C">
      <w:pPr>
        <w:pStyle w:val="8"/>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0722C52F">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br w:type="page"/>
      </w:r>
    </w:p>
    <w:p w14:paraId="5B605CE6">
      <w:pPr>
        <w:shd w:val="clear"/>
        <w:spacing w:line="360" w:lineRule="auto"/>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val="en-US" w:eastAsia="zh-CN"/>
        </w:rPr>
        <w:t>2、</w:t>
      </w:r>
      <w:r>
        <w:rPr>
          <w:rFonts w:hint="eastAsia" w:ascii="仿宋" w:hAnsi="仿宋" w:eastAsia="仿宋" w:cs="仿宋"/>
          <w:b/>
          <w:color w:val="auto"/>
          <w:sz w:val="32"/>
          <w:szCs w:val="32"/>
          <w:highlight w:val="none"/>
        </w:rPr>
        <w:t>开标一览表</w:t>
      </w:r>
      <w:r>
        <w:rPr>
          <w:rFonts w:hint="eastAsia" w:ascii="仿宋" w:hAnsi="仿宋" w:eastAsia="仿宋" w:cs="仿宋"/>
          <w:b/>
          <w:color w:val="auto"/>
          <w:sz w:val="32"/>
          <w:szCs w:val="32"/>
          <w:highlight w:val="none"/>
          <w:lang w:eastAsia="zh-CN"/>
        </w:rPr>
        <w:t>（</w:t>
      </w:r>
      <w:r>
        <w:rPr>
          <w:rFonts w:hint="eastAsia" w:ascii="仿宋" w:hAnsi="仿宋" w:eastAsia="仿宋" w:cs="仿宋"/>
          <w:b/>
          <w:color w:val="auto"/>
          <w:sz w:val="32"/>
          <w:szCs w:val="32"/>
          <w:highlight w:val="none"/>
          <w:lang w:val="en-US" w:eastAsia="zh-CN"/>
        </w:rPr>
        <w:t>首次</w:t>
      </w:r>
      <w:r>
        <w:rPr>
          <w:rFonts w:hint="eastAsia" w:ascii="仿宋" w:hAnsi="仿宋" w:eastAsia="仿宋" w:cs="仿宋"/>
          <w:b/>
          <w:color w:val="auto"/>
          <w:sz w:val="32"/>
          <w:szCs w:val="32"/>
          <w:highlight w:val="none"/>
          <w:lang w:eastAsia="zh-CN"/>
        </w:rPr>
        <w:t>）</w:t>
      </w:r>
    </w:p>
    <w:p w14:paraId="64E9C27C">
      <w:pPr>
        <w:shd w:val="clear"/>
        <w:spacing w:line="48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采购项目名称：</w:t>
      </w:r>
      <w:r>
        <w:rPr>
          <w:rFonts w:hint="eastAsia" w:ascii="仿宋" w:hAnsi="仿宋" w:eastAsia="仿宋" w:cs="仿宋"/>
          <w:color w:val="auto"/>
          <w:szCs w:val="21"/>
          <w:highlight w:val="none"/>
          <w:lang w:eastAsia="zh-CN"/>
        </w:rPr>
        <w:t>西安市胸科医院临床检验项目第三方检测机构采购项目</w:t>
      </w:r>
    </w:p>
    <w:p w14:paraId="04FDF0F1">
      <w:pPr>
        <w:shd w:val="clear"/>
        <w:spacing w:line="48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采购项目编号：</w:t>
      </w:r>
      <w:r>
        <w:rPr>
          <w:rFonts w:hint="eastAsia" w:ascii="仿宋" w:hAnsi="仿宋" w:eastAsia="仿宋" w:cs="仿宋"/>
          <w:color w:val="auto"/>
          <w:szCs w:val="21"/>
          <w:highlight w:val="none"/>
          <w:lang w:val="en-US" w:eastAsia="zh-CN"/>
        </w:rPr>
        <w:t xml:space="preserve"> </w:t>
      </w:r>
    </w:p>
    <w:tbl>
      <w:tblPr>
        <w:tblStyle w:val="6"/>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6496"/>
      </w:tblGrid>
      <w:tr w14:paraId="111E4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6" w:hRule="atLeast"/>
          <w:jc w:val="center"/>
        </w:trPr>
        <w:tc>
          <w:tcPr>
            <w:tcW w:w="2023" w:type="dxa"/>
            <w:vAlign w:val="center"/>
          </w:tcPr>
          <w:p w14:paraId="1CB80156">
            <w:pPr>
              <w:pStyle w:val="5"/>
              <w:shd w:val="clear"/>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磋商</w:t>
            </w:r>
            <w:r>
              <w:rPr>
                <w:rFonts w:hint="eastAsia" w:ascii="仿宋" w:hAnsi="仿宋" w:eastAsia="仿宋" w:cs="仿宋"/>
                <w:b/>
                <w:color w:val="auto"/>
                <w:sz w:val="21"/>
                <w:szCs w:val="21"/>
                <w:highlight w:val="none"/>
              </w:rPr>
              <w:t>报价（元）</w:t>
            </w:r>
          </w:p>
        </w:tc>
        <w:tc>
          <w:tcPr>
            <w:tcW w:w="6496" w:type="dxa"/>
            <w:vAlign w:val="center"/>
          </w:tcPr>
          <w:p w14:paraId="3F8123A6">
            <w:pPr>
              <w:pStyle w:val="5"/>
              <w:shd w:val="clear"/>
              <w:spacing w:line="360" w:lineRule="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none"/>
              </w:rPr>
              <w:t>结算比例</w:t>
            </w:r>
            <w:r>
              <w:rPr>
                <w:rFonts w:hint="eastAsia" w:ascii="仿宋" w:hAnsi="仿宋" w:eastAsia="仿宋" w:cs="仿宋"/>
                <w:color w:val="auto"/>
                <w:sz w:val="21"/>
                <w:szCs w:val="21"/>
                <w:highlight w:val="none"/>
                <w:u w:val="non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w:t>
            </w:r>
          </w:p>
        </w:tc>
      </w:tr>
      <w:tr w14:paraId="67ED9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2023" w:type="dxa"/>
            <w:vAlign w:val="center"/>
          </w:tcPr>
          <w:p w14:paraId="2BC39F50">
            <w:pPr>
              <w:pStyle w:val="5"/>
              <w:shd w:val="clear"/>
              <w:spacing w:line="360" w:lineRule="auto"/>
              <w:jc w:val="center"/>
              <w:rPr>
                <w:rFonts w:hint="eastAsia" w:ascii="仿宋" w:hAnsi="仿宋" w:eastAsia="仿宋" w:cs="仿宋"/>
                <w:b/>
                <w:color w:val="auto"/>
                <w:sz w:val="21"/>
                <w:szCs w:val="21"/>
                <w:highlight w:val="none"/>
                <w:lang w:eastAsia="zh-CN"/>
              </w:rPr>
            </w:pPr>
            <w:r>
              <w:rPr>
                <w:rFonts w:hint="eastAsia" w:ascii="仿宋" w:hAnsi="仿宋" w:eastAsia="仿宋" w:cs="仿宋"/>
                <w:b/>
                <w:color w:val="auto"/>
                <w:sz w:val="21"/>
                <w:szCs w:val="21"/>
                <w:highlight w:val="none"/>
                <w:lang w:eastAsia="zh-CN"/>
              </w:rPr>
              <w:t>服务期</w:t>
            </w:r>
          </w:p>
        </w:tc>
        <w:tc>
          <w:tcPr>
            <w:tcW w:w="6496" w:type="dxa"/>
            <w:vAlign w:val="center"/>
          </w:tcPr>
          <w:p w14:paraId="29FECD35">
            <w:pPr>
              <w:pStyle w:val="5"/>
              <w:shd w:val="clear"/>
              <w:spacing w:line="360" w:lineRule="auto"/>
              <w:rPr>
                <w:rFonts w:hint="eastAsia" w:ascii="仿宋" w:hAnsi="仿宋" w:eastAsia="仿宋" w:cs="仿宋"/>
                <w:color w:val="auto"/>
                <w:sz w:val="21"/>
                <w:szCs w:val="21"/>
                <w:highlight w:val="none"/>
                <w:lang w:eastAsia="zh-CN"/>
              </w:rPr>
            </w:pPr>
          </w:p>
        </w:tc>
      </w:tr>
      <w:tr w14:paraId="48A7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2023" w:type="dxa"/>
            <w:vAlign w:val="center"/>
          </w:tcPr>
          <w:p w14:paraId="5549EA32">
            <w:pPr>
              <w:pStyle w:val="5"/>
              <w:shd w:val="clear"/>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服务地点</w:t>
            </w:r>
          </w:p>
        </w:tc>
        <w:tc>
          <w:tcPr>
            <w:tcW w:w="6496" w:type="dxa"/>
            <w:vAlign w:val="center"/>
          </w:tcPr>
          <w:p w14:paraId="7F3600DC">
            <w:pPr>
              <w:pStyle w:val="5"/>
              <w:shd w:val="clear"/>
              <w:spacing w:line="360" w:lineRule="auto"/>
              <w:rPr>
                <w:rFonts w:hint="eastAsia" w:ascii="仿宋" w:hAnsi="仿宋" w:eastAsia="仿宋" w:cs="仿宋"/>
                <w:color w:val="auto"/>
                <w:sz w:val="21"/>
                <w:szCs w:val="21"/>
                <w:highlight w:val="none"/>
                <w:lang w:eastAsia="zh-CN"/>
              </w:rPr>
            </w:pPr>
          </w:p>
        </w:tc>
      </w:tr>
      <w:tr w14:paraId="7FE9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jc w:val="center"/>
        </w:trPr>
        <w:tc>
          <w:tcPr>
            <w:tcW w:w="2023" w:type="dxa"/>
            <w:vAlign w:val="center"/>
          </w:tcPr>
          <w:p w14:paraId="7355AFDC">
            <w:pPr>
              <w:pStyle w:val="5"/>
              <w:shd w:val="clear"/>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其他说明事项</w:t>
            </w:r>
          </w:p>
        </w:tc>
        <w:tc>
          <w:tcPr>
            <w:tcW w:w="6496" w:type="dxa"/>
            <w:vAlign w:val="center"/>
          </w:tcPr>
          <w:p w14:paraId="1540F38F">
            <w:pPr>
              <w:pStyle w:val="5"/>
              <w:shd w:val="clear"/>
              <w:spacing w:line="360" w:lineRule="auto"/>
              <w:rPr>
                <w:rFonts w:hint="eastAsia" w:ascii="仿宋" w:hAnsi="仿宋" w:eastAsia="仿宋" w:cs="仿宋"/>
                <w:color w:val="auto"/>
                <w:sz w:val="21"/>
                <w:szCs w:val="21"/>
                <w:highlight w:val="none"/>
                <w:u w:val="single"/>
              </w:rPr>
            </w:pPr>
          </w:p>
        </w:tc>
      </w:tr>
    </w:tbl>
    <w:p w14:paraId="654646B0">
      <w:pPr>
        <w:shd w:val="clear"/>
        <w:spacing w:line="360" w:lineRule="auto"/>
        <w:jc w:val="center"/>
        <w:rPr>
          <w:rFonts w:hint="eastAsia" w:ascii="仿宋" w:hAnsi="仿宋" w:eastAsia="仿宋" w:cs="仿宋"/>
          <w:b/>
          <w:color w:val="auto"/>
          <w:sz w:val="32"/>
          <w:szCs w:val="32"/>
          <w:highlight w:val="none"/>
        </w:rPr>
      </w:pPr>
    </w:p>
    <w:p w14:paraId="1F478AC3">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供应商：（加盖公章）</w:t>
      </w:r>
    </w:p>
    <w:p w14:paraId="47E38C2B">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法定代表人（单位负责人）或被授权代表：（签字或盖章）</w:t>
      </w:r>
    </w:p>
    <w:p w14:paraId="19BD6140">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日期：  </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月</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日</w:t>
      </w:r>
    </w:p>
    <w:p w14:paraId="15817024">
      <w:pPr>
        <w:shd w:val="clear"/>
        <w:rPr>
          <w:rFonts w:hint="eastAsia" w:ascii="仿宋" w:hAnsi="仿宋" w:eastAsia="仿宋" w:cs="仿宋"/>
          <w:b/>
          <w:color w:val="auto"/>
          <w:szCs w:val="21"/>
          <w:highlight w:val="none"/>
        </w:rPr>
      </w:pPr>
    </w:p>
    <w:p w14:paraId="26837BF8">
      <w:pPr>
        <w:shd w:val="clea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198BAF1B">
      <w:pPr>
        <w:shd w:val="clear"/>
        <w:tabs>
          <w:tab w:val="left" w:pos="2040"/>
        </w:tabs>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3、</w:t>
      </w:r>
      <w:r>
        <w:rPr>
          <w:rFonts w:hint="eastAsia" w:ascii="仿宋" w:hAnsi="仿宋" w:eastAsia="仿宋" w:cs="仿宋"/>
          <w:b/>
          <w:color w:val="auto"/>
          <w:sz w:val="32"/>
          <w:szCs w:val="32"/>
          <w:highlight w:val="none"/>
        </w:rPr>
        <w:t>法定代表人（或负责人）授权书</w:t>
      </w:r>
    </w:p>
    <w:p w14:paraId="0941CD02">
      <w:pPr>
        <w:shd w:val="clear"/>
        <w:tabs>
          <w:tab w:val="left" w:pos="2040"/>
        </w:tabs>
        <w:ind w:firstLine="1430" w:firstLineChars="445"/>
        <w:jc w:val="center"/>
        <w:rPr>
          <w:rFonts w:hint="eastAsia" w:ascii="仿宋" w:hAnsi="仿宋" w:eastAsia="仿宋" w:cs="仿宋"/>
          <w:b/>
          <w:color w:val="auto"/>
          <w:sz w:val="32"/>
          <w:szCs w:val="32"/>
          <w:highlight w:val="none"/>
        </w:rPr>
      </w:pPr>
    </w:p>
    <w:p w14:paraId="0ABF81F4">
      <w:pPr>
        <w:shd w:val="clea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致</w:t>
      </w:r>
      <w:r>
        <w:rPr>
          <w:rFonts w:hint="eastAsia" w:ascii="仿宋" w:hAnsi="仿宋" w:eastAsia="仿宋" w:cs="仿宋"/>
          <w:b/>
          <w:color w:val="auto"/>
          <w:szCs w:val="21"/>
          <w:highlight w:val="none"/>
          <w:u w:val="single"/>
        </w:rPr>
        <w:t xml:space="preserve">              采购人</w:t>
      </w:r>
      <w:r>
        <w:rPr>
          <w:rFonts w:hint="eastAsia" w:ascii="仿宋" w:hAnsi="仿宋" w:eastAsia="仿宋" w:cs="仿宋"/>
          <w:b/>
          <w:color w:val="auto"/>
          <w:szCs w:val="21"/>
          <w:highlight w:val="none"/>
        </w:rPr>
        <w:t>：</w:t>
      </w:r>
    </w:p>
    <w:p w14:paraId="5A82FF97">
      <w:pPr>
        <w:shd w:val="clea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u w:val="single"/>
        </w:rPr>
        <w:t>注册于（工商行政管理局名称）之（供应商全称）（法定代表人（或负责人）姓名、职务）</w:t>
      </w:r>
      <w:r>
        <w:rPr>
          <w:rFonts w:hint="eastAsia" w:ascii="仿宋" w:hAnsi="仿宋" w:eastAsia="仿宋" w:cs="仿宋"/>
          <w:color w:val="auto"/>
          <w:szCs w:val="21"/>
          <w:highlight w:val="none"/>
        </w:rPr>
        <w:t>授权</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（被授权人姓名、职务）为全权代表，参加贵公司组织的</w:t>
      </w:r>
      <w:r>
        <w:rPr>
          <w:rFonts w:hint="eastAsia" w:ascii="仿宋" w:hAnsi="仿宋" w:eastAsia="仿宋" w:cs="仿宋"/>
          <w:color w:val="auto"/>
          <w:szCs w:val="21"/>
          <w:highlight w:val="none"/>
          <w:u w:val="single"/>
        </w:rPr>
        <w:t xml:space="preserve"> （项目名称） </w:t>
      </w:r>
      <w:r>
        <w:rPr>
          <w:rFonts w:hint="eastAsia" w:ascii="仿宋" w:hAnsi="仿宋" w:eastAsia="仿宋" w:cs="仿宋"/>
          <w:color w:val="auto"/>
          <w:szCs w:val="21"/>
          <w:highlight w:val="none"/>
          <w:u w:val="single"/>
          <w:lang w:eastAsia="zh-CN"/>
        </w:rPr>
        <w:t>（</w:t>
      </w:r>
      <w:r>
        <w:rPr>
          <w:rFonts w:hint="eastAsia" w:ascii="仿宋" w:hAnsi="仿宋" w:eastAsia="仿宋" w:cs="仿宋"/>
          <w:color w:val="auto"/>
          <w:szCs w:val="21"/>
          <w:highlight w:val="none"/>
          <w:u w:val="single"/>
        </w:rPr>
        <w:t>包号</w:t>
      </w:r>
      <w:r>
        <w:rPr>
          <w:rFonts w:hint="eastAsia" w:ascii="仿宋" w:hAnsi="仿宋" w:eastAsia="仿宋" w:cs="仿宋"/>
          <w:color w:val="auto"/>
          <w:szCs w:val="21"/>
          <w:highlight w:val="none"/>
          <w:u w:val="single"/>
          <w:lang w:eastAsia="zh-CN"/>
        </w:rPr>
        <w:t>）</w:t>
      </w:r>
      <w:r>
        <w:rPr>
          <w:rFonts w:hint="eastAsia" w:ascii="仿宋" w:hAnsi="仿宋" w:eastAsia="仿宋" w:cs="仿宋"/>
          <w:color w:val="auto"/>
          <w:szCs w:val="21"/>
          <w:highlight w:val="none"/>
          <w:u w:val="single"/>
        </w:rPr>
        <w:t>（采购项目编号）</w:t>
      </w:r>
      <w:r>
        <w:rPr>
          <w:rFonts w:hint="eastAsia" w:ascii="仿宋" w:hAnsi="仿宋" w:eastAsia="仿宋" w:cs="仿宋"/>
          <w:color w:val="auto"/>
          <w:szCs w:val="21"/>
          <w:highlight w:val="none"/>
        </w:rPr>
        <w:t>招标活动，全权处理招标活动中的一切事宜。</w:t>
      </w:r>
    </w:p>
    <w:p w14:paraId="65A968AF">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我公司对被授权人的签名负全部责任。</w:t>
      </w:r>
    </w:p>
    <w:p w14:paraId="33045D0E">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法定代表人（或负责人）签字或盖章：      被授权人签字或盖章：  </w:t>
      </w:r>
    </w:p>
    <w:p w14:paraId="37CF166C">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职       务：                           职        务：</w:t>
      </w:r>
    </w:p>
    <w:p w14:paraId="73C41E1A">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身 份 证 号 ：                          身 份 证 号 ：</w:t>
      </w:r>
    </w:p>
    <w:p w14:paraId="08065500">
      <w:pPr>
        <w:shd w:val="clear"/>
        <w:rPr>
          <w:rFonts w:hint="eastAsia" w:ascii="仿宋" w:hAnsi="仿宋" w:eastAsia="仿宋" w:cs="仿宋"/>
          <w:color w:val="auto"/>
          <w:szCs w:val="21"/>
          <w:highlight w:val="none"/>
        </w:rPr>
      </w:pPr>
    </w:p>
    <w:p w14:paraId="17FA191B">
      <w:pPr>
        <w:shd w:val="clea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附：</w:t>
      </w:r>
      <w:r>
        <w:rPr>
          <w:rFonts w:hint="eastAsia" w:ascii="仿宋" w:hAnsi="仿宋" w:eastAsia="仿宋" w:cs="仿宋"/>
          <w:b/>
          <w:bCs/>
          <w:color w:val="auto"/>
          <w:szCs w:val="21"/>
          <w:highlight w:val="none"/>
        </w:rPr>
        <w:t>法定代表人（单位负责人）身份证扫描件及委托代理人身份证扫描件</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授权</w:t>
      </w:r>
      <w:r>
        <w:rPr>
          <w:rFonts w:hint="eastAsia" w:ascii="仿宋" w:hAnsi="仿宋" w:eastAsia="仿宋" w:cs="仿宋"/>
          <w:b/>
          <w:bCs/>
          <w:color w:val="auto"/>
          <w:szCs w:val="21"/>
          <w:highlight w:val="none"/>
          <w:lang w:eastAsia="zh-CN"/>
        </w:rPr>
        <w:t>代表或法定代表人本人提供近三个月社保证明资料。</w:t>
      </w:r>
    </w:p>
    <w:tbl>
      <w:tblPr>
        <w:tblStyle w:val="6"/>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8"/>
        <w:gridCol w:w="4351"/>
      </w:tblGrid>
      <w:tr w14:paraId="57DB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408" w:type="dxa"/>
            <w:tcBorders>
              <w:top w:val="single" w:color="auto" w:sz="4" w:space="0"/>
              <w:left w:val="single" w:color="auto" w:sz="4" w:space="0"/>
              <w:bottom w:val="single" w:color="auto" w:sz="4" w:space="0"/>
              <w:right w:val="single" w:color="auto" w:sz="4" w:space="0"/>
            </w:tcBorders>
            <w:vAlign w:val="center"/>
          </w:tcPr>
          <w:p w14:paraId="3EE05E2B">
            <w:pPr>
              <w:shd w:val="clear"/>
              <w:spacing w:line="360" w:lineRule="auto"/>
              <w:jc w:val="center"/>
              <w:outlineLvl w:val="0"/>
              <w:rPr>
                <w:rFonts w:hint="eastAsia" w:ascii="仿宋" w:hAnsi="仿宋" w:eastAsia="仿宋" w:cs="仿宋"/>
                <w:color w:val="auto"/>
                <w:szCs w:val="21"/>
                <w:highlight w:val="none"/>
              </w:rPr>
            </w:pPr>
          </w:p>
          <w:p w14:paraId="66D899E5">
            <w:pPr>
              <w:shd w:val="clear"/>
              <w:spacing w:line="360" w:lineRule="auto"/>
              <w:jc w:val="center"/>
              <w:outlineLvl w:val="0"/>
              <w:rPr>
                <w:rFonts w:hint="eastAsia" w:ascii="仿宋" w:hAnsi="仿宋" w:eastAsia="仿宋" w:cs="仿宋"/>
                <w:color w:val="auto"/>
                <w:szCs w:val="21"/>
                <w:highlight w:val="none"/>
              </w:rPr>
            </w:pPr>
          </w:p>
          <w:p w14:paraId="6C30F66C">
            <w:pPr>
              <w:shd w:val="clear"/>
              <w:spacing w:line="360" w:lineRule="auto"/>
              <w:jc w:val="center"/>
              <w:outlineLvl w:val="0"/>
              <w:rPr>
                <w:rFonts w:hint="eastAsia" w:ascii="仿宋" w:hAnsi="仿宋" w:eastAsia="仿宋" w:cs="仿宋"/>
                <w:color w:val="auto"/>
                <w:szCs w:val="21"/>
                <w:highlight w:val="none"/>
              </w:rPr>
            </w:pPr>
          </w:p>
          <w:p w14:paraId="5A8257E5">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法定代表人（或负责人）身份证扫描件</w:t>
            </w:r>
          </w:p>
          <w:p w14:paraId="337CEB2F">
            <w:pPr>
              <w:shd w:val="clear"/>
              <w:spacing w:line="360" w:lineRule="auto"/>
              <w:jc w:val="center"/>
              <w:outlineLvl w:val="0"/>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r>
              <w:rPr>
                <w:rFonts w:hint="eastAsia" w:ascii="仿宋" w:hAnsi="仿宋" w:eastAsia="仿宋" w:cs="仿宋"/>
                <w:b/>
                <w:bCs/>
                <w:color w:val="auto"/>
                <w:szCs w:val="21"/>
                <w:highlight w:val="none"/>
                <w:lang w:val="en-US" w:eastAsia="zh-CN"/>
              </w:rPr>
              <w:t>身份证须提供正反面</w:t>
            </w:r>
            <w:r>
              <w:rPr>
                <w:rFonts w:hint="eastAsia" w:ascii="仿宋" w:hAnsi="仿宋" w:eastAsia="仿宋" w:cs="仿宋"/>
                <w:color w:val="auto"/>
                <w:szCs w:val="21"/>
                <w:highlight w:val="none"/>
                <w:lang w:eastAsia="zh-CN"/>
              </w:rPr>
              <w:t>）</w:t>
            </w:r>
          </w:p>
          <w:p w14:paraId="39E753CA">
            <w:pPr>
              <w:shd w:val="clear"/>
              <w:spacing w:line="360" w:lineRule="auto"/>
              <w:jc w:val="center"/>
              <w:outlineLvl w:val="0"/>
              <w:rPr>
                <w:rFonts w:hint="eastAsia" w:ascii="仿宋" w:hAnsi="仿宋" w:eastAsia="仿宋" w:cs="仿宋"/>
                <w:color w:val="auto"/>
                <w:szCs w:val="21"/>
                <w:highlight w:val="none"/>
              </w:rPr>
            </w:pPr>
          </w:p>
          <w:p w14:paraId="66372777">
            <w:pPr>
              <w:shd w:val="clear"/>
              <w:spacing w:line="360" w:lineRule="auto"/>
              <w:jc w:val="center"/>
              <w:outlineLvl w:val="0"/>
              <w:rPr>
                <w:rFonts w:hint="eastAsia" w:ascii="仿宋" w:hAnsi="仿宋" w:eastAsia="仿宋" w:cs="仿宋"/>
                <w:color w:val="auto"/>
                <w:szCs w:val="21"/>
                <w:highlight w:val="none"/>
              </w:rPr>
            </w:pPr>
          </w:p>
          <w:p w14:paraId="3F771F0A">
            <w:pPr>
              <w:shd w:val="clear"/>
              <w:spacing w:line="360" w:lineRule="auto"/>
              <w:jc w:val="center"/>
              <w:outlineLvl w:val="0"/>
              <w:rPr>
                <w:rFonts w:hint="eastAsia" w:ascii="仿宋" w:hAnsi="仿宋" w:eastAsia="仿宋" w:cs="仿宋"/>
                <w:color w:val="auto"/>
                <w:szCs w:val="21"/>
                <w:highlight w:val="none"/>
              </w:rPr>
            </w:pPr>
          </w:p>
        </w:tc>
        <w:tc>
          <w:tcPr>
            <w:tcW w:w="4351" w:type="dxa"/>
            <w:tcBorders>
              <w:left w:val="single" w:color="auto" w:sz="4" w:space="0"/>
            </w:tcBorders>
            <w:vAlign w:val="center"/>
          </w:tcPr>
          <w:p w14:paraId="6B10F613">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rPr>
              <w:t>被授权人身份证扫描件</w:t>
            </w:r>
          </w:p>
          <w:p w14:paraId="3EF29E55">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w:t>
            </w:r>
            <w:r>
              <w:rPr>
                <w:rFonts w:hint="eastAsia" w:ascii="仿宋" w:hAnsi="仿宋" w:eastAsia="仿宋" w:cs="仿宋"/>
                <w:b/>
                <w:bCs/>
                <w:color w:val="auto"/>
                <w:szCs w:val="21"/>
                <w:highlight w:val="none"/>
                <w:lang w:val="en-US" w:eastAsia="zh-CN"/>
              </w:rPr>
              <w:t>身份证须提供正反面</w:t>
            </w:r>
            <w:r>
              <w:rPr>
                <w:rFonts w:hint="eastAsia" w:ascii="仿宋" w:hAnsi="仿宋" w:eastAsia="仿宋" w:cs="仿宋"/>
                <w:color w:val="auto"/>
                <w:szCs w:val="21"/>
                <w:highlight w:val="none"/>
                <w:lang w:eastAsia="zh-CN"/>
              </w:rPr>
              <w:t>）</w:t>
            </w:r>
          </w:p>
        </w:tc>
      </w:tr>
    </w:tbl>
    <w:p w14:paraId="64A88410">
      <w:pPr>
        <w:shd w:val="clea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（要求:本授权的有效期为授权之日起不少于90个日历日） </w:t>
      </w:r>
    </w:p>
    <w:p w14:paraId="35FE43BD">
      <w:pPr>
        <w:shd w:val="clear"/>
        <w:rPr>
          <w:rFonts w:hint="eastAsia" w:ascii="仿宋" w:hAnsi="仿宋" w:eastAsia="仿宋" w:cs="仿宋"/>
          <w:color w:val="auto"/>
          <w:szCs w:val="21"/>
          <w:highlight w:val="none"/>
        </w:rPr>
      </w:pPr>
    </w:p>
    <w:p w14:paraId="1450284D">
      <w:pPr>
        <w:shd w:val="clear"/>
        <w:jc w:val="right"/>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供应商名称（公章）</w:t>
      </w:r>
    </w:p>
    <w:p w14:paraId="587CA6EF">
      <w:pPr>
        <w:shd w:val="clear"/>
        <w:spacing w:line="480" w:lineRule="auto"/>
        <w:ind w:firstLine="630" w:firstLineChars="300"/>
        <w:jc w:val="right"/>
        <w:rPr>
          <w:rFonts w:hint="eastAsia" w:ascii="仿宋" w:hAnsi="仿宋" w:eastAsia="仿宋" w:cs="仿宋"/>
          <w:color w:val="auto"/>
          <w:sz w:val="18"/>
          <w:szCs w:val="18"/>
          <w:highlight w:val="none"/>
        </w:rPr>
      </w:pPr>
      <w:r>
        <w:rPr>
          <w:rFonts w:hint="eastAsia" w:ascii="仿宋" w:hAnsi="仿宋" w:eastAsia="仿宋" w:cs="仿宋"/>
          <w:color w:val="auto"/>
          <w:szCs w:val="21"/>
          <w:highlight w:val="none"/>
        </w:rPr>
        <w:t xml:space="preserve">                                                 年  月  日</w:t>
      </w:r>
    </w:p>
    <w:p w14:paraId="531B0C66">
      <w:pPr>
        <w:shd w:val="clear"/>
        <w:jc w:val="left"/>
        <w:rPr>
          <w:rFonts w:hint="eastAsia" w:ascii="仿宋" w:hAnsi="仿宋" w:eastAsia="仿宋" w:cs="仿宋"/>
          <w:color w:val="auto"/>
          <w:sz w:val="18"/>
          <w:szCs w:val="18"/>
          <w:highlight w:val="none"/>
        </w:rPr>
      </w:pPr>
    </w:p>
    <w:p w14:paraId="4F8F760C">
      <w:pPr>
        <w:shd w:val="clear"/>
        <w:jc w:val="left"/>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注：法定代表人直接参加投标不需要提供。</w:t>
      </w:r>
      <w:r>
        <w:rPr>
          <w:rFonts w:hint="eastAsia" w:ascii="仿宋" w:hAnsi="仿宋" w:eastAsia="仿宋" w:cs="仿宋"/>
          <w:color w:val="auto"/>
          <w:sz w:val="18"/>
          <w:szCs w:val="18"/>
          <w:highlight w:val="none"/>
        </w:rPr>
        <w:br w:type="page"/>
      </w:r>
      <w:bookmarkStart w:id="0" w:name="_Toc515551159"/>
      <w:bookmarkStart w:id="1" w:name="_Toc4683209"/>
      <w:bookmarkStart w:id="2" w:name="_Toc10138996"/>
      <w:bookmarkStart w:id="3" w:name="_Toc497118117"/>
      <w:bookmarkStart w:id="4" w:name="_Toc3316"/>
      <w:bookmarkStart w:id="5" w:name="_Toc19684"/>
      <w:bookmarkStart w:id="6" w:name="_Toc24779"/>
      <w:bookmarkStart w:id="7" w:name="_Toc511810921"/>
      <w:bookmarkStart w:id="8" w:name="_Toc18999"/>
    </w:p>
    <w:p w14:paraId="32A5D146">
      <w:pPr>
        <w:shd w:val="clear"/>
        <w:tabs>
          <w:tab w:val="left" w:pos="2040"/>
        </w:tabs>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法定代表人（或负责人）身份证明</w:t>
      </w:r>
      <w:bookmarkEnd w:id="0"/>
      <w:bookmarkEnd w:id="1"/>
      <w:bookmarkEnd w:id="2"/>
      <w:bookmarkEnd w:id="3"/>
      <w:bookmarkEnd w:id="4"/>
      <w:bookmarkEnd w:id="5"/>
      <w:bookmarkEnd w:id="6"/>
      <w:bookmarkEnd w:id="7"/>
      <w:bookmarkEnd w:id="8"/>
    </w:p>
    <w:p w14:paraId="1376DE36">
      <w:pPr>
        <w:shd w:val="clear"/>
        <w:spacing w:line="360" w:lineRule="auto"/>
        <w:rPr>
          <w:rFonts w:hint="eastAsia" w:ascii="仿宋" w:hAnsi="仿宋" w:eastAsia="仿宋" w:cs="仿宋"/>
          <w:color w:val="auto"/>
          <w:szCs w:val="21"/>
          <w:highlight w:val="none"/>
        </w:rPr>
      </w:pPr>
    </w:p>
    <w:p w14:paraId="6186DF40">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p>
    <w:p w14:paraId="5ED5BB00">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单位性质：</w:t>
      </w:r>
    </w:p>
    <w:p w14:paraId="495F3F93">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地址：</w:t>
      </w:r>
    </w:p>
    <w:p w14:paraId="424C832B">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成立时间：   年    月    日</w:t>
      </w:r>
    </w:p>
    <w:p w14:paraId="30A39AFB">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经营期限：</w:t>
      </w:r>
    </w:p>
    <w:p w14:paraId="56E118D2">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     性别：    年龄：    职务：</w:t>
      </w:r>
    </w:p>
    <w:p w14:paraId="5C2415E4">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系 </w:t>
      </w:r>
      <w:r>
        <w:rPr>
          <w:rFonts w:hint="eastAsia" w:ascii="仿宋" w:hAnsi="仿宋" w:eastAsia="仿宋" w:cs="仿宋"/>
          <w:color w:val="auto"/>
          <w:szCs w:val="21"/>
          <w:highlight w:val="none"/>
          <w:u w:val="single"/>
        </w:rPr>
        <w:t xml:space="preserve">                    （供应商名称）</w:t>
      </w:r>
      <w:r>
        <w:rPr>
          <w:rFonts w:hint="eastAsia" w:ascii="仿宋" w:hAnsi="仿宋" w:eastAsia="仿宋" w:cs="仿宋"/>
          <w:color w:val="auto"/>
          <w:szCs w:val="21"/>
          <w:highlight w:val="none"/>
        </w:rPr>
        <w:t>的法定代表人（或负责人）。</w:t>
      </w:r>
    </w:p>
    <w:p w14:paraId="18F6B540">
      <w:pPr>
        <w:shd w:val="clea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特此证明。</w:t>
      </w:r>
    </w:p>
    <w:p w14:paraId="1F1AE8A5">
      <w:pPr>
        <w:shd w:val="clear"/>
        <w:spacing w:line="360" w:lineRule="auto"/>
        <w:rPr>
          <w:rFonts w:hint="eastAsia" w:ascii="仿宋" w:hAnsi="仿宋" w:eastAsia="仿宋" w:cs="仿宋"/>
          <w:color w:val="auto"/>
          <w:szCs w:val="21"/>
          <w:highlight w:val="none"/>
        </w:rPr>
      </w:pPr>
    </w:p>
    <w:p w14:paraId="5AD9545C">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附：法定代表人（或负责人）身份证扫描件。</w:t>
      </w:r>
    </w:p>
    <w:p w14:paraId="549A9EB6">
      <w:pPr>
        <w:shd w:val="clear"/>
        <w:spacing w:line="360" w:lineRule="auto"/>
        <w:rPr>
          <w:rFonts w:hint="eastAsia" w:ascii="仿宋" w:hAnsi="仿宋" w:eastAsia="仿宋" w:cs="仿宋"/>
          <w:color w:val="auto"/>
          <w:szCs w:val="21"/>
          <w:highlight w:val="none"/>
        </w:rPr>
      </w:pPr>
    </w:p>
    <w:p w14:paraId="1563A6C7">
      <w:pPr>
        <w:shd w:val="clear"/>
        <w:spacing w:line="360" w:lineRule="auto"/>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供应商：</w:t>
      </w:r>
      <w:r>
        <w:rPr>
          <w:rFonts w:hint="eastAsia" w:ascii="仿宋" w:hAnsi="仿宋" w:eastAsia="仿宋" w:cs="仿宋"/>
          <w:color w:val="auto"/>
          <w:szCs w:val="21"/>
          <w:highlight w:val="none"/>
          <w:u w:val="single"/>
        </w:rPr>
        <w:t xml:space="preserve">                 （盖单位章）</w:t>
      </w:r>
    </w:p>
    <w:p w14:paraId="6F9E2EF8">
      <w:pPr>
        <w:shd w:val="clear"/>
        <w:spacing w:line="360" w:lineRule="auto"/>
        <w:ind w:firstLine="525" w:firstLineChars="250"/>
        <w:rPr>
          <w:rFonts w:hint="eastAsia" w:ascii="仿宋" w:hAnsi="仿宋" w:eastAsia="仿宋" w:cs="仿宋"/>
          <w:color w:val="auto"/>
          <w:szCs w:val="21"/>
          <w:highlight w:val="none"/>
        </w:rPr>
      </w:pPr>
    </w:p>
    <w:p w14:paraId="215AAC4C">
      <w:pPr>
        <w:shd w:val="clear"/>
        <w:tabs>
          <w:tab w:val="left" w:pos="2040"/>
        </w:tabs>
        <w:ind w:firstLine="934" w:firstLineChars="445"/>
        <w:jc w:val="center"/>
        <w:rPr>
          <w:rFonts w:hint="eastAsia" w:ascii="仿宋" w:hAnsi="仿宋" w:eastAsia="仿宋" w:cs="仿宋"/>
          <w:color w:val="auto"/>
          <w:szCs w:val="21"/>
          <w:highlight w:val="none"/>
        </w:rPr>
      </w:pPr>
    </w:p>
    <w:p w14:paraId="2242FC8F">
      <w:pPr>
        <w:shd w:val="clear"/>
        <w:tabs>
          <w:tab w:val="left" w:pos="2040"/>
        </w:tabs>
        <w:ind w:firstLine="934" w:firstLineChars="445"/>
        <w:jc w:val="center"/>
        <w:rPr>
          <w:rFonts w:hint="eastAsia" w:ascii="仿宋" w:hAnsi="仿宋" w:eastAsia="仿宋" w:cs="仿宋"/>
          <w:color w:val="auto"/>
          <w:szCs w:val="21"/>
          <w:highlight w:val="none"/>
        </w:rPr>
      </w:pPr>
    </w:p>
    <w:p w14:paraId="734C6D6E">
      <w:pPr>
        <w:shd w:val="clear"/>
        <w:spacing w:line="360" w:lineRule="auto"/>
        <w:rPr>
          <w:rFonts w:hint="eastAsia" w:ascii="仿宋" w:hAnsi="仿宋" w:eastAsia="仿宋" w:cs="仿宋"/>
          <w:b/>
          <w:color w:val="auto"/>
          <w:szCs w:val="21"/>
          <w:highlight w:val="none"/>
        </w:rPr>
      </w:pPr>
      <w:r>
        <w:rPr>
          <w:rFonts w:hint="eastAsia" w:ascii="仿宋" w:hAnsi="仿宋" w:eastAsia="仿宋" w:cs="仿宋"/>
          <w:color w:val="auto"/>
          <w:szCs w:val="21"/>
          <w:highlight w:val="none"/>
        </w:rPr>
        <w:t>年   月   日</w:t>
      </w:r>
    </w:p>
    <w:p w14:paraId="7CE83937">
      <w:pPr>
        <w:widowControl/>
        <w:shd w:val="clear"/>
        <w:jc w:val="left"/>
        <w:rPr>
          <w:rFonts w:hint="eastAsia" w:ascii="仿宋" w:hAnsi="仿宋" w:eastAsia="仿宋" w:cs="仿宋"/>
          <w:color w:val="auto"/>
          <w:kern w:val="0"/>
          <w:sz w:val="20"/>
          <w:szCs w:val="20"/>
          <w:highlight w:val="none"/>
          <w:lang w:eastAsia="zh-Hans"/>
        </w:rPr>
      </w:pPr>
    </w:p>
    <w:p w14:paraId="4430EB5F">
      <w:pPr>
        <w:pStyle w:val="8"/>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65901BA5">
      <w:pPr>
        <w:pStyle w:val="8"/>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003A8922">
      <w:pPr>
        <w:pStyle w:val="8"/>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4B1B2648">
      <w:pPr>
        <w:shd w:val="clea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745357B8">
      <w:pPr>
        <w:shd w:val="clear"/>
        <w:spacing w:line="360" w:lineRule="auto"/>
        <w:jc w:val="center"/>
        <w:rPr>
          <w:rFonts w:hint="eastAsia" w:ascii="仿宋" w:hAnsi="仿宋" w:eastAsia="仿宋" w:cs="仿宋"/>
          <w:color w:val="auto"/>
          <w:szCs w:val="21"/>
          <w:highlight w:val="none"/>
        </w:rPr>
      </w:pPr>
      <w:r>
        <w:rPr>
          <w:rFonts w:hint="eastAsia" w:ascii="仿宋" w:hAnsi="仿宋" w:eastAsia="仿宋" w:cs="仿宋"/>
          <w:b/>
          <w:color w:val="auto"/>
          <w:sz w:val="30"/>
          <w:szCs w:val="30"/>
          <w:highlight w:val="none"/>
          <w:lang w:val="en-US" w:eastAsia="zh-CN"/>
        </w:rPr>
        <w:t>4、</w:t>
      </w:r>
      <w:r>
        <w:rPr>
          <w:rFonts w:hint="eastAsia" w:ascii="仿宋" w:hAnsi="仿宋" w:eastAsia="仿宋" w:cs="仿宋"/>
          <w:b/>
          <w:color w:val="auto"/>
          <w:sz w:val="30"/>
          <w:szCs w:val="30"/>
          <w:highlight w:val="none"/>
        </w:rPr>
        <w:t>相关资格证明资料</w:t>
      </w:r>
    </w:p>
    <w:p w14:paraId="1CB76987">
      <w:pPr>
        <w:pStyle w:val="8"/>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1、具有独立承担民事责任能力的法人、其他组织或自然人：法人或者其他组织提供营业执照、事业单位法人证书等证明文件，自然人提供身份证件，</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044C868D">
      <w:pPr>
        <w:pStyle w:val="8"/>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2、供应商财务状况报告：供应商2023年或2024年经审计的财务报告或基本开户银行出具的资信证明或政府采购专业担保机构出具的投标担保函（事业单位可不提供），</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w:t>
      </w:r>
    </w:p>
    <w:p w14:paraId="002708C7">
      <w:pPr>
        <w:pStyle w:val="8"/>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3、税收缴纳及社会保险缴纳证明：供应商在本项目响应文件递交截止时间前十二个月内任意一个月的税收缴纳凭证及社会保险缴纳的凭证，依法免税或不需要缴纳社会保障资金的供应商提供相关证明材料，</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w:t>
      </w:r>
    </w:p>
    <w:p w14:paraId="471AEB23">
      <w:pPr>
        <w:pStyle w:val="8"/>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4、供应商具有有效的《医疗机构执业许可证》（经营范围含医学检验），</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2C3C32E6">
      <w:pPr>
        <w:pStyle w:val="8"/>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7F0AE710">
      <w:pPr>
        <w:pStyle w:val="8"/>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6、履行合同所必需的设备和专业技术能力书面声明函：具有履行合同所必需的设备和专业技术能力书面声明函，</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018126C7">
      <w:pPr>
        <w:pStyle w:val="8"/>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7、单位负责人为同一人或者存在直接控股、管理关系的供应商，不得参加同一合同下的政府采购活动：提供承诺函，</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16AC0025">
      <w:pPr>
        <w:pStyle w:val="8"/>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8、凡本院职工及其配偶、直系亲属投资开办或在相关企业担任高管、独立董事等有重大利益关系职务的相关供应商，不得参与磋商：提供承诺函，</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7A009CC7">
      <w:pPr>
        <w:shd w:val="clear"/>
        <w:spacing w:line="360" w:lineRule="auto"/>
        <w:rPr>
          <w:rFonts w:hint="eastAsia" w:ascii="仿宋" w:hAnsi="仿宋" w:eastAsia="仿宋" w:cs="仿宋"/>
          <w:b/>
          <w:bCs/>
          <w:color w:val="auto"/>
          <w:kern w:val="0"/>
          <w:sz w:val="28"/>
          <w:szCs w:val="28"/>
          <w:highlight w:val="none"/>
        </w:rPr>
      </w:pPr>
    </w:p>
    <w:p w14:paraId="1DA2BA67">
      <w:pPr>
        <w:shd w:val="clea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br w:type="page"/>
      </w:r>
    </w:p>
    <w:p w14:paraId="48C0CABA">
      <w:pPr>
        <w:widowControl/>
        <w:shd w:val="clear"/>
        <w:spacing w:line="500" w:lineRule="exact"/>
        <w:jc w:val="both"/>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lang w:val="en-US" w:eastAsia="zh-CN"/>
        </w:rPr>
        <w:t xml:space="preserve">附件：  </w:t>
      </w:r>
    </w:p>
    <w:p w14:paraId="58B7BC88">
      <w:pPr>
        <w:widowControl/>
        <w:shd w:val="clear"/>
        <w:spacing w:line="50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1</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rPr>
        <w:t>供应商书面声明函</w:t>
      </w:r>
      <w:bookmarkStart w:id="11" w:name="_GoBack"/>
      <w:bookmarkEnd w:id="11"/>
    </w:p>
    <w:p w14:paraId="657F756F">
      <w:pPr>
        <w:widowControl/>
        <w:shd w:val="clear"/>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5EE19D8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eastAsia="zh-CN"/>
        </w:rPr>
        <w:t>（包号</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rPr>
        <w:t>（项目编号：____）的投标供应商，在此郑重声明：</w:t>
      </w:r>
    </w:p>
    <w:p w14:paraId="5D3966E9">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1、在参加本次政府采购活动前3年内的经营活动中</w:t>
      </w:r>
      <w:r>
        <w:rPr>
          <w:rFonts w:hint="eastAsia" w:ascii="仿宋" w:hAnsi="仿宋" w:eastAsia="仿宋" w:cs="仿宋"/>
          <w:b/>
          <w:bCs/>
          <w:color w:val="auto"/>
          <w:kern w:val="0"/>
          <w:sz w:val="24"/>
          <w:szCs w:val="24"/>
          <w:highlight w:val="none"/>
          <w:u w:val="none"/>
        </w:rPr>
        <w:t>____</w:t>
      </w:r>
      <w:r>
        <w:rPr>
          <w:rFonts w:hint="eastAsia" w:ascii="仿宋" w:hAnsi="仿宋" w:eastAsia="仿宋" w:cs="仿宋"/>
          <w:color w:val="auto"/>
          <w:kern w:val="0"/>
          <w:sz w:val="24"/>
          <w:szCs w:val="24"/>
          <w:highlight w:val="none"/>
        </w:rPr>
        <w:t>（填“没有”或“有”）重大违法记录。供应商</w:t>
      </w:r>
      <w:r>
        <w:rPr>
          <w:rFonts w:hint="eastAsia" w:ascii="仿宋" w:hAnsi="仿宋" w:eastAsia="仿宋" w:cs="仿宋"/>
          <w:b/>
          <w:bCs/>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7C7C735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14:paraId="292EBA63">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526FB0EA">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0855BF77">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48D1916">
      <w:pPr>
        <w:shd w:val="clea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23CE7747">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2B845E59">
      <w:pPr>
        <w:shd w:val="clear"/>
        <w:spacing w:line="360" w:lineRule="atLeas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w:t>
      </w:r>
    </w:p>
    <w:p w14:paraId="105FA4BC">
      <w:pPr>
        <w:shd w:val="clear"/>
        <w:spacing w:line="360" w:lineRule="atLeast"/>
        <w:jc w:val="center"/>
        <w:rPr>
          <w:rFonts w:hint="eastAsia" w:ascii="仿宋" w:hAnsi="仿宋" w:eastAsia="仿宋" w:cs="仿宋"/>
          <w:b/>
          <w:color w:val="auto"/>
          <w:sz w:val="28"/>
          <w:szCs w:val="32"/>
          <w:highlight w:val="none"/>
        </w:rPr>
      </w:pP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lang w:val="zh-CN"/>
        </w:rPr>
        <w:t>年    月    日</w:t>
      </w:r>
    </w:p>
    <w:p w14:paraId="5F58E6E7">
      <w:pPr>
        <w:shd w:val="clear"/>
        <w:spacing w:line="360" w:lineRule="atLeast"/>
        <w:jc w:val="center"/>
        <w:rPr>
          <w:rFonts w:hint="eastAsia" w:ascii="仿宋" w:hAnsi="仿宋" w:eastAsia="仿宋" w:cs="仿宋"/>
          <w:b/>
          <w:color w:val="auto"/>
          <w:sz w:val="28"/>
          <w:szCs w:val="32"/>
          <w:highlight w:val="none"/>
        </w:rPr>
      </w:pPr>
    </w:p>
    <w:p w14:paraId="073EF67D">
      <w:pPr>
        <w:shd w:val="clear"/>
        <w:spacing w:line="360" w:lineRule="atLeast"/>
        <w:jc w:val="center"/>
        <w:rPr>
          <w:rFonts w:hint="eastAsia" w:ascii="仿宋" w:hAnsi="仿宋" w:eastAsia="仿宋" w:cs="仿宋"/>
          <w:b/>
          <w:color w:val="auto"/>
          <w:sz w:val="28"/>
          <w:szCs w:val="32"/>
          <w:highlight w:val="none"/>
        </w:rPr>
      </w:pPr>
    </w:p>
    <w:p w14:paraId="5900125F">
      <w:pPr>
        <w:shd w:val="clear"/>
        <w:spacing w:line="360" w:lineRule="atLeast"/>
        <w:jc w:val="center"/>
        <w:rPr>
          <w:rFonts w:hint="eastAsia" w:ascii="仿宋" w:hAnsi="仿宋" w:eastAsia="仿宋" w:cs="仿宋"/>
          <w:b/>
          <w:color w:val="auto"/>
          <w:sz w:val="28"/>
          <w:szCs w:val="32"/>
          <w:highlight w:val="none"/>
        </w:rPr>
      </w:pPr>
    </w:p>
    <w:p w14:paraId="084CB798">
      <w:pPr>
        <w:shd w:val="clear"/>
        <w:spacing w:line="360" w:lineRule="atLeast"/>
        <w:jc w:val="center"/>
        <w:rPr>
          <w:rFonts w:hint="eastAsia" w:ascii="仿宋" w:hAnsi="仿宋" w:eastAsia="仿宋" w:cs="仿宋"/>
          <w:b/>
          <w:color w:val="auto"/>
          <w:sz w:val="28"/>
          <w:szCs w:val="32"/>
          <w:highlight w:val="none"/>
        </w:rPr>
      </w:pPr>
    </w:p>
    <w:p w14:paraId="66C7C559">
      <w:pPr>
        <w:shd w:val="clear"/>
        <w:spacing w:line="360" w:lineRule="atLeast"/>
        <w:jc w:val="center"/>
        <w:rPr>
          <w:rFonts w:hint="eastAsia" w:ascii="仿宋" w:hAnsi="仿宋" w:eastAsia="仿宋" w:cs="仿宋"/>
          <w:b/>
          <w:color w:val="auto"/>
          <w:sz w:val="28"/>
          <w:szCs w:val="32"/>
          <w:highlight w:val="none"/>
        </w:rPr>
      </w:pPr>
    </w:p>
    <w:p w14:paraId="00AB0638">
      <w:pPr>
        <w:shd w:val="clear"/>
        <w:spacing w:line="360" w:lineRule="atLeast"/>
        <w:jc w:val="both"/>
        <w:rPr>
          <w:rFonts w:hint="eastAsia" w:ascii="仿宋" w:hAnsi="仿宋" w:eastAsia="仿宋" w:cs="仿宋"/>
          <w:b/>
          <w:color w:val="auto"/>
          <w:sz w:val="28"/>
          <w:szCs w:val="32"/>
          <w:highlight w:val="none"/>
        </w:rPr>
      </w:pPr>
    </w:p>
    <w:p w14:paraId="28123E10">
      <w:pPr>
        <w:shd w:val="clear"/>
        <w:rPr>
          <w:rFonts w:hint="eastAsia" w:ascii="仿宋" w:hAnsi="仿宋" w:eastAsia="仿宋" w:cs="仿宋"/>
          <w:b/>
          <w:color w:val="auto"/>
          <w:sz w:val="28"/>
          <w:szCs w:val="32"/>
          <w:highlight w:val="none"/>
        </w:rPr>
      </w:pPr>
      <w:r>
        <w:rPr>
          <w:rFonts w:hint="eastAsia" w:ascii="仿宋" w:hAnsi="仿宋" w:eastAsia="仿宋" w:cs="仿宋"/>
          <w:b/>
          <w:color w:val="auto"/>
          <w:sz w:val="28"/>
          <w:szCs w:val="32"/>
          <w:highlight w:val="none"/>
        </w:rPr>
        <w:br w:type="page"/>
      </w:r>
    </w:p>
    <w:p w14:paraId="3D62BA07">
      <w:pPr>
        <w:widowControl/>
        <w:shd w:val="clear"/>
        <w:jc w:val="center"/>
        <w:rPr>
          <w:rFonts w:hint="eastAsia" w:ascii="仿宋" w:hAnsi="仿宋" w:eastAsia="仿宋" w:cs="仿宋"/>
          <w:b/>
          <w:color w:val="auto"/>
          <w:sz w:val="32"/>
          <w:szCs w:val="32"/>
          <w:highlight w:val="none"/>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2</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rPr>
        <w:t>供应商书面声明函</w:t>
      </w:r>
    </w:p>
    <w:p w14:paraId="70D0A231">
      <w:pPr>
        <w:shd w:val="clea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3A6997E">
      <w:pPr>
        <w:shd w:val="clea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2841B557">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u w:val="none"/>
          <w:lang w:val="en-US" w:eastAsia="zh-CN"/>
        </w:rPr>
        <w:t>包号：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rPr>
        <w:t>（项目编号：____）的投标供应商，在此郑重声明：</w:t>
      </w:r>
    </w:p>
    <w:p w14:paraId="65E20D05">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1、在参加本次政府采购项目经营活动中</w:t>
      </w:r>
      <w:r>
        <w:rPr>
          <w:rFonts w:hint="eastAsia" w:ascii="仿宋" w:hAnsi="仿宋" w:eastAsia="仿宋" w:cs="仿宋"/>
          <w:color w:val="auto"/>
          <w:kern w:val="0"/>
          <w:sz w:val="24"/>
          <w:szCs w:val="24"/>
          <w:highlight w:val="none"/>
          <w:u w:val="none"/>
        </w:rPr>
        <w:t>____</w:t>
      </w:r>
      <w:r>
        <w:rPr>
          <w:rFonts w:hint="eastAsia" w:ascii="仿宋" w:hAnsi="仿宋" w:eastAsia="仿宋" w:cs="仿宋"/>
          <w:color w:val="auto"/>
          <w:kern w:val="0"/>
          <w:sz w:val="24"/>
          <w:szCs w:val="24"/>
          <w:highlight w:val="none"/>
        </w:rPr>
        <w:t>（填“没有”或“有”）履行合同所必需的设备和专业技术能力</w:t>
      </w:r>
      <w:r>
        <w:rPr>
          <w:rFonts w:hint="eastAsia" w:ascii="仿宋" w:hAnsi="仿宋" w:eastAsia="仿宋" w:cs="仿宋"/>
          <w:b/>
          <w:bCs/>
          <w:color w:val="auto"/>
          <w:kern w:val="0"/>
          <w:sz w:val="24"/>
          <w:szCs w:val="24"/>
          <w:highlight w:val="none"/>
        </w:rPr>
        <w:t>。</w:t>
      </w:r>
    </w:p>
    <w:p w14:paraId="1D036A89">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14:paraId="2C5EBC1B">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20AEDE7E">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4BD58D4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5E4619C">
      <w:pPr>
        <w:pStyle w:val="3"/>
        <w:shd w:val="clear"/>
        <w:rPr>
          <w:rFonts w:hint="eastAsia" w:ascii="仿宋" w:hAnsi="仿宋" w:eastAsia="仿宋" w:cs="仿宋"/>
          <w:color w:val="auto"/>
          <w:highlight w:val="none"/>
        </w:rPr>
      </w:pPr>
    </w:p>
    <w:p w14:paraId="2A94720E">
      <w:pPr>
        <w:shd w:val="clea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50E0FEE4">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797B8378">
      <w:pPr>
        <w:shd w:val="clear"/>
        <w:spacing w:line="360" w:lineRule="atLeas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w:t>
      </w:r>
    </w:p>
    <w:p w14:paraId="3D6D8212">
      <w:pPr>
        <w:shd w:val="clear"/>
        <w:spacing w:line="360" w:lineRule="atLeast"/>
        <w:jc w:val="center"/>
        <w:rPr>
          <w:rFonts w:hint="eastAsia" w:ascii="仿宋" w:hAnsi="仿宋" w:eastAsia="仿宋" w:cs="仿宋"/>
          <w:b/>
          <w:color w:val="auto"/>
          <w:sz w:val="28"/>
          <w:szCs w:val="32"/>
          <w:highlight w:val="none"/>
        </w:rPr>
      </w:pP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lang w:val="zh-CN"/>
        </w:rPr>
        <w:t>年    月    日</w:t>
      </w:r>
    </w:p>
    <w:p w14:paraId="63CDF1A3">
      <w:pPr>
        <w:shd w:val="clea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4F05B0EB">
      <w:pPr>
        <w:widowControl/>
        <w:shd w:val="clear"/>
        <w:jc w:val="center"/>
        <w:rPr>
          <w:rFonts w:hint="eastAsia" w:ascii="仿宋" w:hAnsi="仿宋" w:eastAsia="仿宋" w:cs="仿宋"/>
          <w:b/>
          <w:bCs/>
          <w:color w:val="auto"/>
          <w:kern w:val="0"/>
          <w:sz w:val="28"/>
          <w:szCs w:val="28"/>
          <w:highlight w:val="none"/>
          <w:lang w:val="zh-CN" w:eastAsia="zh-CN"/>
        </w:rPr>
      </w:pPr>
      <w:r>
        <w:rPr>
          <w:rFonts w:hint="eastAsia" w:ascii="仿宋" w:hAnsi="仿宋" w:eastAsia="仿宋" w:cs="仿宋"/>
          <w:b/>
          <w:color w:val="auto"/>
          <w:sz w:val="32"/>
          <w:szCs w:val="32"/>
          <w:highlight w:val="none"/>
          <w:lang w:val="en-US" w:eastAsia="zh-CN"/>
        </w:rPr>
        <w:t>（3）</w:t>
      </w:r>
      <w:bookmarkStart w:id="9" w:name="_Toc18731"/>
      <w:bookmarkStart w:id="10" w:name="_Toc6510"/>
      <w:r>
        <w:rPr>
          <w:rFonts w:hint="eastAsia" w:ascii="仿宋" w:hAnsi="仿宋" w:eastAsia="仿宋" w:cs="仿宋"/>
          <w:b/>
          <w:bCs/>
          <w:color w:val="auto"/>
          <w:kern w:val="0"/>
          <w:sz w:val="28"/>
          <w:szCs w:val="28"/>
          <w:highlight w:val="none"/>
          <w:lang w:val="zh-CN" w:eastAsia="zh-CN"/>
        </w:rPr>
        <w:t>供应商控股管理关系承诺书</w:t>
      </w:r>
    </w:p>
    <w:p w14:paraId="0AF76E27">
      <w:pPr>
        <w:pStyle w:val="4"/>
        <w:shd w:val="clear"/>
        <w:rPr>
          <w:rFonts w:hint="eastAsia" w:ascii="宋体" w:hAnsi="宋体" w:eastAsia="宋体" w:cs="宋体"/>
          <w:color w:val="auto"/>
          <w:highlight w:val="none"/>
          <w:lang w:val="zh-CN"/>
        </w:rPr>
      </w:pPr>
    </w:p>
    <w:p w14:paraId="044485EC">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1、供应商在本项目投标中，不存在</w:t>
      </w:r>
      <w:r>
        <w:rPr>
          <w:rFonts w:hint="eastAsia" w:ascii="仿宋" w:hAnsi="仿宋" w:eastAsia="仿宋" w:cs="仿宋"/>
          <w:color w:val="auto"/>
          <w:sz w:val="20"/>
          <w:szCs w:val="20"/>
          <w:highlight w:val="none"/>
          <w:lang w:eastAsia="zh-CN"/>
        </w:rPr>
        <w:t>与其他供应商</w:t>
      </w:r>
      <w:r>
        <w:rPr>
          <w:rFonts w:hint="eastAsia" w:ascii="仿宋" w:hAnsi="仿宋" w:eastAsia="仿宋" w:cs="仿宋"/>
          <w:color w:val="auto"/>
          <w:sz w:val="20"/>
          <w:szCs w:val="20"/>
          <w:highlight w:val="none"/>
        </w:rPr>
        <w:t>负责人为同一人，有控股、管理等关联关系承诺：</w:t>
      </w:r>
    </w:p>
    <w:p w14:paraId="1A7C36C2">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1.1管理关系说明：</w:t>
      </w:r>
    </w:p>
    <w:p w14:paraId="10D02085">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我单位管理的具有独立法人的下属单位有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5CC468F6">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我单位的上级管理单位有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1B630288">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1.2股权关系说明：</w:t>
      </w:r>
    </w:p>
    <w:p w14:paraId="3EAA62DE">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我单位控股的单位有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350234D1">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单位控股。</w:t>
      </w:r>
    </w:p>
    <w:p w14:paraId="1F015413">
      <w:pPr>
        <w:shd w:val="clear"/>
        <w:spacing w:line="500" w:lineRule="exact"/>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1.3单位负责人：</w:t>
      </w:r>
      <w:r>
        <w:rPr>
          <w:rFonts w:hint="eastAsia" w:ascii="仿宋" w:hAnsi="仿宋" w:eastAsia="仿宋" w:cs="仿宋"/>
          <w:color w:val="auto"/>
          <w:sz w:val="20"/>
          <w:szCs w:val="20"/>
          <w:highlight w:val="none"/>
          <w:u w:val="single"/>
        </w:rPr>
        <w:t xml:space="preserve">                </w:t>
      </w:r>
    </w:p>
    <w:p w14:paraId="2C8AAD98">
      <w:pPr>
        <w:shd w:val="clear"/>
        <w:spacing w:line="500" w:lineRule="exact"/>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2、其他与本项目有关的利害关系说明：</w:t>
      </w:r>
      <w:r>
        <w:rPr>
          <w:rFonts w:hint="eastAsia" w:ascii="仿宋" w:hAnsi="仿宋" w:eastAsia="仿宋" w:cs="仿宋"/>
          <w:color w:val="auto"/>
          <w:sz w:val="20"/>
          <w:szCs w:val="20"/>
          <w:highlight w:val="none"/>
          <w:u w:val="single"/>
        </w:rPr>
        <w:t xml:space="preserve">                               </w:t>
      </w:r>
    </w:p>
    <w:p w14:paraId="6B5A9CDA">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我单位承诺以上说明真实有效，无虚假内容或隐瞒。</w:t>
      </w:r>
    </w:p>
    <w:p w14:paraId="365316E4">
      <w:pPr>
        <w:shd w:val="clear"/>
        <w:spacing w:line="500" w:lineRule="exact"/>
        <w:ind w:firstLine="200" w:firstLineChars="100"/>
        <w:rPr>
          <w:rFonts w:hint="eastAsia" w:ascii="仿宋" w:hAnsi="仿宋" w:eastAsia="仿宋" w:cs="仿宋"/>
          <w:color w:val="auto"/>
          <w:sz w:val="20"/>
          <w:szCs w:val="20"/>
          <w:highlight w:val="none"/>
        </w:rPr>
      </w:pPr>
    </w:p>
    <w:p w14:paraId="6A78FF96">
      <w:pPr>
        <w:pStyle w:val="4"/>
        <w:shd w:val="clear"/>
        <w:rPr>
          <w:rFonts w:hint="eastAsia" w:ascii="仿宋" w:hAnsi="仿宋" w:eastAsia="仿宋" w:cs="仿宋"/>
          <w:color w:val="auto"/>
          <w:sz w:val="20"/>
          <w:szCs w:val="20"/>
          <w:highlight w:val="none"/>
        </w:rPr>
      </w:pPr>
    </w:p>
    <w:p w14:paraId="41E386A3">
      <w:pPr>
        <w:shd w:val="clear"/>
        <w:spacing w:line="500" w:lineRule="exact"/>
        <w:ind w:firstLine="2000" w:firstLineChars="10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5BDC4E52">
      <w:pPr>
        <w:shd w:val="clear"/>
        <w:spacing w:line="500" w:lineRule="exact"/>
        <w:ind w:firstLine="200" w:firstLineChars="100"/>
        <w:rPr>
          <w:rFonts w:hint="eastAsia" w:ascii="仿宋" w:hAnsi="仿宋" w:eastAsia="仿宋" w:cs="仿宋"/>
          <w:color w:val="auto"/>
          <w:sz w:val="20"/>
          <w:szCs w:val="20"/>
          <w:highlight w:val="none"/>
        </w:rPr>
      </w:pPr>
    </w:p>
    <w:p w14:paraId="7535C3FF">
      <w:pPr>
        <w:widowControl/>
        <w:shd w:val="clear"/>
        <w:spacing w:line="408" w:lineRule="auto"/>
        <w:ind w:left="239" w:leftChars="114"/>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年      月      日</w:t>
      </w:r>
    </w:p>
    <w:bookmarkEnd w:id="9"/>
    <w:bookmarkEnd w:id="10"/>
    <w:p w14:paraId="46902B0A">
      <w:pPr>
        <w:shd w:val="clear"/>
        <w:rPr>
          <w:rFonts w:hint="eastAsia" w:ascii="仿宋" w:hAnsi="仿宋" w:eastAsia="仿宋" w:cs="仿宋"/>
          <w:b/>
          <w:color w:val="auto"/>
          <w:sz w:val="32"/>
          <w:szCs w:val="32"/>
          <w:highlight w:val="none"/>
          <w:lang w:val="en-US" w:eastAsia="zh-CN"/>
        </w:rPr>
      </w:pPr>
    </w:p>
    <w:p w14:paraId="6266EB5C">
      <w:pPr>
        <w:shd w:val="clea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129C5D80">
      <w:pPr>
        <w:shd w:val="clear"/>
        <w:spacing w:line="500" w:lineRule="exact"/>
        <w:jc w:val="center"/>
        <w:rPr>
          <w:rFonts w:hint="eastAsia" w:ascii="宋体" w:hAnsi="宋体" w:eastAsia="宋体" w:cs="宋体"/>
          <w:b/>
          <w:bCs/>
          <w:color w:val="auto"/>
          <w:sz w:val="28"/>
          <w:szCs w:val="28"/>
          <w:highlight w:val="none"/>
        </w:rPr>
      </w:pPr>
      <w:r>
        <w:rPr>
          <w:rFonts w:hint="eastAsia" w:ascii="宋体" w:hAnsi="宋体" w:cs="宋体"/>
          <w:b/>
          <w:bCs/>
          <w:color w:val="auto"/>
          <w:sz w:val="28"/>
          <w:szCs w:val="28"/>
          <w:highlight w:val="none"/>
          <w:lang w:eastAsia="zh-CN"/>
        </w:rPr>
        <w:t>（</w:t>
      </w:r>
      <w:r>
        <w:rPr>
          <w:rFonts w:hint="eastAsia" w:ascii="宋体" w:hAnsi="宋体" w:cs="宋体"/>
          <w:b/>
          <w:bCs/>
          <w:color w:val="auto"/>
          <w:sz w:val="28"/>
          <w:szCs w:val="28"/>
          <w:highlight w:val="none"/>
          <w:lang w:val="en-US" w:eastAsia="zh-CN"/>
        </w:rPr>
        <w:t>4</w:t>
      </w:r>
      <w:r>
        <w:rPr>
          <w:rFonts w:hint="eastAsia" w:ascii="宋体" w:hAnsi="宋体" w:cs="宋体"/>
          <w:b/>
          <w:bCs/>
          <w:color w:val="auto"/>
          <w:sz w:val="28"/>
          <w:szCs w:val="28"/>
          <w:highlight w:val="none"/>
          <w:lang w:eastAsia="zh-CN"/>
        </w:rPr>
        <w:t>）</w:t>
      </w:r>
      <w:r>
        <w:rPr>
          <w:rFonts w:hint="eastAsia" w:ascii="宋体" w:hAnsi="宋体" w:eastAsia="宋体" w:cs="宋体"/>
          <w:b/>
          <w:bCs/>
          <w:color w:val="auto"/>
          <w:sz w:val="28"/>
          <w:szCs w:val="28"/>
          <w:highlight w:val="none"/>
        </w:rPr>
        <w:t>承诺函</w:t>
      </w:r>
    </w:p>
    <w:p w14:paraId="36C9F54C">
      <w:pPr>
        <w:shd w:val="clear"/>
        <w:spacing w:line="500" w:lineRule="exact"/>
        <w:rPr>
          <w:rFonts w:hint="eastAsia" w:ascii="宋体" w:hAnsi="宋体" w:eastAsia="宋体" w:cs="宋体"/>
          <w:color w:val="auto"/>
          <w:highlight w:val="none"/>
        </w:rPr>
      </w:pPr>
    </w:p>
    <w:p w14:paraId="754BB74A">
      <w:pPr>
        <w:shd w:val="clea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致：（采购人名称）</w:t>
      </w:r>
    </w:p>
    <w:p w14:paraId="55FD6778">
      <w:pPr>
        <w:shd w:val="clear"/>
        <w:spacing w:line="500" w:lineRule="exact"/>
        <w:ind w:firstLine="420" w:firstLineChars="200"/>
        <w:rPr>
          <w:rFonts w:hint="eastAsia" w:ascii="仿宋" w:hAnsi="仿宋" w:eastAsia="仿宋" w:cs="仿宋"/>
          <w:color w:val="auto"/>
          <w:sz w:val="20"/>
          <w:szCs w:val="22"/>
          <w:highlight w:val="none"/>
        </w:rPr>
      </w:pPr>
      <w:r>
        <w:rPr>
          <w:rFonts w:hint="eastAsia" w:ascii="仿宋" w:hAnsi="仿宋" w:eastAsia="仿宋" w:cs="仿宋"/>
          <w:color w:val="auto"/>
          <w:highlight w:val="none"/>
        </w:rPr>
        <w:t>我公司郑重承诺，</w:t>
      </w:r>
      <w:r>
        <w:rPr>
          <w:rFonts w:hint="eastAsia" w:ascii="仿宋" w:hAnsi="仿宋" w:eastAsia="仿宋" w:cs="仿宋"/>
          <w:color w:val="auto"/>
          <w:highlight w:val="none"/>
          <w:lang w:eastAsia="zh-CN"/>
        </w:rPr>
        <w:t>本次磋商活动，我公司</w:t>
      </w:r>
      <w:r>
        <w:rPr>
          <w:rFonts w:hint="eastAsia" w:ascii="仿宋" w:hAnsi="仿宋" w:eastAsia="仿宋" w:cs="仿宋"/>
          <w:b/>
          <w:bCs/>
          <w:color w:val="auto"/>
          <w:highlight w:val="none"/>
          <w:lang w:val="en-US" w:eastAsia="zh-CN"/>
        </w:rPr>
        <w:t>未出现此情形</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lang w:eastAsia="zh-CN"/>
        </w:rPr>
        <w:t>凡本院职工及其配偶、直系亲属投资开办或在相关企业担任高管、独立董事等有重大利益关系职务的相关供应商。</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lang w:eastAsia="zh-CN"/>
        </w:rPr>
        <w:t>如</w:t>
      </w:r>
      <w:r>
        <w:rPr>
          <w:rFonts w:hint="eastAsia" w:ascii="仿宋" w:hAnsi="仿宋" w:eastAsia="仿宋" w:cs="仿宋"/>
          <w:color w:val="auto"/>
          <w:highlight w:val="none"/>
        </w:rPr>
        <w:t>有不实，我方将无条件地退出本项目的采购活动，并遵照《</w:t>
      </w: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rPr>
        <w:t>》有关“提供虚假材料的规定”接受处罚。</w:t>
      </w:r>
    </w:p>
    <w:p w14:paraId="60DAA040">
      <w:pPr>
        <w:shd w:val="clear"/>
        <w:spacing w:line="500" w:lineRule="exact"/>
        <w:ind w:firstLine="420" w:firstLineChars="200"/>
        <w:rPr>
          <w:rFonts w:hint="eastAsia" w:ascii="仿宋" w:hAnsi="仿宋" w:eastAsia="仿宋" w:cs="仿宋"/>
          <w:color w:val="auto"/>
          <w:highlight w:val="none"/>
        </w:rPr>
      </w:pPr>
    </w:p>
    <w:p w14:paraId="7DE9C64D">
      <w:pPr>
        <w:shd w:val="clear"/>
        <w:spacing w:line="500" w:lineRule="exact"/>
        <w:ind w:firstLine="420" w:firstLineChars="200"/>
        <w:rPr>
          <w:rFonts w:hint="eastAsia" w:ascii="仿宋" w:hAnsi="仿宋" w:eastAsia="仿宋" w:cs="仿宋"/>
          <w:color w:val="auto"/>
          <w:highlight w:val="none"/>
        </w:rPr>
      </w:pPr>
    </w:p>
    <w:p w14:paraId="73E158ED">
      <w:pPr>
        <w:shd w:val="clear"/>
        <w:spacing w:line="500" w:lineRule="exact"/>
        <w:jc w:val="right"/>
        <w:rPr>
          <w:rFonts w:hint="eastAsia" w:ascii="仿宋" w:hAnsi="仿宋" w:eastAsia="仿宋" w:cs="仿宋"/>
          <w:color w:val="auto"/>
          <w:highlight w:val="none"/>
        </w:rPr>
      </w:pPr>
      <w:r>
        <w:rPr>
          <w:rFonts w:hint="eastAsia" w:ascii="仿宋" w:hAnsi="仿宋" w:eastAsia="仿宋" w:cs="仿宋"/>
          <w:color w:val="auto"/>
          <w:highlight w:val="none"/>
        </w:rPr>
        <w:t>供应商名称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（公章）                 </w:t>
      </w:r>
    </w:p>
    <w:p w14:paraId="2BC6F9B5">
      <w:pPr>
        <w:shd w:val="clear"/>
        <w:spacing w:line="500" w:lineRule="exact"/>
        <w:ind w:firstLine="5460" w:firstLineChars="2600"/>
        <w:rPr>
          <w:rFonts w:hint="eastAsia" w:ascii="仿宋" w:hAnsi="仿宋" w:eastAsia="仿宋" w:cs="仿宋"/>
          <w:color w:val="auto"/>
          <w:highlight w:val="none"/>
        </w:rPr>
      </w:pPr>
      <w:r>
        <w:rPr>
          <w:rFonts w:hint="eastAsia" w:ascii="仿宋" w:hAnsi="仿宋" w:eastAsia="仿宋" w:cs="仿宋"/>
          <w:color w:val="auto"/>
          <w:highlight w:val="none"/>
        </w:rPr>
        <w:t>日  期：    年  月  日</w:t>
      </w:r>
    </w:p>
    <w:p w14:paraId="6808CF32">
      <w:pPr>
        <w:shd w:val="clear"/>
        <w:rPr>
          <w:rFonts w:hint="eastAsia" w:ascii="仿宋" w:hAnsi="仿宋" w:eastAsia="仿宋" w:cs="仿宋"/>
          <w:b/>
          <w:color w:val="auto"/>
          <w:sz w:val="32"/>
          <w:szCs w:val="32"/>
          <w:highlight w:val="none"/>
          <w:lang w:val="en-US" w:eastAsia="zh-CN"/>
        </w:rPr>
      </w:pPr>
    </w:p>
    <w:p w14:paraId="3BA5C66B">
      <w:pPr>
        <w:shd w:val="clea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0FF9F814">
      <w:pPr>
        <w:shd w:val="clear"/>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2"/>
          <w:szCs w:val="32"/>
          <w:highlight w:val="none"/>
          <w:lang w:val="en-US" w:eastAsia="zh-CN"/>
        </w:rPr>
        <w:t>5</w:t>
      </w:r>
      <w:r>
        <w:rPr>
          <w:rFonts w:hint="eastAsia" w:ascii="仿宋" w:hAnsi="仿宋" w:eastAsia="仿宋" w:cs="仿宋"/>
          <w:b/>
          <w:color w:val="auto"/>
          <w:sz w:val="30"/>
          <w:szCs w:val="30"/>
          <w:highlight w:val="none"/>
          <w:lang w:val="en-US" w:eastAsia="zh-CN"/>
        </w:rPr>
        <w:t>、</w:t>
      </w:r>
      <w:r>
        <w:rPr>
          <w:rFonts w:hint="eastAsia" w:ascii="仿宋" w:hAnsi="仿宋" w:eastAsia="仿宋" w:cs="仿宋"/>
          <w:b/>
          <w:color w:val="auto"/>
          <w:sz w:val="30"/>
          <w:szCs w:val="30"/>
          <w:highlight w:val="none"/>
        </w:rPr>
        <w:t>方案响应部分</w:t>
      </w:r>
    </w:p>
    <w:p w14:paraId="07BE75AA">
      <w:pPr>
        <w:shd w:val="clea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供应商应按照磋商文件要求，根据“第三章 招标项目技术、服务、商务及其他要求”并结合“第五章 评标办法”等内容作出全面响应。对必须满足的内容，必须完全满足。对响应有差异的，则说明差异的内容。</w:t>
      </w:r>
    </w:p>
    <w:p w14:paraId="3792FBEE">
      <w:pPr>
        <w:pStyle w:val="8"/>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2227B413">
      <w:pPr>
        <w:pStyle w:val="8"/>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211ED232">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56F65A1E">
      <w:pPr>
        <w:numPr>
          <w:ilvl w:val="0"/>
          <w:numId w:val="1"/>
        </w:numPr>
        <w:shd w:val="clear"/>
        <w:adjustRightInd w:val="0"/>
        <w:spacing w:line="360" w:lineRule="auto"/>
        <w:jc w:val="cente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其他资料</w:t>
      </w:r>
    </w:p>
    <w:p w14:paraId="27324EB3">
      <w:pPr>
        <w:numPr>
          <w:numId w:val="0"/>
        </w:numPr>
        <w:shd w:val="clear"/>
        <w:adjustRightInd w:val="0"/>
        <w:spacing w:line="360" w:lineRule="auto"/>
        <w:jc w:val="center"/>
        <w:rPr>
          <w:rFonts w:hint="default" w:ascii="仿宋" w:hAnsi="仿宋" w:eastAsia="仿宋" w:cs="仿宋"/>
          <w:b/>
          <w:color w:val="auto"/>
          <w:sz w:val="28"/>
          <w:szCs w:val="28"/>
          <w:highlight w:val="none"/>
          <w:lang w:val="en-US" w:eastAsia="zh-CN"/>
        </w:rPr>
      </w:pPr>
      <w:r>
        <w:rPr>
          <w:rFonts w:hint="eastAsia" w:ascii="仿宋" w:hAnsi="仿宋" w:eastAsia="仿宋" w:cs="仿宋"/>
          <w:b/>
          <w:color w:val="auto"/>
          <w:sz w:val="21"/>
          <w:szCs w:val="21"/>
          <w:highlight w:val="none"/>
          <w:lang w:val="en-US" w:eastAsia="zh-CN"/>
        </w:rPr>
        <w:t>（供应商认为有必要说明的其他事项（如有））</w:t>
      </w:r>
    </w:p>
    <w:p w14:paraId="0AF56C60">
      <w:pP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br w:type="page"/>
      </w:r>
    </w:p>
    <w:p w14:paraId="4DA5CE4F">
      <w:pPr>
        <w:shd w:val="clear"/>
        <w:adjustRightInd w:val="0"/>
        <w:spacing w:line="360" w:lineRule="auto"/>
        <w:jc w:val="center"/>
        <w:rPr>
          <w:rFonts w:hint="eastAsia" w:ascii="仿宋" w:hAnsi="仿宋" w:eastAsia="仿宋" w:cs="仿宋"/>
          <w:b/>
          <w:color w:val="auto"/>
          <w:sz w:val="28"/>
          <w:szCs w:val="28"/>
          <w:highlight w:val="none"/>
          <w:lang w:val="zh-CN"/>
        </w:rPr>
      </w:pPr>
      <w:r>
        <w:rPr>
          <w:rFonts w:hint="eastAsia" w:ascii="仿宋" w:hAnsi="仿宋" w:eastAsia="仿宋" w:cs="仿宋"/>
          <w:b/>
          <w:color w:val="auto"/>
          <w:sz w:val="28"/>
          <w:szCs w:val="28"/>
          <w:highlight w:val="none"/>
          <w:lang w:val="zh-CN"/>
        </w:rPr>
        <w:t>政府采购供应商拒绝政府采购领域商业贿赂承诺书</w:t>
      </w:r>
    </w:p>
    <w:p w14:paraId="00B4810C">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788531F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为响应党中央、国务院关于治理采购领域商业贿赂行为的号召，我公司再次承诺：</w:t>
      </w:r>
    </w:p>
    <w:p w14:paraId="2892C31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1.在参与采购活动中遵纪守法、诚信经营、公平竞标。</w:t>
      </w:r>
    </w:p>
    <w:p w14:paraId="662E8E50">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2.不向采购人、采购代理机构和采购评审专家进行任何形式的商业贿赂以谋取交易机会。</w:t>
      </w:r>
    </w:p>
    <w:p w14:paraId="59AE459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3.不向采购代理机构和采购人提供虚假资质文件或采用虚假应标方式参与采购市场竞争并谋取中标、成交。</w:t>
      </w:r>
    </w:p>
    <w:p w14:paraId="3ED0F177">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4.不采取“围标、陪标”等商业欺诈手段获取采购订单。</w:t>
      </w:r>
    </w:p>
    <w:p w14:paraId="6EA98D19">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5.不采取不正当手段诋毁、排挤其他供应商。</w:t>
      </w:r>
    </w:p>
    <w:p w14:paraId="7757165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6.不在提供商品和服务时“偷梁换柱、以次充好”损害采购人的合法权益。</w:t>
      </w:r>
    </w:p>
    <w:p w14:paraId="2E4BF30A">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7.不与采购人、采购代理机构、采购评审专家或其他供应商恶意串通，进行质疑和投诉，维护采购市场秩序。</w:t>
      </w:r>
    </w:p>
    <w:p w14:paraId="6F62D94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8.尊重和接受采购监督管理部门的监督和采购代理机构招标采购要求，承担因违约行为给采购人造成的损失。</w:t>
      </w:r>
    </w:p>
    <w:p w14:paraId="7952CA72">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9.不发生其他有悖于政府采购公开、公平、公正和诚信原则的行为。</w:t>
      </w:r>
    </w:p>
    <w:p w14:paraId="16DEB3E0">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64F68FA7">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3C2CDA7B">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07B7C00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供应商：（盖单位公章）              </w:t>
      </w:r>
    </w:p>
    <w:p w14:paraId="3C5D659C">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地址：</w:t>
      </w:r>
    </w:p>
    <w:p w14:paraId="2577CBBB">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邮编：</w:t>
      </w:r>
    </w:p>
    <w:p w14:paraId="6C26DF2A">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电话：       </w:t>
      </w:r>
    </w:p>
    <w:p w14:paraId="749536C4">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                      年    月    日</w:t>
      </w:r>
    </w:p>
    <w:p w14:paraId="56A97736">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0CD83910">
      <w:pPr>
        <w:shd w:val="clear"/>
        <w:adjustRightInd w:val="0"/>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B3FCE4"/>
    <w:multiLevelType w:val="singleLevel"/>
    <w:tmpl w:val="F1B3FCE4"/>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332BF"/>
    <w:rsid w:val="14144B39"/>
    <w:rsid w:val="26AC019C"/>
    <w:rsid w:val="6A9D3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9"/>
    <w:pPr>
      <w:keepNext/>
      <w:outlineLvl w:val="3"/>
    </w:pPr>
    <w:rPr>
      <w:color w:val="FF0000"/>
      <w:sz w:val="28"/>
      <w:u w:val="single"/>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Body Text"/>
    <w:basedOn w:val="1"/>
    <w:next w:val="1"/>
    <w:qFormat/>
    <w:uiPriority w:val="0"/>
    <w:pPr>
      <w:spacing w:after="120"/>
    </w:pPr>
  </w:style>
  <w:style w:type="paragraph" w:styleId="5">
    <w:name w:val="Plain Text"/>
    <w:basedOn w:val="1"/>
    <w:qFormat/>
    <w:uiPriority w:val="0"/>
    <w:rPr>
      <w:rFonts w:ascii="宋体" w:hAnsi="Courier New"/>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8</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2025-08-05T03:45:38Z</dcterms:created>
  <dc:creator>Administrator</dc:creator>
  <cp:lastModifiedBy>Administrator</cp:lastModifiedBy>
  <dcterms:modified xsi:type="dcterms:W3CDTF">2025-08-05T03:57:16Z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3E278F2D4800446F9C515E97ADFF3469_12</vt:lpwstr>
  </property>
</Properties>
</file>