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5B067">
      <w:r>
        <w:rPr>
          <w:rFonts w:ascii="仿宋_GB2312" w:hAnsi="仿宋_GB2312" w:eastAsia="仿宋_GB2312" w:cs="仿宋_GB2312"/>
        </w:rPr>
        <w:t>服务体系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20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2025-07-10T13:20:55Z</dcterms:created>
  <dc:creator>Administrator</dc:creator>
  <cp:lastModifiedBy>宝@老头</cp:lastModifiedBy>
  <dcterms:modified xsi:type="dcterms:W3CDTF">2025-07-10T13:20:58Z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C3C405364F254E6494F98DCA7FAB93D9_12</vt:lpwstr>
  </property>
</Properties>
</file>