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4"/>
        <w:spacing w:line="480" w:lineRule="exact"/>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5FF8872D">
      <w:pPr>
        <w:pStyle w:val="4"/>
        <w:spacing w:line="480" w:lineRule="exact"/>
        <w:ind w:firstLine="480"/>
        <w:rPr>
          <w:rFonts w:hint="eastAsia" w:ascii="宋体" w:hAnsi="宋体"/>
          <w:color w:val="auto"/>
          <w:sz w:val="24"/>
          <w:szCs w:val="24"/>
          <w:highlight w:val="none"/>
        </w:rPr>
      </w:pPr>
    </w:p>
    <w:p w14:paraId="1BCCA310">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w:t>
      </w:r>
      <w:r>
        <w:rPr>
          <w:rFonts w:ascii="宋体" w:hAnsi="宋体" w:eastAsia="宋体" w:cs="宋体"/>
          <w:color w:val="auto"/>
          <w:sz w:val="24"/>
          <w:szCs w:val="24"/>
          <w:highlight w:val="none"/>
        </w:rPr>
        <w:t>提供</w:t>
      </w:r>
      <w:r>
        <w:rPr>
          <w:rFonts w:hint="eastAsia" w:ascii="宋体" w:hAnsi="宋体" w:eastAsia="宋体" w:cs="宋体"/>
          <w:color w:val="auto"/>
          <w:sz w:val="24"/>
          <w:szCs w:val="24"/>
          <w:highlight w:val="none"/>
          <w:lang w:eastAsia="zh-CN"/>
        </w:rPr>
        <w:t>投标人</w:t>
      </w:r>
      <w:r>
        <w:rPr>
          <w:rFonts w:ascii="宋体" w:hAnsi="宋体" w:eastAsia="宋体" w:cs="宋体"/>
          <w:color w:val="auto"/>
          <w:sz w:val="24"/>
          <w:szCs w:val="24"/>
          <w:highlight w:val="none"/>
        </w:rPr>
        <w:t>合法注册的法人或其他组织的营业执照等证明文件或自然人的身份证明</w:t>
      </w:r>
      <w:r>
        <w:rPr>
          <w:rFonts w:hint="eastAsia" w:ascii="宋体" w:hAnsi="宋体"/>
          <w:color w:val="auto"/>
          <w:sz w:val="24"/>
          <w:szCs w:val="24"/>
          <w:highlight w:val="none"/>
          <w:lang w:eastAsia="zh-CN"/>
        </w:rPr>
        <w:t>；</w:t>
      </w:r>
    </w:p>
    <w:p w14:paraId="7A578E15">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财务状况报告：提供具有财务审计资质单位出具</w:t>
      </w:r>
      <w:r>
        <w:rPr>
          <w:rFonts w:hint="eastAsia" w:ascii="宋体" w:hAnsi="宋体"/>
          <w:color w:val="auto"/>
          <w:sz w:val="24"/>
          <w:szCs w:val="24"/>
          <w:highlight w:val="none"/>
          <w:lang w:eastAsia="zh-CN"/>
        </w:rPr>
        <w:t>合法有效</w:t>
      </w:r>
      <w:r>
        <w:rPr>
          <w:rFonts w:hint="eastAsia" w:ascii="宋体" w:hAnsi="宋体"/>
          <w:color w:val="auto"/>
          <w:sz w:val="24"/>
          <w:szCs w:val="24"/>
          <w:highlight w:val="none"/>
        </w:rPr>
        <w:t>的202</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年度或20</w:t>
      </w:r>
      <w:r>
        <w:rPr>
          <w:rFonts w:hint="eastAsia" w:ascii="宋体" w:hAnsi="宋体"/>
          <w:color w:val="auto"/>
          <w:sz w:val="24"/>
          <w:szCs w:val="24"/>
          <w:highlight w:val="none"/>
          <w:lang w:val="en-US" w:eastAsia="zh-CN"/>
        </w:rPr>
        <w:t>24</w:t>
      </w:r>
      <w:r>
        <w:rPr>
          <w:rFonts w:hint="eastAsia" w:ascii="宋体" w:hAnsi="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color w:val="auto"/>
          <w:sz w:val="24"/>
          <w:szCs w:val="24"/>
          <w:highlight w:val="none"/>
          <w:lang w:eastAsia="zh-CN"/>
        </w:rPr>
        <w:t>；</w:t>
      </w:r>
    </w:p>
    <w:p w14:paraId="5DAF9ED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税收缴纳证明：提供截止至开标时间前一年内任意一个月的</w:t>
      </w:r>
      <w:r>
        <w:rPr>
          <w:rFonts w:hint="eastAsia" w:ascii="宋体" w:hAnsi="宋体"/>
          <w:color w:val="auto"/>
          <w:sz w:val="24"/>
          <w:szCs w:val="24"/>
          <w:highlight w:val="none"/>
          <w:lang w:eastAsia="zh-CN"/>
        </w:rPr>
        <w:t>税收</w:t>
      </w:r>
      <w:r>
        <w:rPr>
          <w:rFonts w:hint="eastAsia" w:ascii="宋体" w:hAnsi="宋体"/>
          <w:color w:val="auto"/>
          <w:sz w:val="24"/>
          <w:szCs w:val="24"/>
          <w:highlight w:val="none"/>
        </w:rPr>
        <w:t>缴纳凭据</w:t>
      </w:r>
      <w:r>
        <w:rPr>
          <w:rFonts w:hint="eastAsia" w:ascii="宋体" w:hAnsi="宋体"/>
          <w:b w:val="0"/>
          <w:bCs w:val="0"/>
          <w:color w:val="auto"/>
          <w:sz w:val="24"/>
          <w:szCs w:val="24"/>
          <w:highlight w:val="none"/>
        </w:rPr>
        <w:t>（</w:t>
      </w:r>
      <w:r>
        <w:rPr>
          <w:rFonts w:hint="eastAsia" w:ascii="宋体" w:hAnsi="宋体" w:cs="宋体"/>
          <w:b w:val="0"/>
          <w:bCs w:val="0"/>
          <w:color w:val="auto"/>
          <w:sz w:val="24"/>
          <w:szCs w:val="24"/>
          <w:highlight w:val="none"/>
        </w:rPr>
        <w:t>增值税、企业所得税至少</w:t>
      </w:r>
      <w:r>
        <w:rPr>
          <w:rFonts w:hint="eastAsia" w:ascii="宋体" w:hAnsi="宋体" w:cs="宋体"/>
          <w:color w:val="auto"/>
          <w:sz w:val="24"/>
          <w:szCs w:val="24"/>
          <w:highlight w:val="none"/>
        </w:rPr>
        <w:t>提供一种，</w:t>
      </w:r>
      <w:r>
        <w:rPr>
          <w:rFonts w:hint="eastAsia" w:ascii="宋体" w:hAnsi="宋体"/>
          <w:color w:val="auto"/>
          <w:sz w:val="24"/>
          <w:szCs w:val="24"/>
          <w:highlight w:val="none"/>
        </w:rPr>
        <w:t>依法免税的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应提供相关文件证明）</w:t>
      </w:r>
      <w:r>
        <w:rPr>
          <w:rFonts w:hint="eastAsia" w:ascii="宋体" w:hAnsi="宋体"/>
          <w:color w:val="auto"/>
          <w:sz w:val="24"/>
          <w:szCs w:val="24"/>
          <w:highlight w:val="none"/>
          <w:lang w:eastAsia="zh-CN"/>
        </w:rPr>
        <w:t>；</w:t>
      </w:r>
    </w:p>
    <w:p w14:paraId="19BB72B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社会保障资金缴纳证明：提供截止至开标时间前六个月内任意一个月的社保缴纳凭据或社保机构开具的社会保险参保缴纳情况证明（依法不需要缴纳社会保障资金的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应提供相关证明）</w:t>
      </w:r>
      <w:r>
        <w:rPr>
          <w:rFonts w:hint="eastAsia" w:ascii="宋体" w:hAnsi="宋体"/>
          <w:color w:val="auto"/>
          <w:sz w:val="24"/>
          <w:szCs w:val="24"/>
          <w:highlight w:val="none"/>
          <w:lang w:eastAsia="zh-CN"/>
        </w:rPr>
        <w:t>；</w:t>
      </w:r>
    </w:p>
    <w:p w14:paraId="5C967BBE">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5</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提供具有履行本合同所必需的设备和专业技术能力的说明及承诺（提供书面说明及承诺，加盖</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2991F667">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6</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提供参加政府采购活动前三年内在经营活动中没有重大违法记录的书面声明（提供书面声明，加盖</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785DE1C4">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法定代表人授权委托书（附法定代表人身份证复印件及被授权人身份证复</w:t>
      </w:r>
      <w:r>
        <w:rPr>
          <w:rFonts w:hint="eastAsia" w:ascii="宋体" w:hAnsi="宋体"/>
          <w:b w:val="0"/>
          <w:bCs w:val="0"/>
          <w:color w:val="auto"/>
          <w:sz w:val="24"/>
          <w:szCs w:val="24"/>
          <w:highlight w:val="none"/>
        </w:rPr>
        <w:t>印件）；法定代表人直接参加</w:t>
      </w:r>
      <w:r>
        <w:rPr>
          <w:rFonts w:hint="eastAsia" w:ascii="宋体" w:hAnsi="宋体"/>
          <w:b w:val="0"/>
          <w:bCs w:val="0"/>
          <w:color w:val="auto"/>
          <w:sz w:val="24"/>
          <w:szCs w:val="24"/>
          <w:highlight w:val="none"/>
          <w:lang w:eastAsia="zh-CN"/>
        </w:rPr>
        <w:t>投标</w:t>
      </w:r>
      <w:r>
        <w:rPr>
          <w:rFonts w:hint="eastAsia" w:ascii="宋体" w:hAnsi="宋体"/>
          <w:b w:val="0"/>
          <w:bCs w:val="0"/>
          <w:color w:val="auto"/>
          <w:sz w:val="24"/>
          <w:szCs w:val="24"/>
          <w:highlight w:val="none"/>
        </w:rPr>
        <w:t>提供法定代表人资格证明书（附法定代表人身份证复印件）；采购文件凡是法定代表人之处，非法人单位的负责人均参照执行（式样见</w:t>
      </w:r>
      <w:r>
        <w:rPr>
          <w:rFonts w:hint="eastAsia" w:ascii="宋体" w:hAnsi="宋体"/>
          <w:b w:val="0"/>
          <w:bCs w:val="0"/>
          <w:color w:val="auto"/>
          <w:sz w:val="24"/>
          <w:szCs w:val="24"/>
          <w:highlight w:val="none"/>
          <w:lang w:eastAsia="zh-CN"/>
        </w:rPr>
        <w:t>响应</w:t>
      </w:r>
      <w:r>
        <w:rPr>
          <w:rFonts w:hint="eastAsia" w:ascii="宋体" w:hAnsi="宋体"/>
          <w:b w:val="0"/>
          <w:bCs w:val="0"/>
          <w:color w:val="auto"/>
          <w:sz w:val="24"/>
          <w:szCs w:val="24"/>
          <w:highlight w:val="none"/>
        </w:rPr>
        <w:t>文件格式）</w:t>
      </w:r>
      <w:r>
        <w:rPr>
          <w:rFonts w:hint="eastAsia" w:ascii="宋体" w:hAnsi="宋体"/>
          <w:b w:val="0"/>
          <w:bCs w:val="0"/>
          <w:color w:val="auto"/>
          <w:sz w:val="24"/>
          <w:szCs w:val="24"/>
          <w:highlight w:val="none"/>
          <w:lang w:eastAsia="zh-CN"/>
        </w:rPr>
        <w:t>；</w:t>
      </w:r>
    </w:p>
    <w:p w14:paraId="313A0E6C">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不得为“信用中国”网站(</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"http://www.creditchina.gov.cn/"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www.creditchina.gov.cn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；不得为中国政府采购网(</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"http://www.ccgp.gov.cn/"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www.ccgp.gov.cn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)“政府采购严重违法失信行为记录名单”中的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（根据财库【2019】38号文规定，此项在</w:t>
      </w:r>
      <w:r>
        <w:rPr>
          <w:rFonts w:hint="eastAsia" w:ascii="宋体" w:hAnsi="宋体"/>
          <w:color w:val="auto"/>
          <w:sz w:val="24"/>
          <w:szCs w:val="24"/>
          <w:highlight w:val="none"/>
          <w:lang w:eastAsia="zh-CN"/>
        </w:rPr>
        <w:t>开标</w:t>
      </w:r>
      <w:r>
        <w:rPr>
          <w:rFonts w:hint="eastAsia" w:ascii="宋体" w:hAnsi="宋体"/>
          <w:color w:val="auto"/>
          <w:sz w:val="24"/>
          <w:szCs w:val="24"/>
          <w:highlight w:val="none"/>
        </w:rPr>
        <w:t>当天在“信用中国”网站和中国政府采购网站进行查询，截图留档；如网站无</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0FE26F24">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单位负责人为同一人或者存在直接控股、管理关系的不同</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，不得参加同一合同项下的政府采购活动（根据财库【2019】38号文规定，此项</w:t>
      </w:r>
      <w:r>
        <w:rPr>
          <w:rFonts w:hint="eastAsia" w:ascii="宋体" w:hAnsi="宋体"/>
          <w:color w:val="auto"/>
          <w:sz w:val="24"/>
          <w:szCs w:val="24"/>
          <w:highlight w:val="none"/>
          <w:lang w:eastAsia="zh-CN"/>
        </w:rPr>
        <w:t>在开标</w:t>
      </w:r>
      <w:r>
        <w:rPr>
          <w:rFonts w:hint="eastAsia" w:ascii="宋体" w:hAnsi="宋体"/>
          <w:color w:val="auto"/>
          <w:sz w:val="24"/>
          <w:szCs w:val="24"/>
          <w:highlight w:val="none"/>
        </w:rPr>
        <w:t>当天在“国家企业信用信息公示系统”进行查询，截图留档；如网站无</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46D85F6B"/>
    <w:p w14:paraId="3C028385"/>
    <w:p w14:paraId="1171FDD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963B3"/>
    <w:rsid w:val="217531F7"/>
    <w:rsid w:val="2E2A2999"/>
    <w:rsid w:val="345B5C82"/>
    <w:rsid w:val="64214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Words>
  <Characters>6</Characters>
  <Lines>0</Lines>
  <Paragraphs>0</Paragraphs>
  <TotalTime>1</TotalTime>
  <ScaleCrop>false</ScaleCrop>
  <LinksUpToDate>false</LinksUpToDate>
  <CharactersWithSpaces>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2025-04-01T06:55:00Z</dcterms:created>
  <dc:creator>Administrator</dc:creator>
  <cp:lastModifiedBy>慢慢慢半拍</cp:lastModifiedBy>
  <dcterms:modified xsi:type="dcterms:W3CDTF">2025-07-04T03:02:55Z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EFB8BE4E055245ACAB6E70E4CCF1D93E_12</vt:lpwstr>
  </property>
</Properties>
</file>