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38163">
      <w:pPr>
        <w:shd w:val="clear"/>
        <w:autoSpaceDE w:val="0"/>
        <w:autoSpaceDN w:val="0"/>
        <w:adjustRightInd w:val="0"/>
        <w:spacing w:line="560" w:lineRule="exact"/>
        <w:ind w:firstLine="562" w:firstLineChars="200"/>
        <w:jc w:val="center"/>
        <w:rPr>
          <w:rFonts w:hint="eastAsia" w:ascii="仿宋" w:hAnsi="仿宋" w:eastAsia="仿宋" w:cs="仿宋"/>
          <w:b/>
          <w:bCs/>
          <w:i w:val="0"/>
          <w:iCs w:val="0"/>
          <w:caps w:val="0"/>
          <w:color w:val="auto"/>
          <w:spacing w:val="0"/>
          <w:sz w:val="28"/>
          <w:szCs w:val="28"/>
          <w:highlight w:val="none"/>
          <w:shd w:val="clear" w:fill="FFFFFF"/>
        </w:rPr>
      </w:pPr>
      <w:r>
        <w:rPr>
          <w:rFonts w:hint="eastAsia" w:ascii="仿宋" w:hAnsi="仿宋" w:eastAsia="仿宋" w:cs="仿宋"/>
          <w:b/>
          <w:bCs/>
          <w:i w:val="0"/>
          <w:iCs w:val="0"/>
          <w:caps w:val="0"/>
          <w:color w:val="auto"/>
          <w:spacing w:val="0"/>
          <w:sz w:val="28"/>
          <w:szCs w:val="28"/>
          <w:highlight w:val="none"/>
          <w:shd w:val="clear" w:fill="FFFFFF"/>
        </w:rPr>
        <w:t>政府采购供应商拒绝政府采购领域商业贿赂承诺书</w:t>
      </w:r>
    </w:p>
    <w:p w14:paraId="500E6462">
      <w:p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为响应党中央、国务院关于治理政府采购领域商业贿赂行为的号召，我单位在此庄严承诺：</w:t>
      </w:r>
    </w:p>
    <w:p w14:paraId="04B370CB">
      <w:pPr>
        <w:numPr>
          <w:ilvl w:val="0"/>
          <w:numId w:val="1"/>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在参与政府采购活动中遵纪守法、诚信经营、公平竞标。</w:t>
      </w:r>
    </w:p>
    <w:p w14:paraId="00001DB3">
      <w:pPr>
        <w:numPr>
          <w:ilvl w:val="0"/>
          <w:numId w:val="1"/>
        </w:numPr>
        <w:shd w:val="clear"/>
        <w:autoSpaceDE w:val="0"/>
        <w:autoSpaceDN w:val="0"/>
        <w:adjustRightInd w:val="0"/>
        <w:spacing w:line="560" w:lineRule="exact"/>
        <w:ind w:left="0" w:leftChars="0"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不向</w:t>
      </w:r>
      <w:r>
        <w:rPr>
          <w:rFonts w:hint="eastAsia" w:ascii="仿宋" w:hAnsi="仿宋" w:eastAsia="仿宋" w:cs="仿宋"/>
          <w:i w:val="0"/>
          <w:iCs w:val="0"/>
          <w:caps w:val="0"/>
          <w:color w:val="auto"/>
          <w:spacing w:val="0"/>
          <w:sz w:val="28"/>
          <w:szCs w:val="28"/>
          <w:highlight w:val="none"/>
          <w:shd w:val="clear" w:fill="FFFFFF"/>
          <w:lang w:eastAsia="zh-CN"/>
        </w:rPr>
        <w:t>招标人</w:t>
      </w:r>
      <w:r>
        <w:rPr>
          <w:rFonts w:hint="eastAsia" w:ascii="仿宋" w:hAnsi="仿宋" w:eastAsia="仿宋" w:cs="仿宋"/>
          <w:i w:val="0"/>
          <w:iCs w:val="0"/>
          <w:caps w:val="0"/>
          <w:color w:val="auto"/>
          <w:spacing w:val="0"/>
          <w:sz w:val="28"/>
          <w:szCs w:val="28"/>
          <w:highlight w:val="none"/>
          <w:shd w:val="clear" w:fill="FFFFFF"/>
        </w:rPr>
        <w:t>、</w:t>
      </w:r>
      <w:r>
        <w:rPr>
          <w:rFonts w:hint="eastAsia" w:ascii="仿宋" w:hAnsi="仿宋" w:eastAsia="仿宋" w:cs="仿宋"/>
          <w:i w:val="0"/>
          <w:iCs w:val="0"/>
          <w:caps w:val="0"/>
          <w:color w:val="auto"/>
          <w:spacing w:val="0"/>
          <w:sz w:val="28"/>
          <w:szCs w:val="28"/>
          <w:highlight w:val="none"/>
          <w:shd w:val="clear" w:fill="FFFFFF"/>
          <w:lang w:eastAsia="zh-CN"/>
        </w:rPr>
        <w:t>招标代理机构</w:t>
      </w:r>
      <w:r>
        <w:rPr>
          <w:rFonts w:hint="eastAsia" w:ascii="仿宋" w:hAnsi="仿宋" w:eastAsia="仿宋" w:cs="仿宋"/>
          <w:i w:val="0"/>
          <w:iCs w:val="0"/>
          <w:caps w:val="0"/>
          <w:color w:val="auto"/>
          <w:spacing w:val="0"/>
          <w:sz w:val="28"/>
          <w:szCs w:val="28"/>
          <w:highlight w:val="none"/>
          <w:shd w:val="clear" w:fill="FFFFFF"/>
        </w:rPr>
        <w:t>和政府采购评审专家进行任何形式的商业贿赂以谋取交易机会。</w:t>
      </w:r>
      <w:bookmarkStart w:id="0" w:name="_GoBack"/>
      <w:bookmarkEnd w:id="0"/>
    </w:p>
    <w:p w14:paraId="7555B7AA">
      <w:pPr>
        <w:numPr>
          <w:ilvl w:val="0"/>
          <w:numId w:val="1"/>
        </w:numPr>
        <w:shd w:val="clear"/>
        <w:autoSpaceDE w:val="0"/>
        <w:autoSpaceDN w:val="0"/>
        <w:adjustRightInd w:val="0"/>
        <w:spacing w:line="560" w:lineRule="exact"/>
        <w:ind w:left="0" w:leftChars="0"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不向政府</w:t>
      </w:r>
      <w:r>
        <w:rPr>
          <w:rFonts w:hint="eastAsia" w:ascii="仿宋" w:hAnsi="仿宋" w:eastAsia="仿宋" w:cs="仿宋"/>
          <w:i w:val="0"/>
          <w:iCs w:val="0"/>
          <w:caps w:val="0"/>
          <w:color w:val="auto"/>
          <w:spacing w:val="0"/>
          <w:sz w:val="28"/>
          <w:szCs w:val="28"/>
          <w:highlight w:val="none"/>
          <w:shd w:val="clear" w:fill="FFFFFF"/>
          <w:lang w:eastAsia="zh-CN"/>
        </w:rPr>
        <w:t>招标代理机构</w:t>
      </w:r>
      <w:r>
        <w:rPr>
          <w:rFonts w:hint="eastAsia" w:ascii="仿宋" w:hAnsi="仿宋" w:eastAsia="仿宋" w:cs="仿宋"/>
          <w:i w:val="0"/>
          <w:iCs w:val="0"/>
          <w:caps w:val="0"/>
          <w:color w:val="auto"/>
          <w:spacing w:val="0"/>
          <w:sz w:val="28"/>
          <w:szCs w:val="28"/>
          <w:highlight w:val="none"/>
          <w:shd w:val="clear" w:fill="FFFFFF"/>
        </w:rPr>
        <w:t>和</w:t>
      </w:r>
      <w:r>
        <w:rPr>
          <w:rFonts w:hint="eastAsia" w:ascii="仿宋" w:hAnsi="仿宋" w:eastAsia="仿宋" w:cs="仿宋"/>
          <w:i w:val="0"/>
          <w:iCs w:val="0"/>
          <w:caps w:val="0"/>
          <w:color w:val="auto"/>
          <w:spacing w:val="0"/>
          <w:sz w:val="28"/>
          <w:szCs w:val="28"/>
          <w:highlight w:val="none"/>
          <w:shd w:val="clear" w:fill="FFFFFF"/>
          <w:lang w:eastAsia="zh-CN"/>
        </w:rPr>
        <w:t>招标人</w:t>
      </w:r>
      <w:r>
        <w:rPr>
          <w:rFonts w:hint="eastAsia" w:ascii="仿宋" w:hAnsi="仿宋" w:eastAsia="仿宋" w:cs="仿宋"/>
          <w:i w:val="0"/>
          <w:iCs w:val="0"/>
          <w:caps w:val="0"/>
          <w:color w:val="auto"/>
          <w:spacing w:val="0"/>
          <w:sz w:val="28"/>
          <w:szCs w:val="28"/>
          <w:highlight w:val="none"/>
          <w:shd w:val="clear" w:fill="FFFFFF"/>
        </w:rPr>
        <w:t>提供虚假资质文件或采用虚假应标方式参与政府采购市场竞争并谋取中标、成交。</w:t>
      </w:r>
    </w:p>
    <w:p w14:paraId="03B3EC65">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4</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rPr>
        <w:t>不采取围标、陪标等商业欺诈手段获得政府采购定单。</w:t>
      </w:r>
    </w:p>
    <w:p w14:paraId="42C546F9">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5、不采取不正当手段诋毁、排挤其他供应商。</w:t>
      </w:r>
    </w:p>
    <w:p w14:paraId="69B07895">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6</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rPr>
        <w:t>不在提供商品和服务时偷梁换柱、以次充好损害</w:t>
      </w:r>
      <w:r>
        <w:rPr>
          <w:rFonts w:hint="eastAsia" w:ascii="仿宋" w:hAnsi="仿宋" w:eastAsia="仿宋" w:cs="仿宋"/>
          <w:i w:val="0"/>
          <w:iCs w:val="0"/>
          <w:caps w:val="0"/>
          <w:color w:val="auto"/>
          <w:spacing w:val="0"/>
          <w:sz w:val="28"/>
          <w:szCs w:val="28"/>
          <w:highlight w:val="none"/>
          <w:shd w:val="clear" w:fill="FFFFFF"/>
          <w:lang w:eastAsia="zh-CN"/>
        </w:rPr>
        <w:t>招标人</w:t>
      </w:r>
      <w:r>
        <w:rPr>
          <w:rFonts w:hint="eastAsia" w:ascii="仿宋" w:hAnsi="仿宋" w:eastAsia="仿宋" w:cs="仿宋"/>
          <w:i w:val="0"/>
          <w:iCs w:val="0"/>
          <w:caps w:val="0"/>
          <w:color w:val="auto"/>
          <w:spacing w:val="0"/>
          <w:sz w:val="28"/>
          <w:szCs w:val="28"/>
          <w:highlight w:val="none"/>
          <w:shd w:val="clear" w:fill="FFFFFF"/>
        </w:rPr>
        <w:t>的合法权益。</w:t>
      </w:r>
    </w:p>
    <w:p w14:paraId="55E0CF8B">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7、不与</w:t>
      </w:r>
      <w:r>
        <w:rPr>
          <w:rFonts w:hint="eastAsia" w:ascii="仿宋" w:hAnsi="仿宋" w:eastAsia="仿宋" w:cs="仿宋"/>
          <w:i w:val="0"/>
          <w:iCs w:val="0"/>
          <w:caps w:val="0"/>
          <w:color w:val="auto"/>
          <w:spacing w:val="0"/>
          <w:sz w:val="28"/>
          <w:szCs w:val="28"/>
          <w:highlight w:val="none"/>
          <w:shd w:val="clear" w:fill="FFFFFF"/>
          <w:lang w:eastAsia="zh-CN"/>
        </w:rPr>
        <w:t>招标人</w:t>
      </w:r>
      <w:r>
        <w:rPr>
          <w:rFonts w:hint="eastAsia" w:ascii="仿宋" w:hAnsi="仿宋" w:eastAsia="仿宋" w:cs="仿宋"/>
          <w:i w:val="0"/>
          <w:iCs w:val="0"/>
          <w:caps w:val="0"/>
          <w:color w:val="auto"/>
          <w:spacing w:val="0"/>
          <w:sz w:val="28"/>
          <w:szCs w:val="28"/>
          <w:highlight w:val="none"/>
          <w:shd w:val="clear" w:fill="FFFFFF"/>
        </w:rPr>
        <w:t>、</w:t>
      </w:r>
      <w:r>
        <w:rPr>
          <w:rFonts w:hint="eastAsia" w:ascii="仿宋" w:hAnsi="仿宋" w:eastAsia="仿宋" w:cs="仿宋"/>
          <w:i w:val="0"/>
          <w:iCs w:val="0"/>
          <w:caps w:val="0"/>
          <w:color w:val="auto"/>
          <w:spacing w:val="0"/>
          <w:sz w:val="28"/>
          <w:szCs w:val="28"/>
          <w:highlight w:val="none"/>
          <w:shd w:val="clear" w:fill="FFFFFF"/>
          <w:lang w:eastAsia="zh-CN"/>
        </w:rPr>
        <w:t>招标代理机构</w:t>
      </w:r>
      <w:r>
        <w:rPr>
          <w:rFonts w:hint="eastAsia" w:ascii="仿宋" w:hAnsi="仿宋" w:eastAsia="仿宋" w:cs="仿宋"/>
          <w:i w:val="0"/>
          <w:iCs w:val="0"/>
          <w:caps w:val="0"/>
          <w:color w:val="auto"/>
          <w:spacing w:val="0"/>
          <w:sz w:val="28"/>
          <w:szCs w:val="28"/>
          <w:highlight w:val="none"/>
          <w:shd w:val="clear" w:fill="FFFFFF"/>
        </w:rPr>
        <w:t>、政府采购评审专家或其它供应商恶意串通，进行质疑和投诉，维护政府采购市场秩序。</w:t>
      </w:r>
    </w:p>
    <w:p w14:paraId="57E89681">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rPr>
        <w:t>8、尊重和接受政府采购监督管理部门的监督和政府</w:t>
      </w:r>
      <w:r>
        <w:rPr>
          <w:rFonts w:hint="eastAsia" w:ascii="仿宋" w:hAnsi="仿宋" w:eastAsia="仿宋" w:cs="仿宋"/>
          <w:i w:val="0"/>
          <w:iCs w:val="0"/>
          <w:caps w:val="0"/>
          <w:color w:val="auto"/>
          <w:spacing w:val="0"/>
          <w:sz w:val="28"/>
          <w:szCs w:val="28"/>
          <w:highlight w:val="none"/>
          <w:shd w:val="clear" w:fill="FFFFFF"/>
          <w:lang w:eastAsia="zh-CN"/>
        </w:rPr>
        <w:t>招标代理机构</w:t>
      </w:r>
      <w:r>
        <w:rPr>
          <w:rFonts w:hint="eastAsia" w:ascii="仿宋" w:hAnsi="仿宋" w:eastAsia="仿宋" w:cs="仿宋"/>
          <w:i w:val="0"/>
          <w:iCs w:val="0"/>
          <w:caps w:val="0"/>
          <w:color w:val="auto"/>
          <w:spacing w:val="0"/>
          <w:sz w:val="28"/>
          <w:szCs w:val="28"/>
          <w:highlight w:val="none"/>
          <w:shd w:val="clear" w:fill="FFFFFF"/>
        </w:rPr>
        <w:t>采购要求，承担因违约行为给</w:t>
      </w:r>
      <w:r>
        <w:rPr>
          <w:rFonts w:hint="eastAsia" w:ascii="仿宋" w:hAnsi="仿宋" w:eastAsia="仿宋" w:cs="仿宋"/>
          <w:i w:val="0"/>
          <w:iCs w:val="0"/>
          <w:caps w:val="0"/>
          <w:color w:val="auto"/>
          <w:spacing w:val="0"/>
          <w:sz w:val="28"/>
          <w:szCs w:val="28"/>
          <w:highlight w:val="none"/>
          <w:shd w:val="clear" w:fill="FFFFFF"/>
          <w:lang w:eastAsia="zh-CN"/>
        </w:rPr>
        <w:t>招标人</w:t>
      </w:r>
      <w:r>
        <w:rPr>
          <w:rFonts w:hint="eastAsia" w:ascii="仿宋" w:hAnsi="仿宋" w:eastAsia="仿宋" w:cs="仿宋"/>
          <w:i w:val="0"/>
          <w:iCs w:val="0"/>
          <w:caps w:val="0"/>
          <w:color w:val="auto"/>
          <w:spacing w:val="0"/>
          <w:sz w:val="28"/>
          <w:szCs w:val="28"/>
          <w:highlight w:val="none"/>
          <w:shd w:val="clear" w:fill="FFFFFF"/>
        </w:rPr>
        <w:t>造成的损失。</w:t>
      </w:r>
      <w:r>
        <w:rPr>
          <w:rFonts w:hint="eastAsia" w:ascii="仿宋" w:hAnsi="仿宋" w:eastAsia="仿宋" w:cs="仿宋"/>
          <w:i w:val="0"/>
          <w:iCs w:val="0"/>
          <w:caps w:val="0"/>
          <w:color w:val="auto"/>
          <w:spacing w:val="0"/>
          <w:sz w:val="28"/>
          <w:szCs w:val="28"/>
          <w:highlight w:val="none"/>
          <w:shd w:val="clear" w:fill="FFFFFF"/>
          <w:lang w:val="en-US" w:eastAsia="zh-CN"/>
        </w:rPr>
        <w:t xml:space="preserve"> </w:t>
      </w:r>
    </w:p>
    <w:p w14:paraId="106527B9">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9、不发生其他有悖于政府采购公开、公平、公正和诚信原则的行为。</w:t>
      </w:r>
    </w:p>
    <w:p w14:paraId="474C1CAE">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承诺单位：（公 章）</w:t>
      </w:r>
    </w:p>
    <w:p w14:paraId="26AB7665">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全权代表：（签字或盖章）</w:t>
      </w:r>
    </w:p>
    <w:p w14:paraId="51B6ABE9">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地 址：</w:t>
      </w:r>
    </w:p>
    <w:p w14:paraId="16E38AD2">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邮 编：</w:t>
      </w:r>
    </w:p>
    <w:p w14:paraId="544FE443">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电 话：</w:t>
      </w:r>
    </w:p>
    <w:p w14:paraId="4B3F8D10">
      <w:pPr>
        <w:numPr>
          <w:ilvl w:val="0"/>
          <w:numId w:val="0"/>
        </w:numPr>
        <w:shd w:val="clear"/>
        <w:autoSpaceDE w:val="0"/>
        <w:autoSpaceDN w:val="0"/>
        <w:adjustRightInd w:val="0"/>
        <w:spacing w:line="560" w:lineRule="exact"/>
        <w:ind w:firstLine="560" w:firstLineChars="200"/>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日 期：年月日</w:t>
      </w:r>
    </w:p>
    <w:p w14:paraId="44CB85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86BEDC"/>
    <w:multiLevelType w:val="singleLevel"/>
    <w:tmpl w:val="6E86BED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NmU5MzViZjU1NzE4NGIyZWQxYWU1NzhlNzhlMGIifQ=="/>
  </w:docVars>
  <w:rsids>
    <w:rsidRoot w:val="00000000"/>
    <w:rsid w:val="140A716B"/>
    <w:rsid w:val="60E94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0</TotalTime>
  <ScaleCrop>false</ScaleCrop>
  <LinksUpToDate>false</LinksUpToDate>
  <CharactersWithSpaces>433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小蜻蜓</cp:lastModifiedBy>
  <dcterms:modified xsi:type="dcterms:W3CDTF">2025-07-04T05:42:56Z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FAE7039204664635B6DA3841FD154576_12</vt:lpwstr>
  </property>
  <property fmtid="{D5CDD505-2E9C-101B-9397-08002B2CF9AE}" pid="4" name="KSOTemplateDocerSaveRecord">
    <vt:lpwstr>eyJoZGlkIjoiOWMzNmU5MzViZjU1NzE4NGIyZWQxYWU1NzhlNzhlMGIiLCJ1c2VySWQiOiIzOTgwOTEwNDQifQ==</vt:lpwstr>
  </property>
</Properties>
</file>