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F1248">
      <w:pPr>
        <w:pStyle w:val="2"/>
        <w:bidi w:val="0"/>
      </w:pPr>
      <w:bookmarkStart w:id="0" w:name="_GoBack"/>
      <w:r>
        <w:rPr>
          <w:rFonts w:hint="eastAsia"/>
          <w:lang w:val="en-US" w:eastAsia="zh-CN"/>
        </w:rPr>
        <w:t>技术条款响应偏离</w:t>
      </w:r>
      <w:r>
        <w:rPr>
          <w:rFonts w:hint="eastAsia"/>
        </w:rPr>
        <w:t>表</w:t>
      </w:r>
    </w:p>
    <w:bookmarkEnd w:id="0"/>
    <w:p w14:paraId="7E713511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采购项目名称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p w14:paraId="732768DB">
      <w:pPr>
        <w:pStyle w:val="5"/>
        <w:bidi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采购项目编号</w:t>
      </w:r>
      <w:r>
        <w:rPr>
          <w:rFonts w:hint="eastAsia" w:ascii="宋体" w:hAnsi="宋体" w:eastAsia="宋体" w:cs="宋体"/>
          <w:sz w:val="24"/>
          <w:szCs w:val="24"/>
        </w:rPr>
        <w:t>：{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4"/>
          <w:szCs w:val="24"/>
        </w:rPr>
        <w:t>}</w:t>
      </w:r>
    </w:p>
    <w:tbl>
      <w:tblPr>
        <w:tblStyle w:val="6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532"/>
        <w:gridCol w:w="3249"/>
        <w:gridCol w:w="2594"/>
      </w:tblGrid>
      <w:tr w14:paraId="6CEDB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743" w:type="dxa"/>
            <w:vAlign w:val="center"/>
          </w:tcPr>
          <w:p w14:paraId="3AD6D47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532" w:type="dxa"/>
            <w:vAlign w:val="center"/>
          </w:tcPr>
          <w:p w14:paraId="26D729CB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招标文件</w:t>
            </w:r>
          </w:p>
          <w:p w14:paraId="4AFA963F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</w:tc>
        <w:tc>
          <w:tcPr>
            <w:tcW w:w="3249" w:type="dxa"/>
            <w:vAlign w:val="center"/>
          </w:tcPr>
          <w:p w14:paraId="7FAA600B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投标文件</w:t>
            </w:r>
          </w:p>
          <w:p w14:paraId="123A8AC0">
            <w:pPr>
              <w:pStyle w:val="9"/>
              <w:bidi w:val="0"/>
              <w:rPr>
                <w:rFonts w:hint="eastAsia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技术指标及要求</w:t>
            </w:r>
          </w:p>
          <w:p w14:paraId="41162D59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响应内容</w:t>
            </w:r>
          </w:p>
        </w:tc>
        <w:tc>
          <w:tcPr>
            <w:tcW w:w="2594" w:type="dxa"/>
            <w:vAlign w:val="center"/>
          </w:tcPr>
          <w:p w14:paraId="7E70EB74">
            <w:pPr>
              <w:pStyle w:val="9"/>
              <w:bidi w:val="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偏离情况（正偏离/响应/负偏离）</w:t>
            </w:r>
          </w:p>
        </w:tc>
      </w:tr>
      <w:tr w14:paraId="3FEE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367DB44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487E20AC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4D1CE3B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412FF94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829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2CDAC89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2E5DB1B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6B7F8EDD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7BB2F62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4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2AA6761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35A8F4B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718F5DF6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49186C78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E334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5C68953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019822F7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4E3389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0F7F4A21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A76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3D8C69DA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615058D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127E4E8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4B4078D2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BD4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3" w:type="dxa"/>
            <w:vAlign w:val="center"/>
          </w:tcPr>
          <w:p w14:paraId="2E4B215E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5144A2DF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269756D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2AB5332B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0D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743" w:type="dxa"/>
            <w:vAlign w:val="center"/>
          </w:tcPr>
          <w:p w14:paraId="4695B954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2" w:type="dxa"/>
            <w:vAlign w:val="center"/>
          </w:tcPr>
          <w:p w14:paraId="6F1E14B3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14:paraId="36337AE9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4" w:type="dxa"/>
            <w:vAlign w:val="center"/>
          </w:tcPr>
          <w:p w14:paraId="2B7AB725">
            <w:pPr>
              <w:pStyle w:val="9"/>
              <w:bidi w:val="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AAD3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注：1.以上表格格式行、列可增减。</w:t>
      </w:r>
    </w:p>
    <w:p w14:paraId="4FB79C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投标人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应按照第三章招标项目技术、服务、商务及其他要求中“</w:t>
      </w:r>
      <w:r>
        <w:rPr>
          <w:rFonts w:hint="eastAsia"/>
          <w:sz w:val="24"/>
          <w:szCs w:val="24"/>
          <w:lang w:val="en-US" w:eastAsia="zh-CN"/>
        </w:rPr>
        <w:t>技术要求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内容进行逐条响应，如有偏离，请在此表“偏离情况”中清楚地列明，在此表之后按招标文件提供相关证明材料。</w:t>
      </w:r>
    </w:p>
    <w:p w14:paraId="53BCFE78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B87920">
      <w:pPr>
        <w:spacing w:line="360" w:lineRule="auto"/>
        <w:ind w:left="0" w:leftChars="0" w:firstLine="2707" w:firstLineChars="1128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65AFE52C">
      <w:pPr>
        <w:ind w:firstLine="2880" w:firstLineChars="1200"/>
        <w:rPr>
          <w:rFonts w:hint="eastAsia" w:ascii="宋体" w:hAnsi="宋体" w:eastAsia="宋体" w:cs="宋体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</w:t>
      </w:r>
    </w:p>
    <w:p w14:paraId="39652F7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1B1E7978"/>
    <w:rsid w:val="213E2F0F"/>
    <w:rsid w:val="26841133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</w:style>
  <w:style w:type="paragraph" w:styleId="4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styleId="5">
    <w:name w:val="Body Text First Indent 2"/>
    <w:basedOn w:val="3"/>
    <w:qFormat/>
    <w:uiPriority w:val="0"/>
    <w:pPr>
      <w:ind w:firstLine="420"/>
    </w:pPr>
  </w:style>
  <w:style w:type="paragraph" w:customStyle="1" w:styleId="8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9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2025-07-10T02:17:50Z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