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E71F4">
      <w:pPr>
        <w:pStyle w:val="2"/>
      </w:pPr>
      <w:r>
        <w:rPr>
          <w:rFonts w:hint="eastAsia"/>
        </w:rPr>
        <w:t>供应商业绩一览表</w:t>
      </w:r>
    </w:p>
    <w:p w14:paraId="06084A7C">
      <w:pPr>
        <w:rPr>
          <w:rFonts w:asciiTheme="minorEastAsia" w:hAnsiTheme="minorEastAsia" w:cstheme="minorEastAsia"/>
        </w:rPr>
      </w:pPr>
    </w:p>
    <w:tbl>
      <w:tblPr>
        <w:tblStyle w:val="3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44097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44E6D8CB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年份</w:t>
            </w:r>
          </w:p>
        </w:tc>
        <w:tc>
          <w:tcPr>
            <w:tcW w:w="1508" w:type="dxa"/>
            <w:vAlign w:val="center"/>
          </w:tcPr>
          <w:p w14:paraId="750681E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3B254C2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7DD3749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6D695F50">
            <w:pPr>
              <w:spacing w:line="400" w:lineRule="exact"/>
              <w:ind w:firstLine="105" w:firstLineChars="50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5C8CDA5">
            <w:pPr>
              <w:spacing w:line="400" w:lineRule="exact"/>
              <w:ind w:left="204" w:hanging="203" w:hangingChars="97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E8DD180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 xml:space="preserve">  备注</w:t>
            </w:r>
          </w:p>
        </w:tc>
      </w:tr>
      <w:tr w14:paraId="0F369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C58173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2251D59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3966C0F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140E5827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5879F69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4CA9A6B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55D2F0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6C09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B25FE8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3D1AD72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5C11095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6823A72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7229B46D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51BA62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B023C3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73CF6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D9DF28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43C85DD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2DB77FC2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63918A14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34F759C6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7D54635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ADBF973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777AA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4A2E5A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3915C74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60489DA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3E60336A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vAlign w:val="center"/>
          </w:tcPr>
          <w:p w14:paraId="215A746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2FD5123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B04EC1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091FA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674CA562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CBE538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8EC7F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51526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68B6D1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F848A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5060F1B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45F04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4521ECE3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DC6E19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E3FAAC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C9E05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89972A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290600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92DE0D3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357A1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367A7857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B7EF9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D24E6F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BAEED3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908755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C895D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3DD15AEA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75E29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39F73447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1F083AFD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4CA6BE0B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58947D6A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2C4F0495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BABBB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E2B2718">
            <w:pPr>
              <w:spacing w:line="400" w:lineRule="exact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  <w:tr w14:paraId="0AB96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053700C9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08" w:type="dxa"/>
            <w:vAlign w:val="center"/>
          </w:tcPr>
          <w:p w14:paraId="66911FDF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82" w:type="dxa"/>
            <w:vAlign w:val="center"/>
          </w:tcPr>
          <w:p w14:paraId="7A14CA9E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522785A1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6EDF3D0C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790CA0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233178B">
            <w:pPr>
              <w:spacing w:line="400" w:lineRule="exact"/>
              <w:jc w:val="center"/>
              <w:rPr>
                <w:rFonts w:asciiTheme="minorEastAsia" w:hAnsiTheme="minorEastAsia" w:cstheme="minorEastAsia"/>
                <w:bCs/>
                <w:szCs w:val="21"/>
              </w:rPr>
            </w:pPr>
          </w:p>
        </w:tc>
      </w:tr>
    </w:tbl>
    <w:p w14:paraId="4072DD0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 xml:space="preserve"> 注：</w:t>
      </w:r>
      <w:r>
        <w:rPr>
          <w:rFonts w:hint="eastAsia" w:ascii="宋体" w:hAnsi="宋体" w:cs="宋体"/>
          <w:color w:val="000000"/>
          <w:sz w:val="24"/>
          <w:szCs w:val="24"/>
        </w:rPr>
        <w:t>供应商（仅限于供应商自己实施的）以上业绩需提供采购合同复印件加盖公章</w:t>
      </w:r>
      <w:r>
        <w:rPr>
          <w:rFonts w:hint="eastAsia" w:asciiTheme="minorEastAsia" w:hAnsiTheme="minorEastAsia" w:cstheme="minorEastAsia"/>
          <w:sz w:val="24"/>
          <w:szCs w:val="24"/>
        </w:rPr>
        <w:t>。</w:t>
      </w:r>
    </w:p>
    <w:p w14:paraId="6E505B0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asciiTheme="minorEastAsia" w:hAnsiTheme="minorEastAsia" w:cstheme="minorEastAsia"/>
          <w:sz w:val="24"/>
          <w:szCs w:val="24"/>
        </w:rPr>
      </w:pPr>
    </w:p>
    <w:p w14:paraId="3BAD560C">
      <w:pPr>
        <w:spacing w:line="360" w:lineRule="auto"/>
        <w:ind w:left="360"/>
        <w:jc w:val="center"/>
        <w:rPr>
          <w:rFonts w:asciiTheme="minorEastAsia" w:hAnsiTheme="minorEastAsia" w:cstheme="minorEastAsia"/>
          <w:sz w:val="24"/>
          <w:szCs w:val="24"/>
        </w:rPr>
      </w:pPr>
    </w:p>
    <w:p w14:paraId="55D62133">
      <w:pPr>
        <w:adjustRightInd w:val="0"/>
        <w:spacing w:line="360" w:lineRule="auto"/>
        <w:ind w:firstLine="420" w:firstLineChars="175"/>
        <w:jc w:val="left"/>
        <w:rPr>
          <w:rFonts w:asciiTheme="minorEastAsia" w:hAnsi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供应商名称：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（全称及公章）</w:t>
      </w:r>
    </w:p>
    <w:p w14:paraId="2FE44E74">
      <w:pPr>
        <w:adjustRightInd w:val="0"/>
        <w:spacing w:line="360" w:lineRule="auto"/>
        <w:ind w:firstLine="420" w:firstLineChars="175"/>
        <w:jc w:val="left"/>
        <w:rPr>
          <w:rFonts w:asciiTheme="minorEastAsia" w:hAnsi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Cs/>
          <w:sz w:val="24"/>
          <w:szCs w:val="24"/>
        </w:rPr>
        <w:t>法定代表人或委托代理人（签字或盖章）：</w:t>
      </w:r>
    </w:p>
    <w:p w14:paraId="29013079"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日    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期: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B3D19"/>
    <w:rsid w:val="693B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2025-08-13T03:10:00Z</dcterms:created>
  <dc:creator>Kevin</dc:creator>
  <cp:lastModifiedBy>Kevin</cp:lastModifiedBy>
  <dcterms:modified xsi:type="dcterms:W3CDTF">2025-08-13T03:11:03Z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A316AC2C27364BB08CE8776FEE1B12B4_11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