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98513">
      <w:pPr>
        <w:pStyle w:val="2"/>
      </w:pPr>
      <w:bookmarkStart w:id="2" w:name="_GoBack"/>
      <w:bookmarkEnd w:id="2"/>
      <w:bookmarkStart w:id="0" w:name="_Toc15612"/>
      <w:r>
        <w:rPr>
          <w:rFonts w:hint="eastAsia"/>
          <w:sz w:val="28"/>
          <w:szCs w:val="28"/>
        </w:rPr>
        <w:t xml:space="preserve">  分项报价表</w:t>
      </w:r>
      <w:bookmarkEnd w:id="0"/>
    </w:p>
    <w:p w14:paraId="1516DA26">
      <w:pPr>
        <w:kinsoku w:val="0"/>
        <w:spacing w:line="360" w:lineRule="auto"/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</w:rPr>
        <w:t>项目名称：</w:t>
      </w:r>
    </w:p>
    <w:p w14:paraId="53A0410E">
      <w:pPr>
        <w:kinsoku w:val="0"/>
        <w:spacing w:line="360" w:lineRule="auto"/>
        <w:jc w:val="left"/>
      </w:pPr>
      <w:r>
        <w:rPr>
          <w:rFonts w:hint="eastAsia" w:asciiTheme="minorEastAsia" w:hAnsiTheme="minorEastAsia" w:cstheme="minorEastAsia"/>
          <w:sz w:val="28"/>
          <w:szCs w:val="28"/>
        </w:rPr>
        <w:t>项目编号：</w:t>
      </w:r>
    </w:p>
    <w:p w14:paraId="0E9C3D32">
      <w:pPr>
        <w:widowControl/>
        <w:wordWrap w:val="0"/>
        <w:spacing w:line="360" w:lineRule="auto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共 页，第 页</w:t>
      </w:r>
    </w:p>
    <w:tbl>
      <w:tblPr>
        <w:tblStyle w:val="3"/>
        <w:tblW w:w="842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1487"/>
        <w:gridCol w:w="2708"/>
        <w:gridCol w:w="704"/>
        <w:gridCol w:w="667"/>
        <w:gridCol w:w="1054"/>
        <w:gridCol w:w="1055"/>
      </w:tblGrid>
      <w:tr w14:paraId="1230D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AF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40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C8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材质规格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88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29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D7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最高限价(元)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43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响应报价（元）</w:t>
            </w:r>
          </w:p>
        </w:tc>
      </w:tr>
      <w:tr w14:paraId="51628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1D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1▲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D3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高亮白超粘可移除PVC白胶车贴</w:t>
            </w:r>
          </w:p>
        </w:tc>
        <w:tc>
          <w:tcPr>
            <w:tcW w:w="270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72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单张尺寸0.1平方以下</w:t>
            </w:r>
          </w:p>
        </w:tc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91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42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69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0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2B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65D9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A8A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DBB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26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单张尺寸0.3平方以下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D6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AF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05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13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23C1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B9A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EA6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D7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单张尺寸0.5平方以下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B7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B5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B0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B0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CEE7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272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2FD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2B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单张尺寸0.5平方以上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E7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42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BF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11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7B536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B3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B7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海报/相纸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ED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单张尺寸0.5平方以下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3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31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04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FF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A0C2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9A4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12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pp纸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01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单张尺寸0.5平方以上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CF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2B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B2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E4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6836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2DA7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3▲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65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户外背胶+</w:t>
            </w:r>
          </w:p>
        </w:tc>
        <w:tc>
          <w:tcPr>
            <w:tcW w:w="2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88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单个尺寸0.5平方以下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8A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07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A3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57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D75B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EE5E7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A5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亚展KT板</w:t>
            </w:r>
          </w:p>
        </w:tc>
        <w:tc>
          <w:tcPr>
            <w:tcW w:w="2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8B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单个尺寸0.5平方以上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30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45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37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66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B045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F8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4▲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4E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户外背胶+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81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单个尺寸0.5平方以下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76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E3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BC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52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B1DD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45E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7D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5MM PVC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EB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单个尺寸0.5平方以上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16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6D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8A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BA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E98C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C2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16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5MM亚克力uv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D0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单个尺寸0.1平方以下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5D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9C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D2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D5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24CA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5FB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3B0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AA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单个尺寸0.3平方以下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25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B7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EC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C5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652D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EA3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CB3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CA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单个尺寸0.5平方以下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06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68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73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41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AD6F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62E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195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CB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单个尺寸0.5平方以上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0E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31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EB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B1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B2AC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B5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B7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宣传展板1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F2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4cm开启边框+亚展KT板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CF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1A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D2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21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5B9B7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C2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7▲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4D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宣传展板2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93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2.5cm开启边框+亚展KT板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65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0D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D7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BF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69BF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C4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01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宣传展板3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A5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6cm开启边框+亚展KT板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93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70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BA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F6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F56D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8" w:type="dxa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4A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4FE6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彩页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23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A4 200克铜版纸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D1F1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91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A7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3E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0FBF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D3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3A9B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折页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D0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A4 3</w:t>
            </w:r>
            <w:r>
              <w:rPr>
                <w:rStyle w:val="5"/>
                <w:lang w:val="en-US" w:eastAsia="zh-CN" w:bidi="ar"/>
              </w:rPr>
              <w:t>折页铜版纸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9382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3F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CC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7C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8F74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038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480ED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DA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A3 4折页铜版纸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2E20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71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10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02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8581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BB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5FA3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加厚水印旗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F1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3号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CE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3E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15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3E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EFC21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C06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58C62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3C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4号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90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49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D2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C7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3BF4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1C1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E94C0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0D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2号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AB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71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面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E3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2B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32F5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31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8D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亚克力水晶字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71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8+3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5A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B6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cm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74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02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5F63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833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37B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F3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10+3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CB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33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cm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21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6C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5E09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027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813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7C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12+3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C7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E2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cm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72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3C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CD8B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62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7C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lang w:val="en-US" w:eastAsia="zh-CN" w:bidi="ar"/>
              </w:rPr>
              <w:t xml:space="preserve">吊 牌（双面）  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83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30x240cm 镀锌板烤漆丝印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DE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1A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53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70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B729F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257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7FD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68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30x170cm 镀锌板烤漆丝印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A1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EB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5A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80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A32B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479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930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6F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30x120cm 镀锌板烤漆丝印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C6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A7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D8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FF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7732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67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14▲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02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地贴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75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高亮白超粘可移除PVC白胶车贴+保护膜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91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1D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ED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E2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A272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AF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A9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异形形象墙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42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16mm pvc+亚克力面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54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E3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F5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FA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D0A0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A5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37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灯箱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33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软膜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29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A4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7C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52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431B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DA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31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A4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42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铜版纸塑封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61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CB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F6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96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3CD4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6C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DC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3.5公斤门型展架+画面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9C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80x180cm 灰背胶片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A8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BF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0A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36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DFEC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DCE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294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85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60x160cm 灰背胶片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ED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5C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AB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BB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FC2C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4B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C4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门型展架画面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CB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80x180cm 灰背胶片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99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DD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3E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F2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C1445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609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561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B2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60x160cm 灰背胶片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A5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F5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AF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45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C84E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EB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BA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宽屏易拉宝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AE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lang w:val="en-US" w:eastAsia="zh-CN" w:bidi="ar"/>
              </w:rPr>
              <w:t xml:space="preserve"> 120x200cm 灰背胶片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73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03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8F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11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17A8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64C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754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E4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80x200cm 灰背胶片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C4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C7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E7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07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2254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A7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21▲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8C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丽屏展架（双面）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0E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80x200cm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E5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07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13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55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86DE9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711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84D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FF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80x180cm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A1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C4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28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7D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DC1C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0A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DB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桁架+UV黑白布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B9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300x1000cm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4D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10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62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2B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BD87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4B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79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 烤漆字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27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结皮板16mm pvc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FC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D7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cm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E9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99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41FA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4D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27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亚克力插盒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44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A4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BE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A6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5A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29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EC20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B15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96E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D9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A3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42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AB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11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80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BCF4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119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EA7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F0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5寸连体插盒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D4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3E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BE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6F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0614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BDB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E4C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83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3寸连体插盒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E2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9E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2D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2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E40B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C4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30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桌牌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54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黑白底座42x30cm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3D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E2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26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FB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ECF3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070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778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3B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黑白底座21x30cm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5D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7F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61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AD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2D01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5B9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8A8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5F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黑白底座20x10cm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E8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2A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5E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6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672B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052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036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F9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黑白底座15x10cm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B8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91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F0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CA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4D23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C9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BC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会议牌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52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三角20x10cm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DA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8C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A8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44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FAC5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04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A2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微信长图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B5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电子版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8E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FD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31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11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1E7B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A7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DD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显示屏图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BD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电子版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10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EE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A9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15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DE68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B7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8F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海报图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EF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电子版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E3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12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51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D5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8C3D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48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FF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磁性白板+uv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FF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磁性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49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6B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BC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DA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C021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B3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BA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铝板路引标识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C2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1.5铝板+5年工程级反光膜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46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F9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平米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49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BB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6932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9D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68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磁吸框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75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42x30cm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DB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E3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8F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6E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9225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58C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4C2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70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40x60cm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96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C1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6F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53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6CCC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A78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ED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1B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60x80cm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B8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E5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C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98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AA47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06F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FE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D7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60x90cm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C4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71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78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14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EAAF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E38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F63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42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50x70cm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0F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17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CE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35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700D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34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09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铜 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92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60x40cm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8F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0E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E1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A3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4494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438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676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33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70x50cm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2F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30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FB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4A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1AD9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155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9C5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D6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110x70cm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35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4B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46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D1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9BD3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93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E7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荣誉证书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B1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12k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5F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F4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F3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B0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3990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848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615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21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8k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1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C5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22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A6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E30E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027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26F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64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6k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46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C1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29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F4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DC3F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FB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6F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木托奖牌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04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内芯金属铝砂60x40cm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28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52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00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BB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C431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275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E3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85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内芯金属铝砂19x25cm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E1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D7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B8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6B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108A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8AE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A6D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01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内芯金属铝砂24x32cm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2D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15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93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BD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EF7D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707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272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C8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内芯金属铝砂30x40cm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BC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6C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6F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EA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919D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43C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1B9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A3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内芯金属铝砂35x50cm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0E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C8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8B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99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0588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89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BE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户外背胶+亚克力膜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4B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10X15cm以下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42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14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1A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7F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4571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0E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4C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玻璃腰线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8E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UV超透10cm高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B5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每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DE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0A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80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B55F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2D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96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喷绘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59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刀刮布内光UV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1B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07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7E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54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C8D2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0B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E4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喷绘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6D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黑白布UV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01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21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平方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8E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86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E2A1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F1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71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横幅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40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lang w:val="en-US" w:eastAsia="zh-CN" w:bidi="ar"/>
              </w:rPr>
              <w:t xml:space="preserve">70cm高 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56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81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B9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F7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162A8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01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4B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刻字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98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5年期膜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0C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40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厘米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5C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CE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0125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D1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4E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诊室立式门牌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D7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16mm PVC 双面UV+底座烤漆22x66cm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49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F8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A0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17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F256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99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1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平装诊室门牌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66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lang w:val="en-US" w:eastAsia="zh-CN" w:bidi="ar"/>
              </w:rPr>
              <w:t>16x40cm 5MM亚克力uv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CA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6D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5B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7B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0F0F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80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44▲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EB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铝合金海报架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B4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lang w:val="en-US" w:eastAsia="zh-CN" w:bidi="ar"/>
              </w:rPr>
              <w:t xml:space="preserve">内芯 UV 60x90cm 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EB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8B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70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DA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3091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2CD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22E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3D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5"/>
                <w:lang w:val="en-US" w:eastAsia="zh-CN" w:bidi="ar"/>
              </w:rPr>
              <w:t xml:space="preserve"> 内芯 UV 120x90cm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C0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84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99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66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287F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32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47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名片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6C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300克铜版纸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C4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14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61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39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D221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5BE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E26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64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特种纸烫金UV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87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2F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1D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66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B700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C9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9F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磁性贴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1C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15x21cm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9F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FE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DC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DA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5788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58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4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62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行政牌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9F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40x230cm 镀锌板烤漆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F4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4B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A8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56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268D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C0E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93A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02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60x390cm 镀锌板烤漆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29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EF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01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04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DAD5F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8E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B1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奖杯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88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水晶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0C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4A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F8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F1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C711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E7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D5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PVC卡片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EE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0.96mm 12x9cm双面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91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EAB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7C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A7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7C35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EB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4C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快印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FB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200g铜版纸 彩色双面A4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D8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E2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E2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E3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1396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87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7D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诊室牌/病房门牌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DB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35x22.5x30cm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0.6mm铝板折弯造型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烤白色氟碳漆双面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5E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FD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89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5A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56B8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95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4A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区域门眉牌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D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150x28x2cm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0.6mm铝板折弯造型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烤白色氟碳漆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10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30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C8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3D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D0BF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98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7E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悬挂吊牌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7C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300x35x10cm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1.2mm铝板折弯造型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烤白色氟碳漆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CF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32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AB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BD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657F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57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F5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工具间/消防栓门牌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A2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25x12x0.4cm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白色亚克力UV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0E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AD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48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5B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4DAE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9B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0C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电梯内楼层标识牌</w:t>
            </w:r>
          </w:p>
        </w:tc>
        <w:tc>
          <w:tcPr>
            <w:tcW w:w="2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72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90x55x0.8cm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白色亚克力UV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93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A0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C3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EF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67E0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2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C62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单价合计（元）</w:t>
            </w:r>
          </w:p>
        </w:tc>
        <w:tc>
          <w:tcPr>
            <w:tcW w:w="61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053FD"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A:第1、3、4、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7、</w:t>
            </w:r>
            <w:r>
              <w:rPr>
                <w:rFonts w:hint="eastAsia" w:ascii="宋体" w:hAnsi="宋体" w:eastAsia="宋体" w:cs="宋体"/>
              </w:rPr>
              <w:t>14、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21、</w:t>
            </w:r>
            <w:r>
              <w:rPr>
                <w:rFonts w:hint="eastAsia" w:ascii="宋体" w:hAnsi="宋体" w:eastAsia="宋体" w:cs="宋体"/>
              </w:rPr>
              <w:t>44项单价合计为：</w:t>
            </w:r>
          </w:p>
          <w:p w14:paraId="193F2AB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</w:rPr>
              <w:t>B:除1、3、4、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7、</w:t>
            </w:r>
            <w:r>
              <w:rPr>
                <w:rFonts w:hint="eastAsia" w:ascii="宋体" w:hAnsi="宋体" w:eastAsia="宋体" w:cs="宋体"/>
              </w:rPr>
              <w:t>14、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21、</w:t>
            </w:r>
            <w:r>
              <w:rPr>
                <w:rFonts w:hint="eastAsia" w:ascii="宋体" w:hAnsi="宋体" w:eastAsia="宋体" w:cs="宋体"/>
              </w:rPr>
              <w:t>44其他项单价合计为：</w:t>
            </w:r>
          </w:p>
        </w:tc>
      </w:tr>
      <w:tr w14:paraId="5CA23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2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9667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 w:bidi="ar"/>
              </w:rPr>
              <w:t>综合单价（元）</w:t>
            </w:r>
          </w:p>
        </w:tc>
        <w:tc>
          <w:tcPr>
            <w:tcW w:w="61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75F7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4C8C9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842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B1BB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备注：</w:t>
            </w:r>
          </w:p>
          <w:p w14:paraId="694BBD43">
            <w:pPr>
              <w:widowControl/>
              <w:jc w:val="left"/>
              <w:textAlignment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1、保留小数点后两位。</w:t>
            </w:r>
          </w:p>
          <w:p w14:paraId="436666FF">
            <w:pPr>
              <w:widowControl/>
              <w:jc w:val="left"/>
              <w:textAlignment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2、</w:t>
            </w:r>
            <w:r>
              <w:rPr>
                <w:rFonts w:hint="eastAsia"/>
                <w:b/>
                <w:bCs/>
              </w:rPr>
              <w:t>以上价格是含税开票价格。</w:t>
            </w:r>
          </w:p>
          <w:p w14:paraId="1D2C6A1E">
            <w:pPr>
              <w:widowControl/>
              <w:jc w:val="left"/>
              <w:textAlignment w:val="center"/>
              <w:rPr>
                <w:rFonts w:hint="default" w:eastAsiaTheme="minorEastAsia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3、</w:t>
            </w:r>
            <w:r>
              <w:rPr>
                <w:rFonts w:hint="eastAsia"/>
                <w:b/>
                <w:bCs/>
              </w:rPr>
              <w:t>甲方如需要特殊定制材料、尺寸的标识标牌，需双方协商，确定价格，确保价格不高于市面市场价。</w:t>
            </w:r>
          </w:p>
        </w:tc>
      </w:tr>
    </w:tbl>
    <w:p w14:paraId="3CED312E">
      <w:pPr>
        <w:kinsoku w:val="0"/>
        <w:spacing w:line="360" w:lineRule="auto"/>
        <w:jc w:val="left"/>
        <w:rPr>
          <w:rFonts w:asciiTheme="minorEastAsia" w:hAnsiTheme="minorEastAsia" w:cstheme="minorEastAsia"/>
          <w:sz w:val="24"/>
        </w:rPr>
      </w:pPr>
      <w:r>
        <w:rPr>
          <w:rFonts w:hint="eastAsia" w:ascii="宋体" w:hAnsi="宋体" w:eastAsia="宋体" w:cs="宋体"/>
          <w:b/>
          <w:bCs/>
          <w:color w:val="FF0000"/>
          <w:spacing w:val="-6"/>
          <w:sz w:val="32"/>
          <w:szCs w:val="32"/>
          <w:lang w:val="en-US" w:eastAsia="zh-CN"/>
        </w:rPr>
        <w:t>报价说明：投标综合单价为各项单价的合计</w:t>
      </w:r>
      <w:r>
        <w:rPr>
          <w:rFonts w:hint="eastAsia" w:ascii="宋体" w:hAnsi="宋体" w:cs="宋体"/>
          <w:b/>
          <w:bCs/>
          <w:color w:val="FF0000"/>
          <w:spacing w:val="-6"/>
          <w:sz w:val="32"/>
          <w:szCs w:val="32"/>
          <w:lang w:val="en-US" w:eastAsia="zh-CN"/>
        </w:rPr>
        <w:t>，标的清单、报价表均为综合单价金额。</w:t>
      </w:r>
    </w:p>
    <w:p w14:paraId="6B7E30B1">
      <w:pPr>
        <w:adjustRightInd w:val="0"/>
        <w:snapToGrid w:val="0"/>
        <w:spacing w:line="480" w:lineRule="auto"/>
        <w:jc w:val="left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sz w:val="28"/>
          <w:szCs w:val="28"/>
        </w:rPr>
        <w:t>供应商（单位名称及公章）：</w:t>
      </w:r>
    </w:p>
    <w:p w14:paraId="364D23F4">
      <w:pPr>
        <w:adjustRightInd w:val="0"/>
        <w:snapToGrid w:val="0"/>
        <w:spacing w:line="48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法定代表人/被授权人（签字或盖章）：</w:t>
      </w:r>
    </w:p>
    <w:p w14:paraId="06502B71">
      <w:pPr>
        <w:adjustRightInd w:val="0"/>
        <w:snapToGrid w:val="0"/>
        <w:spacing w:line="480" w:lineRule="auto"/>
      </w:pPr>
      <w:r>
        <w:rPr>
          <w:rFonts w:hint="eastAsia" w:asciiTheme="minorEastAsia" w:hAnsiTheme="minorEastAsia" w:cstheme="minorEastAsia"/>
          <w:sz w:val="28"/>
          <w:szCs w:val="28"/>
        </w:rPr>
        <w:t>日    期：年月日</w:t>
      </w:r>
      <w:bookmarkStart w:id="1" w:name="_Toc17404"/>
    </w:p>
    <w:bookmarkEnd w:id="1"/>
    <w:p w14:paraId="18BB22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752A5F"/>
    <w:rsid w:val="3C752A5F"/>
    <w:rsid w:val="4D32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jc w:val="center"/>
      <w:outlineLvl w:val="1"/>
    </w:pPr>
    <w:rPr>
      <w:rFonts w:ascii="Arial" w:hAnsi="Arial" w:eastAsia="宋体"/>
      <w:b/>
      <w:sz w:val="2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4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1353</Words>
  <Characters>2002</Characters>
  <Lines>0</Lines>
  <Paragraphs>0</Paragraphs>
  <TotalTime>0</TotalTime>
  <ScaleCrop>false</ScaleCrop>
  <LinksUpToDate>false</LinksUpToDate>
  <CharactersWithSpaces>2069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2025-08-13T07:58:00Z</dcterms:created>
  <dc:creator>十五</dc:creator>
  <cp:lastModifiedBy>十五</cp:lastModifiedBy>
  <dcterms:modified xsi:type="dcterms:W3CDTF">2025-08-13T08:01:35Z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EE9674FF66A546FDB0CEE70D44FB0D14_11</vt:lpwstr>
  </property>
  <property fmtid="{D5CDD505-2E9C-101B-9397-08002B2CF9AE}" pid="4" name="KSOTemplateDocerSaveRecord">
    <vt:lpwstr>eyJoZGlkIjoiMzg2MWM3NDRiODFjMTY5ZjQ3NWVkNzIxZDU3YTBhY2IiLCJ1c2VySWQiOiI0NzM2OTcxODIifQ==</vt:lpwstr>
  </property>
</Properties>
</file>