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25358">
      <w:pPr>
        <w:jc w:val="center"/>
        <w:rPr>
          <w:rFonts w:hint="eastAsia" w:ascii="宋体" w:hAnsi="宋体" w:cs="宋体"/>
          <w:sz w:val="40"/>
          <w:szCs w:val="40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实施</w:t>
      </w:r>
      <w:bookmarkStart w:id="0" w:name="_GoBack"/>
      <w:bookmarkEnd w:id="0"/>
      <w:r>
        <w:rPr>
          <w:rFonts w:hint="eastAsia" w:ascii="宋体" w:hAnsi="宋体" w:cs="宋体"/>
          <w:sz w:val="40"/>
          <w:szCs w:val="40"/>
        </w:rPr>
        <w:t>方案</w:t>
      </w:r>
    </w:p>
    <w:p w14:paraId="6D670BCB">
      <w:pPr>
        <w:jc w:val="left"/>
        <w:rPr>
          <w:rFonts w:hint="default" w:ascii="宋体" w:hAnsi="宋体" w:cs="宋体" w:eastAsiaTheme="minorEastAsia"/>
          <w:sz w:val="40"/>
          <w:szCs w:val="40"/>
          <w:lang w:val="en-US" w:eastAsia="zh-CN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供应商根据采购要求及评审办法自行编写，格式不限</w:t>
      </w:r>
    </w:p>
    <w:p w14:paraId="3BA8B8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8424D"/>
    <w:rsid w:val="76F8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2025-08-13T03:14:00Z</dcterms:created>
  <dc:creator>Kevin</dc:creator>
  <cp:lastModifiedBy>Kevin</cp:lastModifiedBy>
  <dcterms:modified xsi:type="dcterms:W3CDTF">2025-08-13T03:14:09Z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DB654C88DFF84C6F9A6A2BB103A741ED_11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