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7EB4A">
      <w:pPr>
        <w:spacing w:line="360" w:lineRule="atLeast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磋商报价</w:t>
      </w:r>
      <w:r>
        <w:rPr>
          <w:rFonts w:hint="eastAsia" w:ascii="仿宋" w:hAnsi="仿宋" w:eastAsia="仿宋" w:cs="仿宋"/>
          <w:b/>
          <w:sz w:val="32"/>
          <w:szCs w:val="32"/>
        </w:rPr>
        <w:t>一览表</w:t>
      </w:r>
    </w:p>
    <w:p w14:paraId="05DE6857">
      <w:pPr>
        <w:kinsoku w:val="0"/>
        <w:spacing w:line="500" w:lineRule="exact"/>
        <w:ind w:firstLine="120" w:firstLineChars="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</w:t>
      </w:r>
    </w:p>
    <w:p w14:paraId="7BD9DADE">
      <w:pPr>
        <w:kinsoku w:val="0"/>
        <w:spacing w:line="500" w:lineRule="exact"/>
        <w:ind w:firstLine="120" w:firstLineChars="5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项目编号：                                       单位：元</w:t>
      </w:r>
    </w:p>
    <w:tbl>
      <w:tblPr>
        <w:tblStyle w:val="8"/>
        <w:tblW w:w="8955" w:type="dxa"/>
        <w:tblInd w:w="-2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290"/>
        <w:gridCol w:w="1336"/>
        <w:gridCol w:w="1455"/>
        <w:gridCol w:w="1320"/>
        <w:gridCol w:w="1245"/>
        <w:gridCol w:w="1604"/>
        <w:gridCol w:w="705"/>
      </w:tblGrid>
      <w:tr w14:paraId="5FE24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90" w:type="dxa"/>
            <w:vAlign w:val="center"/>
          </w:tcPr>
          <w:p w14:paraId="1897B841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标的名称</w:t>
            </w:r>
          </w:p>
        </w:tc>
        <w:tc>
          <w:tcPr>
            <w:tcW w:w="1336" w:type="dxa"/>
            <w:shd w:val="clear"/>
            <w:vAlign w:val="center"/>
          </w:tcPr>
          <w:p w14:paraId="01BEB4C9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服务期限</w:t>
            </w:r>
          </w:p>
        </w:tc>
        <w:tc>
          <w:tcPr>
            <w:tcW w:w="1455" w:type="dxa"/>
            <w:shd w:val="clear"/>
            <w:vAlign w:val="center"/>
          </w:tcPr>
          <w:p w14:paraId="65C2247D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服务质量</w:t>
            </w:r>
          </w:p>
        </w:tc>
        <w:tc>
          <w:tcPr>
            <w:tcW w:w="1320" w:type="dxa"/>
            <w:vAlign w:val="center"/>
          </w:tcPr>
          <w:p w14:paraId="2BA431F6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响应报价</w:t>
            </w:r>
          </w:p>
        </w:tc>
        <w:tc>
          <w:tcPr>
            <w:tcW w:w="1245" w:type="dxa"/>
            <w:vAlign w:val="center"/>
          </w:tcPr>
          <w:p w14:paraId="4ABD713E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其他费用</w:t>
            </w:r>
          </w:p>
        </w:tc>
        <w:tc>
          <w:tcPr>
            <w:tcW w:w="1604" w:type="dxa"/>
            <w:vAlign w:val="center"/>
          </w:tcPr>
          <w:p w14:paraId="743CB997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705" w:type="dxa"/>
            <w:vAlign w:val="center"/>
          </w:tcPr>
          <w:p w14:paraId="69FA78A5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41667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25" w:hRule="atLeast"/>
        </w:trPr>
        <w:tc>
          <w:tcPr>
            <w:tcW w:w="1290" w:type="dxa"/>
          </w:tcPr>
          <w:p w14:paraId="12BDE517">
            <w:pPr>
              <w:kinsoku w:val="0"/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36" w:type="dxa"/>
          </w:tcPr>
          <w:p w14:paraId="11460500">
            <w:pPr>
              <w:kinsoku w:val="0"/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55" w:type="dxa"/>
          </w:tcPr>
          <w:p w14:paraId="6EF5CCDF">
            <w:pPr>
              <w:kinsoku w:val="0"/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20" w:type="dxa"/>
          </w:tcPr>
          <w:p w14:paraId="6AD7C0DA">
            <w:pPr>
              <w:kinsoku w:val="0"/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45" w:type="dxa"/>
          </w:tcPr>
          <w:p w14:paraId="4A8806D7">
            <w:pPr>
              <w:kinsoku w:val="0"/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604" w:type="dxa"/>
          </w:tcPr>
          <w:p w14:paraId="7BFB1012">
            <w:pPr>
              <w:kinsoku w:val="0"/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705" w:type="dxa"/>
          </w:tcPr>
          <w:p w14:paraId="5446E08E">
            <w:pPr>
              <w:kinsoku w:val="0"/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337CD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25" w:hRule="atLeast"/>
        </w:trPr>
        <w:tc>
          <w:tcPr>
            <w:tcW w:w="8955" w:type="dxa"/>
            <w:gridSpan w:val="7"/>
            <w:vAlign w:val="center"/>
          </w:tcPr>
          <w:p w14:paraId="1CE672DA">
            <w:pPr>
              <w:kinsoku w:val="0"/>
              <w:spacing w:line="500" w:lineRule="exact"/>
              <w:jc w:val="both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大写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元       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>¥：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元        </w:t>
            </w:r>
          </w:p>
        </w:tc>
      </w:tr>
    </w:tbl>
    <w:p w14:paraId="1D7C5A60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注：</w:t>
      </w:r>
    </w:p>
    <w:p w14:paraId="29A05950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本次项目均以人民币报价（精确至小数点后两位）。 </w:t>
      </w:r>
    </w:p>
    <w:p w14:paraId="035473F8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供应商报价不允许超过标的金额；</w:t>
      </w:r>
    </w:p>
    <w:p w14:paraId="544D8CC1">
      <w:pPr>
        <w:numPr>
          <w:ilvl w:val="0"/>
          <w:numId w:val="1"/>
        </w:numPr>
        <w:kinsoku w:val="0"/>
        <w:spacing w:line="500" w:lineRule="exact"/>
        <w:ind w:left="0" w:leftChars="0" w:firstLine="0" w:firstLineChars="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报价中的大写金额和小写金额不一致的，以大写金额为准；</w:t>
      </w:r>
    </w:p>
    <w:p w14:paraId="4C5AB542">
      <w:pPr>
        <w:pStyle w:val="2"/>
        <w:numPr>
          <w:numId w:val="0"/>
        </w:numPr>
        <w:ind w:leftChars="0"/>
        <w:rPr>
          <w:rFonts w:hint="eastAsia" w:ascii="仿宋" w:hAnsi="仿宋" w:eastAsia="仿宋" w:cs="仿宋"/>
          <w:lang w:val="en-US" w:eastAsia="zh-CN"/>
        </w:rPr>
      </w:pPr>
    </w:p>
    <w:p w14:paraId="01442F28">
      <w:pPr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8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</w:rPr>
        <w:t>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2102FDCD">
      <w:pPr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800"/>
        <w:textAlignment w:val="auto"/>
        <w:rPr>
          <w:rFonts w:hint="eastAsia" w:ascii="仿宋" w:hAnsi="仿宋" w:eastAsia="仿宋" w:cs="仿宋"/>
          <w:sz w:val="15"/>
          <w:szCs w:val="16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</w:p>
    <w:p w14:paraId="71D2C9E7">
      <w:pPr>
        <w:pStyle w:val="4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800"/>
        <w:textAlignment w:val="auto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日           期：   年    月   日</w:t>
      </w:r>
    </w:p>
    <w:p w14:paraId="33DC449B">
      <w:pPr>
        <w:rPr>
          <w:rFonts w:hint="eastAsia" w:ascii="宋体" w:hAnsi="宋体" w:eastAsia="宋体" w:cs="Times New Roman"/>
          <w:color w:val="auto"/>
          <w:sz w:val="24"/>
          <w:lang w:val="en-US" w:eastAsia="zh-CN"/>
        </w:rPr>
      </w:pPr>
    </w:p>
    <w:p w14:paraId="3FA99B7D">
      <w:pPr>
        <w:pStyle w:val="3"/>
        <w:adjustRightInd w:val="0"/>
        <w:spacing w:line="360" w:lineRule="auto"/>
        <w:jc w:val="center"/>
        <w:textAlignment w:val="baseline"/>
        <w:rPr>
          <w:rFonts w:hint="eastAsia" w:ascii="宋体" w:hAnsi="宋体" w:eastAsia="宋体" w:cs="宋体"/>
        </w:rPr>
      </w:pPr>
    </w:p>
    <w:p w14:paraId="24D6DC66">
      <w:pPr>
        <w:rPr>
          <w:rFonts w:hint="eastAsia" w:ascii="宋体" w:hAnsi="宋体" w:eastAsia="宋体" w:cs="宋体"/>
        </w:rPr>
      </w:pPr>
    </w:p>
    <w:p w14:paraId="015DC1E2">
      <w:pPr>
        <w:pStyle w:val="2"/>
        <w:rPr>
          <w:rFonts w:hint="eastAsia" w:ascii="宋体" w:hAnsi="宋体" w:eastAsia="宋体" w:cs="宋体"/>
        </w:rPr>
      </w:pPr>
    </w:p>
    <w:p w14:paraId="0F4AB524">
      <w:pPr>
        <w:pStyle w:val="2"/>
        <w:rPr>
          <w:rFonts w:hint="eastAsia" w:ascii="宋体" w:hAnsi="宋体" w:eastAsia="宋体" w:cs="宋体"/>
        </w:rPr>
      </w:pPr>
    </w:p>
    <w:p w14:paraId="63930276">
      <w:pPr>
        <w:pStyle w:val="2"/>
        <w:rPr>
          <w:rFonts w:hint="eastAsia" w:ascii="宋体" w:hAnsi="宋体" w:eastAsia="宋体" w:cs="宋体"/>
        </w:rPr>
      </w:pPr>
    </w:p>
    <w:p w14:paraId="7CCFF80A">
      <w:pPr>
        <w:rPr>
          <w:rFonts w:hint="eastAsia" w:ascii="宋体" w:hAnsi="宋体" w:eastAsia="宋体" w:cs="宋体"/>
        </w:rPr>
      </w:pPr>
    </w:p>
    <w:p w14:paraId="5D63B859">
      <w:pPr>
        <w:pStyle w:val="5"/>
        <w:jc w:val="center"/>
        <w:rPr>
          <w:rFonts w:hint="eastAsia" w:ascii="仿宋" w:hAnsi="仿宋" w:eastAsia="仿宋" w:cs="仿宋"/>
          <w:b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39810C"/>
    <w:multiLevelType w:val="singleLevel"/>
    <w:tmpl w:val="D339810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1FF9"/>
    <w:rsid w:val="0B0C7351"/>
    <w:rsid w:val="0D8633EB"/>
    <w:rsid w:val="0EA63619"/>
    <w:rsid w:val="0ED87C76"/>
    <w:rsid w:val="14B46A8F"/>
    <w:rsid w:val="18980476"/>
    <w:rsid w:val="1FAB0A8F"/>
    <w:rsid w:val="25F3318F"/>
    <w:rsid w:val="30550CCF"/>
    <w:rsid w:val="332130EA"/>
    <w:rsid w:val="380B6117"/>
    <w:rsid w:val="3CF96E86"/>
    <w:rsid w:val="3F460F4B"/>
    <w:rsid w:val="41801923"/>
    <w:rsid w:val="437E1E93"/>
    <w:rsid w:val="473E2065"/>
    <w:rsid w:val="48D40B34"/>
    <w:rsid w:val="4BB548C0"/>
    <w:rsid w:val="512E1DAA"/>
    <w:rsid w:val="597033E9"/>
    <w:rsid w:val="5BDC222C"/>
    <w:rsid w:val="60567FC7"/>
    <w:rsid w:val="61B74A96"/>
    <w:rsid w:val="71BE59CD"/>
    <w:rsid w:val="73364007"/>
    <w:rsid w:val="77860D3A"/>
    <w:rsid w:val="7A28432B"/>
    <w:rsid w:val="7A32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Body Text"/>
    <w:basedOn w:val="1"/>
    <w:qFormat/>
    <w:uiPriority w:val="0"/>
    <w:rPr>
      <w:color w:val="993300"/>
      <w:sz w:val="24"/>
    </w:rPr>
  </w:style>
  <w:style w:type="paragraph" w:styleId="5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styleId="6">
    <w:name w:val="Normal (Web)"/>
    <w:basedOn w:val="1"/>
    <w:qFormat/>
    <w:uiPriority w:val="99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Table Paragraph"/>
    <w:basedOn w:val="1"/>
    <w:qFormat/>
    <w:uiPriority w:val="1"/>
    <w:rPr>
      <w:rFonts w:ascii="仿宋" w:hAnsi="仿宋" w:eastAsia="仿宋" w:cs="仿宋"/>
      <w:szCs w:val="20"/>
      <w:u w:val="single" w:color="00000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2025-08-13T06:36:45Z</dcterms:created>
  <dc:creator>Administrator</dc:creator>
  <cp:lastModifiedBy>豆豆</cp:lastModifiedBy>
  <dcterms:modified xsi:type="dcterms:W3CDTF">2025-08-13T07:11:45Z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eyJoZGlkIjoiNzZjYTliOWE5NjIxMDFlNDhjYjQ3ZmE4NzIxZDZiMDIiLCJ1c2VySWQiOiI0MzYwMTk5NTcifQ==</vt:lpwstr>
  </property>
  <property fmtid="{D5CDD505-2E9C-101B-9397-08002B2CF9AE}" pid="4" name="ICV">
    <vt:lpwstr>B4FC061C62BB4EC08BB1B35AED1F9DEC_12</vt:lpwstr>
  </property>
</Properties>
</file>