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4827F">
      <w:pPr>
        <w:jc w:val="center"/>
        <w:rPr>
          <w:rFonts w:hint="eastAsia" w:ascii="仿宋" w:hAnsi="仿宋" w:eastAsia="仿宋" w:cs="仿宋"/>
          <w:b/>
          <w:bCs/>
          <w:color w:val="000000" w:themeColor="text1"/>
          <w:kern w:val="44"/>
          <w:sz w:val="24"/>
          <w:highlight w:val="none"/>
          <w14:textFill>
            <w14:solidFill>
              <w14:schemeClr w14:val="tx1"/>
            </w14:solidFill>
          </w14:textFill>
        </w:rPr>
      </w:pPr>
      <w:r>
        <w:rPr>
          <w:rFonts w:hint="eastAsia" w:ascii="仿宋" w:hAnsi="仿宋" w:eastAsia="仿宋" w:cs="仿宋"/>
          <w:b/>
          <w:bCs/>
          <w:color w:val="000000" w:themeColor="text1"/>
          <w:kern w:val="44"/>
          <w:sz w:val="24"/>
          <w:highlight w:val="none"/>
          <w14:textFill>
            <w14:solidFill>
              <w14:schemeClr w14:val="tx1"/>
            </w14:solidFill>
          </w14:textFill>
        </w:rPr>
        <w:t>供应商应提交的相关资格证明材料</w:t>
      </w:r>
    </w:p>
    <w:p w14:paraId="720EB006">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详见第四章</w:t>
      </w:r>
    </w:p>
    <w:p w14:paraId="61B32C7F">
      <w:pPr>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法定代表人证明书与法定代表人授权书</w:t>
      </w:r>
    </w:p>
    <w:p w14:paraId="6C5D3719">
      <w:pPr>
        <w:tabs>
          <w:tab w:val="left" w:pos="210"/>
        </w:tabs>
        <w:spacing w:line="320" w:lineRule="exact"/>
        <w:rPr>
          <w:rFonts w:hint="eastAsia" w:ascii="仿宋" w:hAnsi="仿宋" w:eastAsia="仿宋" w:cs="仿宋"/>
          <w:b/>
          <w:color w:val="000000" w:themeColor="text1"/>
          <w:kern w:val="0"/>
          <w:sz w:val="24"/>
          <w:highlight w:val="none"/>
          <w14:textFill>
            <w14:solidFill>
              <w14:schemeClr w14:val="tx1"/>
            </w14:solidFill>
          </w14:textFill>
        </w:rPr>
      </w:pPr>
    </w:p>
    <w:p w14:paraId="6228990C">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 xml:space="preserve">  法定代表人证明书</w:t>
      </w:r>
    </w:p>
    <w:p w14:paraId="03EC9C9A">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D291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1C9B102">
            <w:pPr>
              <w:tabs>
                <w:tab w:val="left" w:pos="210"/>
              </w:tabs>
              <w:spacing w:line="320" w:lineRule="exac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tc>
      </w:tr>
      <w:tr w14:paraId="3837E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64DA66C">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企</w:t>
            </w:r>
          </w:p>
          <w:p w14:paraId="753DAE35">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02496E5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业</w:t>
            </w:r>
          </w:p>
          <w:p w14:paraId="6A0CCA1C">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36130D5F">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信</w:t>
            </w:r>
          </w:p>
          <w:p w14:paraId="6C36148A">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6DAD85FF">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息</w:t>
            </w:r>
          </w:p>
        </w:tc>
        <w:tc>
          <w:tcPr>
            <w:tcW w:w="2342" w:type="dxa"/>
            <w:vAlign w:val="center"/>
          </w:tcPr>
          <w:p w14:paraId="52D9F407">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企业名称</w:t>
            </w:r>
          </w:p>
        </w:tc>
        <w:tc>
          <w:tcPr>
            <w:tcW w:w="6080" w:type="dxa"/>
            <w:gridSpan w:val="4"/>
            <w:vAlign w:val="center"/>
          </w:tcPr>
          <w:p w14:paraId="660251EB">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3D4B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E97A4E">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14:paraId="769D579F">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法定地址</w:t>
            </w:r>
          </w:p>
        </w:tc>
        <w:tc>
          <w:tcPr>
            <w:tcW w:w="6080" w:type="dxa"/>
            <w:gridSpan w:val="4"/>
            <w:vAlign w:val="center"/>
          </w:tcPr>
          <w:p w14:paraId="7DBF36B6">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3D13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ED02D8">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14:paraId="0CF7D625">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邮政编码</w:t>
            </w:r>
          </w:p>
        </w:tc>
        <w:tc>
          <w:tcPr>
            <w:tcW w:w="6080" w:type="dxa"/>
            <w:gridSpan w:val="4"/>
            <w:vAlign w:val="center"/>
          </w:tcPr>
          <w:p w14:paraId="17D4F484">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20653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513A997">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14:paraId="5AE26500">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统一社会信用代码</w:t>
            </w:r>
          </w:p>
        </w:tc>
        <w:tc>
          <w:tcPr>
            <w:tcW w:w="6080" w:type="dxa"/>
            <w:gridSpan w:val="4"/>
            <w:vAlign w:val="center"/>
          </w:tcPr>
          <w:p w14:paraId="04266CD9">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2D71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59092B">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w:t>
            </w:r>
          </w:p>
        </w:tc>
        <w:tc>
          <w:tcPr>
            <w:tcW w:w="2342" w:type="dxa"/>
            <w:vAlign w:val="center"/>
          </w:tcPr>
          <w:p w14:paraId="55173E6E">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姓名</w:t>
            </w:r>
          </w:p>
        </w:tc>
        <w:tc>
          <w:tcPr>
            <w:tcW w:w="1959" w:type="dxa"/>
            <w:gridSpan w:val="2"/>
            <w:vAlign w:val="center"/>
          </w:tcPr>
          <w:p w14:paraId="4CC0A576">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061" w:type="dxa"/>
            <w:vAlign w:val="center"/>
          </w:tcPr>
          <w:p w14:paraId="07A374A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性别</w:t>
            </w:r>
          </w:p>
        </w:tc>
        <w:tc>
          <w:tcPr>
            <w:tcW w:w="2060" w:type="dxa"/>
            <w:vAlign w:val="center"/>
          </w:tcPr>
          <w:p w14:paraId="3345D83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0F0BC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C072371">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14:paraId="46C0CBD6">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职务</w:t>
            </w:r>
          </w:p>
        </w:tc>
        <w:tc>
          <w:tcPr>
            <w:tcW w:w="1959" w:type="dxa"/>
            <w:gridSpan w:val="2"/>
            <w:vAlign w:val="center"/>
          </w:tcPr>
          <w:p w14:paraId="10EA0B95">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061" w:type="dxa"/>
            <w:vAlign w:val="center"/>
          </w:tcPr>
          <w:p w14:paraId="58751031">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联系电话</w:t>
            </w:r>
          </w:p>
        </w:tc>
        <w:tc>
          <w:tcPr>
            <w:tcW w:w="2060" w:type="dxa"/>
            <w:vAlign w:val="center"/>
          </w:tcPr>
          <w:p w14:paraId="4C6524B0">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7B022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02DB13B">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14:paraId="1292166E">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身份证号</w:t>
            </w:r>
          </w:p>
        </w:tc>
        <w:tc>
          <w:tcPr>
            <w:tcW w:w="6080" w:type="dxa"/>
            <w:gridSpan w:val="4"/>
            <w:vAlign w:val="center"/>
          </w:tcPr>
          <w:p w14:paraId="78E9CC4D">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14:paraId="702F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9F694A">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法定代表人身份证复印件</w:t>
            </w:r>
          </w:p>
        </w:tc>
        <w:tc>
          <w:tcPr>
            <w:tcW w:w="4125" w:type="dxa"/>
            <w:gridSpan w:val="2"/>
            <w:vMerge w:val="restart"/>
            <w:vAlign w:val="center"/>
          </w:tcPr>
          <w:p w14:paraId="13CFBB1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（正反面）</w:t>
            </w:r>
          </w:p>
        </w:tc>
        <w:tc>
          <w:tcPr>
            <w:tcW w:w="4297" w:type="dxa"/>
            <w:gridSpan w:val="3"/>
            <w:vAlign w:val="center"/>
          </w:tcPr>
          <w:p w14:paraId="1F4C1B22">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法定代表人（签字或盖章）</w:t>
            </w:r>
          </w:p>
        </w:tc>
      </w:tr>
      <w:tr w14:paraId="51918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3D22AE4">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4125" w:type="dxa"/>
            <w:gridSpan w:val="2"/>
            <w:vMerge w:val="continue"/>
            <w:vAlign w:val="center"/>
          </w:tcPr>
          <w:p w14:paraId="5B464CFD">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4297" w:type="dxa"/>
            <w:gridSpan w:val="3"/>
            <w:vAlign w:val="bottom"/>
          </w:tcPr>
          <w:p w14:paraId="5FB4074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（公章）</w:t>
            </w:r>
          </w:p>
          <w:p w14:paraId="1224A545">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23E33D9F">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61D28133">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14:paraId="6AA3EB0D">
            <w:pPr>
              <w:tabs>
                <w:tab w:val="left" w:pos="210"/>
              </w:tabs>
              <w:spacing w:line="320" w:lineRule="exact"/>
              <w:jc w:val="righ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年  月  日 </w:t>
            </w:r>
          </w:p>
        </w:tc>
      </w:tr>
    </w:tbl>
    <w:p w14:paraId="41753DA6">
      <w:pPr>
        <w:tabs>
          <w:tab w:val="left" w:pos="210"/>
        </w:tabs>
        <w:spacing w:line="320" w:lineRule="exact"/>
        <w:jc w:val="left"/>
        <w:rPr>
          <w:rFonts w:hint="eastAsia" w:ascii="仿宋" w:hAnsi="仿宋" w:eastAsia="仿宋" w:cs="仿宋"/>
          <w:b/>
          <w:color w:val="000000" w:themeColor="text1"/>
          <w:kern w:val="0"/>
          <w:sz w:val="24"/>
          <w:highlight w:val="none"/>
          <w14:textFill>
            <w14:solidFill>
              <w14:schemeClr w14:val="tx1"/>
            </w14:solidFill>
          </w14:textFill>
        </w:rPr>
      </w:pPr>
    </w:p>
    <w:p w14:paraId="7C32860A">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（法定代表人直接磋商，只须提供法定代表人证明书及身份证明）</w:t>
      </w:r>
    </w:p>
    <w:p w14:paraId="2D98FEE6">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br w:type="page"/>
      </w:r>
      <w:r>
        <w:rPr>
          <w:rFonts w:hint="eastAsia" w:ascii="仿宋" w:hAnsi="仿宋" w:eastAsia="仿宋" w:cs="仿宋"/>
          <w:b/>
          <w:color w:val="000000" w:themeColor="text1"/>
          <w:kern w:val="0"/>
          <w:sz w:val="24"/>
          <w:highlight w:val="none"/>
          <w14:textFill>
            <w14:solidFill>
              <w14:schemeClr w14:val="tx1"/>
            </w14:solidFill>
          </w14:textFill>
        </w:rPr>
        <w:t>法定代表人授权书</w:t>
      </w:r>
    </w:p>
    <w:p w14:paraId="64AF51DF">
      <w:pPr>
        <w:pStyle w:val="6"/>
        <w:widowControl/>
        <w:spacing w:line="460" w:lineRule="exact"/>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陕西开源招标有限公司：</w:t>
      </w:r>
    </w:p>
    <w:p w14:paraId="04AF3B0A">
      <w:pPr>
        <w:pStyle w:val="6"/>
        <w:widowControl/>
        <w:spacing w:line="460" w:lineRule="exact"/>
        <w:ind w:firstLine="420"/>
        <w:rPr>
          <w:rFonts w:hint="eastAsia" w:ascii="仿宋" w:hAnsi="仿宋" w:eastAsia="仿宋" w:cs="仿宋"/>
          <w:color w:val="000000" w:themeColor="text1"/>
          <w:spacing w:val="-4"/>
          <w:sz w:val="24"/>
          <w:szCs w:val="24"/>
          <w:highlight w:val="none"/>
          <w14:textFill>
            <w14:solidFill>
              <w14:schemeClr w14:val="tx1"/>
            </w14:solidFill>
          </w14:textFill>
        </w:rPr>
      </w:pPr>
      <w:r>
        <w:rPr>
          <w:rFonts w:hint="eastAsia" w:ascii="仿宋" w:hAnsi="仿宋" w:eastAsia="仿宋" w:cs="仿宋"/>
          <w:color w:val="000000" w:themeColor="text1"/>
          <w:spacing w:val="-4"/>
          <w:sz w:val="24"/>
          <w:szCs w:val="24"/>
          <w:highlight w:val="none"/>
          <w14:textFill>
            <w14:solidFill>
              <w14:schemeClr w14:val="tx1"/>
            </w14:solidFill>
          </w14:textFill>
        </w:rPr>
        <w:t>本授权书声明：注册于（</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市场监督管理局名称）之（委托单位全称） </w:t>
      </w:r>
      <w:r>
        <w:rPr>
          <w:rFonts w:hint="eastAsia" w:ascii="仿宋" w:hAnsi="仿宋" w:eastAsia="仿宋" w:cs="仿宋"/>
          <w:color w:val="000000" w:themeColor="text1"/>
          <w:spacing w:val="-4"/>
          <w:sz w:val="24"/>
          <w:szCs w:val="24"/>
          <w:highlight w:val="none"/>
          <w14:textFill>
            <w14:solidFill>
              <w14:schemeClr w14:val="tx1"/>
            </w14:solidFill>
          </w14:textFill>
        </w:rPr>
        <w:t>的法定代表人</w:t>
      </w:r>
      <w:r>
        <w:rPr>
          <w:rFonts w:hint="eastAsia" w:ascii="仿宋" w:hAnsi="仿宋" w:eastAsia="仿宋" w:cs="仿宋"/>
          <w:color w:val="000000" w:themeColor="text1"/>
          <w:spacing w:val="-4"/>
          <w:sz w:val="24"/>
          <w:szCs w:val="24"/>
          <w:highlight w:val="none"/>
          <w:u w:val="single"/>
          <w14:textFill>
            <w14:solidFill>
              <w14:schemeClr w14:val="tx1"/>
            </w14:solidFill>
          </w14:textFill>
        </w:rPr>
        <w:t>（姓名、性别、职务、身份证号）</w:t>
      </w:r>
      <w:r>
        <w:rPr>
          <w:rFonts w:hint="eastAsia" w:ascii="仿宋" w:hAnsi="仿宋" w:eastAsia="仿宋" w:cs="仿宋"/>
          <w:color w:val="000000" w:themeColor="text1"/>
          <w:spacing w:val="-4"/>
          <w:sz w:val="24"/>
          <w:szCs w:val="24"/>
          <w:highlight w:val="none"/>
          <w14:textFill>
            <w14:solidFill>
              <w14:schemeClr w14:val="tx1"/>
            </w14:solidFill>
          </w14:textFill>
        </w:rPr>
        <w:t>授权本公司的</w:t>
      </w:r>
      <w:r>
        <w:rPr>
          <w:rFonts w:hint="eastAsia" w:ascii="仿宋" w:hAnsi="仿宋" w:eastAsia="仿宋" w:cs="仿宋"/>
          <w:color w:val="000000" w:themeColor="text1"/>
          <w:spacing w:val="-4"/>
          <w:sz w:val="24"/>
          <w:szCs w:val="24"/>
          <w:highlight w:val="none"/>
          <w:u w:val="single"/>
          <w14:textFill>
            <w14:solidFill>
              <w14:schemeClr w14:val="tx1"/>
            </w14:solidFill>
          </w14:textFill>
        </w:rPr>
        <w:t>（被授权人姓名、性别、职务、身份证号）</w:t>
      </w:r>
      <w:r>
        <w:rPr>
          <w:rFonts w:hint="eastAsia" w:ascii="仿宋" w:hAnsi="仿宋" w:eastAsia="仿宋" w:cs="仿宋"/>
          <w:color w:val="000000" w:themeColor="text1"/>
          <w:spacing w:val="-4"/>
          <w:sz w:val="24"/>
          <w:szCs w:val="24"/>
          <w:highlight w:val="none"/>
          <w14:textFill>
            <w14:solidFill>
              <w14:schemeClr w14:val="tx1"/>
            </w14:solidFill>
          </w14:textFill>
        </w:rPr>
        <w:t>为合法代理人，就贵方组织的有关</w:t>
      </w:r>
      <w:r>
        <w:rPr>
          <w:rFonts w:hint="eastAsia" w:ascii="仿宋" w:hAnsi="仿宋" w:eastAsia="仿宋" w:cs="仿宋"/>
          <w:color w:val="000000" w:themeColor="text1"/>
          <w:spacing w:val="-4"/>
          <w:sz w:val="24"/>
          <w:szCs w:val="24"/>
          <w:highlight w:val="none"/>
          <w:u w:val="single"/>
          <w14:textFill>
            <w14:solidFill>
              <w14:schemeClr w14:val="tx1"/>
            </w14:solidFill>
          </w14:textFill>
        </w:rPr>
        <w:t>（项目名称）</w:t>
      </w:r>
      <w:r>
        <w:rPr>
          <w:rFonts w:hint="eastAsia" w:ascii="仿宋" w:hAnsi="仿宋" w:eastAsia="仿宋" w:cs="仿宋"/>
          <w:color w:val="000000" w:themeColor="text1"/>
          <w:spacing w:val="-4"/>
          <w:sz w:val="24"/>
          <w:szCs w:val="24"/>
          <w:highlight w:val="none"/>
          <w14:textFill>
            <w14:solidFill>
              <w14:schemeClr w14:val="tx1"/>
            </w14:solidFill>
          </w14:textFill>
        </w:rPr>
        <w:t>（项目编号：</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 w:val="24"/>
          <w:szCs w:val="24"/>
          <w:highlight w:val="none"/>
          <w14:textFill>
            <w14:solidFill>
              <w14:schemeClr w14:val="tx1"/>
            </w14:solidFill>
          </w14:textFill>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 w:val="24"/>
          <w:szCs w:val="24"/>
          <w:highlight w:val="none"/>
          <w14:textFill>
            <w14:solidFill>
              <w14:schemeClr w14:val="tx1"/>
            </w14:solidFill>
          </w14:textFill>
        </w:rPr>
        <w:t>日历日。</w:t>
      </w:r>
    </w:p>
    <w:p w14:paraId="458A128C">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供应商全称（公章）：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4775526D">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42B489FE">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签发日期：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14:paraId="28F2D96E">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附：被授权人：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性别：</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7C1E6429">
      <w:pPr>
        <w:pStyle w:val="6"/>
        <w:widowControl/>
        <w:spacing w:line="460" w:lineRule="exact"/>
        <w:ind w:firstLine="960" w:firstLineChars="4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5F229CE8">
      <w:pPr>
        <w:pStyle w:val="6"/>
        <w:widowControl/>
        <w:spacing w:line="460" w:lineRule="exact"/>
        <w:ind w:firstLine="960" w:firstLineChars="4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2E9DD7D7">
      <w:pPr>
        <w:pStyle w:val="6"/>
        <w:widowControl/>
        <w:spacing w:line="460" w:lineRule="exact"/>
        <w:ind w:firstLine="2760" w:firstLineChars="11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DDD7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75" w:hRule="atLeast"/>
          <w:jc w:val="center"/>
        </w:trPr>
        <w:tc>
          <w:tcPr>
            <w:tcW w:w="4213" w:type="dxa"/>
            <w:shd w:val="clear" w:color="auto" w:fill="E0E0E0"/>
            <w:vAlign w:val="center"/>
          </w:tcPr>
          <w:p w14:paraId="57C6D38C">
            <w:pPr>
              <w:pStyle w:val="6"/>
              <w:snapToGrid w:val="0"/>
              <w:spacing w:line="500" w:lineRule="exact"/>
              <w:jc w:val="center"/>
              <w:rPr>
                <w:rFonts w:hint="eastAsia" w:ascii="仿宋" w:hAnsi="仿宋" w:eastAsia="仿宋" w:cs="仿宋"/>
                <w:color w:val="000000" w:themeColor="text1"/>
                <w:sz w:val="24"/>
                <w:szCs w:val="24"/>
                <w:highlight w:val="none"/>
                <w:shd w:val="pct10" w:color="auto" w:fill="FFFFFF"/>
                <w14:textFill>
                  <w14:solidFill>
                    <w14:schemeClr w14:val="tx1"/>
                  </w14:solidFill>
                </w14:textFill>
              </w:rPr>
            </w:pPr>
            <w:r>
              <w:rPr>
                <w:rFonts w:hint="eastAsia" w:ascii="仿宋" w:hAnsi="仿宋" w:eastAsia="仿宋" w:cs="仿宋"/>
                <w:color w:val="000000" w:themeColor="text1"/>
                <w:sz w:val="24"/>
                <w:szCs w:val="24"/>
                <w:highlight w:val="none"/>
                <w:shd w:val="pct10" w:color="auto" w:fill="FFFFFF"/>
                <w14:textFill>
                  <w14:solidFill>
                    <w14:schemeClr w14:val="tx1"/>
                  </w14:solidFill>
                </w14:textFill>
              </w:rPr>
              <w:t>法定代表人身份证</w:t>
            </w:r>
            <w:r>
              <w:rPr>
                <w:rFonts w:hint="eastAsia" w:ascii="仿宋" w:hAnsi="仿宋" w:eastAsia="仿宋" w:cs="仿宋"/>
                <w:color w:val="000000" w:themeColor="text1"/>
                <w:kern w:val="0"/>
                <w:sz w:val="24"/>
                <w:szCs w:val="24"/>
                <w:highlight w:val="none"/>
                <w14:textFill>
                  <w14:solidFill>
                    <w14:schemeClr w14:val="tx1"/>
                  </w14:solidFill>
                </w14:textFill>
              </w:rPr>
              <w:t>正反面</w:t>
            </w:r>
          </w:p>
        </w:tc>
        <w:tc>
          <w:tcPr>
            <w:tcW w:w="4213" w:type="dxa"/>
            <w:shd w:val="clear" w:color="auto" w:fill="E0E0E0"/>
            <w:vAlign w:val="center"/>
          </w:tcPr>
          <w:p w14:paraId="2D6C8C09">
            <w:pPr>
              <w:pStyle w:val="6"/>
              <w:snapToGrid w:val="0"/>
              <w:spacing w:line="500" w:lineRule="exact"/>
              <w:jc w:val="center"/>
              <w:rPr>
                <w:rFonts w:hint="eastAsia" w:ascii="仿宋" w:hAnsi="仿宋" w:eastAsia="仿宋" w:cs="仿宋"/>
                <w:color w:val="000000" w:themeColor="text1"/>
                <w:sz w:val="24"/>
                <w:szCs w:val="24"/>
                <w:highlight w:val="none"/>
                <w:shd w:val="pct10" w:color="auto" w:fill="FFFFFF"/>
                <w14:textFill>
                  <w14:solidFill>
                    <w14:schemeClr w14:val="tx1"/>
                  </w14:solidFill>
                </w14:textFill>
              </w:rPr>
            </w:pPr>
            <w:r>
              <w:rPr>
                <w:rFonts w:hint="eastAsia" w:ascii="仿宋" w:hAnsi="仿宋" w:eastAsia="仿宋" w:cs="仿宋"/>
                <w:color w:val="000000" w:themeColor="text1"/>
                <w:sz w:val="24"/>
                <w:szCs w:val="24"/>
                <w:highlight w:val="none"/>
                <w:shd w:val="pct10" w:color="auto" w:fill="FFFFFF"/>
                <w14:textFill>
                  <w14:solidFill>
                    <w14:schemeClr w14:val="tx1"/>
                  </w14:solidFill>
                </w14:textFill>
              </w:rPr>
              <w:t>被授权人身份证</w:t>
            </w:r>
            <w:r>
              <w:rPr>
                <w:rFonts w:hint="eastAsia" w:ascii="仿宋" w:hAnsi="仿宋" w:eastAsia="仿宋" w:cs="仿宋"/>
                <w:color w:val="000000" w:themeColor="text1"/>
                <w:kern w:val="0"/>
                <w:sz w:val="24"/>
                <w:szCs w:val="24"/>
                <w:highlight w:val="none"/>
                <w14:textFill>
                  <w14:solidFill>
                    <w14:schemeClr w14:val="tx1"/>
                  </w14:solidFill>
                </w14:textFill>
              </w:rPr>
              <w:t>正反面</w:t>
            </w:r>
          </w:p>
        </w:tc>
      </w:tr>
    </w:tbl>
    <w:p w14:paraId="585787BC">
      <w:pPr>
        <w:pStyle w:val="6"/>
        <w:spacing w:line="5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说明：</w:t>
      </w:r>
    </w:p>
    <w:p w14:paraId="1521FC2B">
      <w:pPr>
        <w:pStyle w:val="6"/>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1．本授权书有效期自磋商之日计算不得少于90日历日。</w:t>
      </w:r>
    </w:p>
    <w:p w14:paraId="0F09E0FE">
      <w:pPr>
        <w:pStyle w:val="6"/>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2．授权书内容填写要明确，文字要工整清楚，涂改无效。</w:t>
      </w:r>
    </w:p>
    <w:p w14:paraId="61FDC7F3">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近三年无重大违法</w:t>
      </w:r>
      <w:r>
        <w:rPr>
          <w:rFonts w:hint="eastAsia" w:ascii="仿宋" w:hAnsi="仿宋" w:eastAsia="仿宋" w:cs="仿宋"/>
          <w:b/>
          <w:color w:val="000000" w:themeColor="text1"/>
          <w:sz w:val="24"/>
          <w:highlight w:val="none"/>
          <w:lang w:val="en-US" w:eastAsia="zh-CN"/>
          <w14:textFill>
            <w14:solidFill>
              <w14:schemeClr w14:val="tx1"/>
            </w14:solidFill>
          </w14:textFill>
        </w:rPr>
        <w:t>记录</w:t>
      </w:r>
      <w:r>
        <w:rPr>
          <w:rFonts w:hint="eastAsia" w:ascii="仿宋" w:hAnsi="仿宋" w:eastAsia="仿宋" w:cs="仿宋"/>
          <w:b/>
          <w:color w:val="000000" w:themeColor="text1"/>
          <w:sz w:val="24"/>
          <w:highlight w:val="none"/>
          <w14:textFill>
            <w14:solidFill>
              <w14:schemeClr w14:val="tx1"/>
            </w14:solidFill>
          </w14:textFill>
        </w:rPr>
        <w:t>书面声明</w:t>
      </w:r>
    </w:p>
    <w:p w14:paraId="4D6D59B5">
      <w:pPr>
        <w:spacing w:line="360" w:lineRule="atLeast"/>
        <w:jc w:val="left"/>
        <w:rPr>
          <w:rFonts w:hint="eastAsia" w:ascii="仿宋" w:hAnsi="仿宋" w:eastAsia="仿宋" w:cs="仿宋"/>
          <w:color w:val="000000" w:themeColor="text1"/>
          <w:sz w:val="24"/>
          <w:highlight w:val="none"/>
          <w14:textFill>
            <w14:solidFill>
              <w14:schemeClr w14:val="tx1"/>
            </w14:solidFill>
          </w14:textFill>
        </w:rPr>
      </w:pPr>
    </w:p>
    <w:p w14:paraId="41DAF811">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p w14:paraId="708D8F9F">
      <w:pPr>
        <w:spacing w:line="360" w:lineRule="auto"/>
        <w:ind w:firstLine="480" w:firstLineChars="200"/>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我单位声明参加本次政府采购活动前三年内，在</w:t>
      </w:r>
      <w:r>
        <w:rPr>
          <w:rFonts w:hint="eastAsia" w:ascii="仿宋" w:hAnsi="仿宋" w:eastAsia="仿宋" w:cs="仿宋"/>
          <w:color w:val="000000" w:themeColor="text1"/>
          <w:sz w:val="24"/>
          <w:highlight w:val="none"/>
          <w:lang w:eastAsia="zh-CN"/>
          <w14:textFill>
            <w14:solidFill>
              <w14:schemeClr w14:val="tx1"/>
            </w14:solidFill>
          </w14:textFill>
        </w:rPr>
        <w:t>经营活动中没有重大违法记录</w:t>
      </w:r>
      <w:r>
        <w:rPr>
          <w:rFonts w:hint="eastAsia" w:ascii="仿宋" w:hAnsi="仿宋" w:eastAsia="仿宋" w:cs="仿宋"/>
          <w:color w:val="000000" w:themeColor="text1"/>
          <w:sz w:val="24"/>
          <w:highlight w:val="none"/>
          <w14:textFill>
            <w14:solidFill>
              <w14:schemeClr w14:val="tx1"/>
            </w14:solidFill>
          </w14:textFill>
        </w:rPr>
        <w:t>，以及未被列入失信被执行人、未在重大税收违法失信主体及政府采购严重违法失信行为记录名单中。</w:t>
      </w:r>
    </w:p>
    <w:p w14:paraId="59CDDC61">
      <w:pPr>
        <w:spacing w:line="360" w:lineRule="auto"/>
        <w:ind w:firstLine="424" w:firstLineChars="177"/>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以上如构成虚假，自愿承担相关法律责任。</w:t>
      </w:r>
    </w:p>
    <w:p w14:paraId="5323A4A0">
      <w:pPr>
        <w:spacing w:line="360" w:lineRule="auto"/>
        <w:jc w:val="left"/>
        <w:rPr>
          <w:rFonts w:hint="eastAsia" w:ascii="仿宋" w:hAnsi="仿宋" w:eastAsia="仿宋" w:cs="仿宋"/>
          <w:b/>
          <w:color w:val="000000" w:themeColor="text1"/>
          <w:sz w:val="24"/>
          <w:highlight w:val="none"/>
          <w14:textFill>
            <w14:solidFill>
              <w14:schemeClr w14:val="tx1"/>
            </w14:solidFill>
          </w14:textFill>
        </w:rPr>
      </w:pPr>
    </w:p>
    <w:p w14:paraId="28FD8B65">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14:paraId="5D43C304">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6C9E284F">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0584498C">
      <w:pPr>
        <w:spacing w:line="480" w:lineRule="auto"/>
        <w:ind w:left="1759" w:leftChars="266" w:hanging="1200" w:hangingChars="5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2FF496F">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日   期：      年    月    日 </w:t>
      </w:r>
    </w:p>
    <w:p w14:paraId="66716C5C">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3C5C4904">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5D534602">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1D704F53">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具有履行合同所必需的设备和专业技术能力的承诺</w:t>
      </w:r>
    </w:p>
    <w:p w14:paraId="6C7E99F1">
      <w:pPr>
        <w:spacing w:line="360" w:lineRule="atLeast"/>
        <w:jc w:val="left"/>
        <w:rPr>
          <w:rFonts w:hint="eastAsia" w:ascii="仿宋" w:hAnsi="仿宋" w:eastAsia="仿宋" w:cs="仿宋"/>
          <w:color w:val="000000" w:themeColor="text1"/>
          <w:sz w:val="24"/>
          <w:highlight w:val="none"/>
          <w14:textFill>
            <w14:solidFill>
              <w14:schemeClr w14:val="tx1"/>
            </w14:solidFill>
          </w14:textFill>
        </w:rPr>
      </w:pPr>
    </w:p>
    <w:p w14:paraId="771103E6">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p w14:paraId="5310C592">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14:paraId="2C81FD92">
      <w:pPr>
        <w:pStyle w:val="3"/>
        <w:rPr>
          <w:rFonts w:hint="eastAsia" w:ascii="仿宋" w:hAnsi="仿宋" w:eastAsia="仿宋" w:cs="仿宋"/>
          <w:color w:val="000000" w:themeColor="text1"/>
          <w:kern w:val="0"/>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kern w:val="0"/>
          <w:highlight w:val="none"/>
          <w14:textFill>
            <w14:solidFill>
              <w14:schemeClr w14:val="tx1"/>
            </w14:solidFill>
          </w14:textFill>
        </w:rPr>
        <w:t>我单位具有履行合同所必需的设备和专业技术能力。</w:t>
      </w:r>
    </w:p>
    <w:p w14:paraId="0B9310B7">
      <w:pPr>
        <w:pStyle w:val="3"/>
        <w:rPr>
          <w:rFonts w:hint="eastAsia" w:ascii="仿宋" w:hAnsi="仿宋" w:eastAsia="仿宋" w:cs="仿宋"/>
          <w:color w:val="000000" w:themeColor="text1"/>
          <w:highlight w:val="none"/>
          <w14:textFill>
            <w14:solidFill>
              <w14:schemeClr w14:val="tx1"/>
            </w14:solidFill>
          </w14:textFill>
        </w:rPr>
      </w:pPr>
    </w:p>
    <w:p w14:paraId="5BC042FF">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14:paraId="77CFE151">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5D070707">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14:paraId="018269E0">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6129A9C">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3F9BF22">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日   期：      年    月    日 </w:t>
      </w:r>
    </w:p>
    <w:p w14:paraId="7A75CA28">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14:paraId="67B1A6EB">
      <w:pPr>
        <w:pStyle w:val="3"/>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非联合体投标声明函</w:t>
      </w:r>
    </w:p>
    <w:p w14:paraId="36D58CDD">
      <w:pPr>
        <w:spacing w:line="360" w:lineRule="atLeas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32"/>
          <w:szCs w:val="32"/>
          <w:highlight w:val="none"/>
          <w14:textFill>
            <w14:solidFill>
              <w14:schemeClr w14:val="tx1"/>
            </w14:solidFill>
          </w14:textFill>
        </w:rPr>
        <w:t xml:space="preserve"> </w:t>
      </w:r>
    </w:p>
    <w:p w14:paraId="4D643A8E">
      <w:pPr>
        <w:pStyle w:val="4"/>
        <w:autoSpaceDE w:val="0"/>
        <w:autoSpaceDN w:val="0"/>
        <w:adjustRightInd w:val="0"/>
        <w:spacing w:line="500" w:lineRule="exact"/>
        <w:ind w:firstLine="840" w:firstLineChars="350"/>
        <w:jc w:val="center"/>
        <w:rPr>
          <w:rFonts w:hint="eastAsia" w:ascii="仿宋" w:hAnsi="仿宋" w:eastAsia="仿宋" w:cs="仿宋"/>
          <w:color w:val="000000" w:themeColor="text1"/>
          <w:sz w:val="24"/>
          <w:highlight w:val="none"/>
          <w14:textFill>
            <w14:solidFill>
              <w14:schemeClr w14:val="tx1"/>
            </w14:solidFill>
          </w14:textFill>
        </w:rPr>
      </w:pPr>
    </w:p>
    <w:p w14:paraId="36C6C6B8">
      <w:pPr>
        <w:pStyle w:val="4"/>
        <w:autoSpaceDE w:val="0"/>
        <w:autoSpaceDN w:val="0"/>
        <w:adjustRightInd w:val="0"/>
        <w:spacing w:line="500" w:lineRule="exact"/>
        <w:ind w:firstLine="3960" w:firstLineChars="1650"/>
        <w:rPr>
          <w:rFonts w:hint="eastAsia" w:ascii="仿宋" w:hAnsi="仿宋" w:eastAsia="仿宋" w:cs="仿宋"/>
          <w:color w:val="000000" w:themeColor="text1"/>
          <w:sz w:val="24"/>
          <w:highlight w:val="none"/>
          <w14:textFill>
            <w14:solidFill>
              <w14:schemeClr w14:val="tx1"/>
            </w14:solidFill>
          </w14:textFill>
        </w:rPr>
      </w:pPr>
    </w:p>
    <w:p w14:paraId="055AC764">
      <w:pPr>
        <w:pStyle w:val="4"/>
        <w:autoSpaceDE w:val="0"/>
        <w:autoSpaceDN w:val="0"/>
        <w:adjustRightInd w:val="0"/>
        <w:spacing w:line="500" w:lineRule="exact"/>
        <w:ind w:firstLine="3960" w:firstLineChars="1650"/>
        <w:rPr>
          <w:rFonts w:hint="eastAsia" w:ascii="仿宋" w:hAnsi="仿宋" w:eastAsia="仿宋" w:cs="仿宋"/>
          <w:color w:val="000000" w:themeColor="text1"/>
          <w:sz w:val="24"/>
          <w:highlight w:val="none"/>
          <w14:textFill>
            <w14:solidFill>
              <w14:schemeClr w14:val="tx1"/>
            </w14:solidFill>
          </w14:textFill>
        </w:rPr>
      </w:pPr>
    </w:p>
    <w:p w14:paraId="327EC996">
      <w:pPr>
        <w:pStyle w:val="4"/>
        <w:autoSpaceDE w:val="0"/>
        <w:autoSpaceDN w:val="0"/>
        <w:adjustRightInd w:val="0"/>
        <w:spacing w:line="500" w:lineRule="exact"/>
        <w:jc w:val="center"/>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（内容自拟）</w:t>
      </w:r>
    </w:p>
    <w:p w14:paraId="6C0CF477">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14:paraId="0F360AD9">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14:paraId="7238B0FB">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14:paraId="55B4AFD6">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14:paraId="08BC6C35">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14:paraId="77607B84">
      <w:pPr>
        <w:spacing w:line="600" w:lineRule="auto"/>
        <w:ind w:firstLine="960" w:firstLineChars="4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r>
        <w:rPr>
          <w:rFonts w:hint="eastAsia" w:ascii="仿宋" w:hAnsi="仿宋" w:eastAsia="仿宋" w:cs="仿宋"/>
          <w:color w:val="000000" w:themeColor="text1"/>
          <w:sz w:val="24"/>
          <w:szCs w:val="28"/>
          <w:highlight w:val="none"/>
          <w14:textFill>
            <w14:solidFill>
              <w14:schemeClr w14:val="tx1"/>
            </w14:solidFill>
          </w14:textFill>
        </w:rPr>
        <w:t>全称</w:t>
      </w:r>
      <w:r>
        <w:rPr>
          <w:rFonts w:hint="eastAsia" w:ascii="仿宋" w:hAnsi="仿宋" w:eastAsia="仿宋" w:cs="仿宋"/>
          <w:color w:val="000000" w:themeColor="text1"/>
          <w:sz w:val="24"/>
          <w:highlight w:val="none"/>
          <w14:textFill>
            <w14:solidFill>
              <w14:schemeClr w14:val="tx1"/>
            </w14:solidFill>
          </w14:textFill>
        </w:rPr>
        <w:t>（公章）：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6EDE274">
      <w:pPr>
        <w:spacing w:line="600" w:lineRule="auto"/>
        <w:ind w:firstLine="960" w:firstLineChars="4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DE11F3F">
      <w:pPr>
        <w:spacing w:line="500" w:lineRule="exact"/>
        <w:ind w:firstLine="960" w:firstLineChars="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日   期：      年    月    日 </w:t>
      </w:r>
    </w:p>
    <w:p w14:paraId="23AE082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B152B"/>
    <w:rsid w:val="03AB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color w:val="993300"/>
      <w:sz w:val="24"/>
    </w:rPr>
  </w:style>
  <w:style w:type="paragraph" w:styleId="4">
    <w:name w:val="Body Text Indent"/>
    <w:basedOn w:val="1"/>
    <w:next w:val="5"/>
    <w:qFormat/>
    <w:uiPriority w:val="0"/>
    <w:pPr>
      <w:ind w:firstLine="480"/>
    </w:pPr>
    <w:rPr>
      <w:rFonts w:ascii="宋体" w:hAnsi="宋体"/>
    </w:rPr>
  </w:style>
  <w:style w:type="paragraph" w:customStyle="1" w:styleId="5">
    <w:name w:val="font5"/>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2025-08-13T07:38:00Z</dcterms:created>
  <dc:creator>Aurora</dc:creator>
  <cp:lastModifiedBy>Aurora</cp:lastModifiedBy>
  <dcterms:modified xsi:type="dcterms:W3CDTF">2025-08-13T07:38:21Z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ADAC57E793784830BE75702BFDAC3063_11</vt:lpwstr>
  </property>
  <property fmtid="{D5CDD505-2E9C-101B-9397-08002B2CF9AE}" pid="4" name="KSOTemplateDocerSaveRecord">
    <vt:lpwstr>eyJoZGlkIjoiMjFkZWJjZjdkYjI4NGFiYWJjNTI5ZmQzMDdiZTdjOTQiLCJ1c2VySWQiOiIzMjMxNzgwNTIifQ==</vt:lpwstr>
  </property>
</Properties>
</file>