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5918">
      <w:pPr>
        <w:widowControl/>
        <w:spacing w:before="100" w:beforeAutospacing="1" w:after="100" w:afterAutospacing="1" w:line="360" w:lineRule="auto"/>
        <w:jc w:val="center"/>
      </w:pPr>
      <w:bookmarkStart w:id="6" w:name="_GoBack"/>
      <w:bookmarkEnd w:id="6"/>
      <w:r>
        <w:rPr>
          <w:rFonts w:hint="eastAsia" w:eastAsia="仿宋"/>
          <w:b/>
          <w:kern w:val="0"/>
          <w:sz w:val="30"/>
          <w:szCs w:val="20"/>
        </w:rPr>
        <w:t>投标人参加政府采购活动承诺书</w:t>
      </w:r>
    </w:p>
    <w:p w14:paraId="288F62CB">
      <w:pPr>
        <w:pStyle w:val="3"/>
        <w:ind w:firstLine="0" w:firstLineChars="0"/>
        <w:jc w:val="center"/>
        <w:rPr>
          <w:rFonts w:ascii="Times New Roman" w:hAnsi="Times New Roman" w:eastAsia="仿宋"/>
        </w:rPr>
      </w:pPr>
      <w:bookmarkStart w:id="0" w:name="_Toc142559905"/>
      <w:bookmarkStart w:id="1" w:name="_Toc4809"/>
      <w:bookmarkStart w:id="2" w:name="_Toc114840473"/>
      <w:bookmarkStart w:id="3" w:name="_Toc16244"/>
      <w:bookmarkStart w:id="4" w:name="_Toc105505638"/>
      <w:bookmarkStart w:id="5" w:name="_Toc17892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1B142C0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作为参加本次政府采购项目的投标人，我方郑重承诺在参与政府采购活动中遵纪守法、公平竞争、诚实守信，如有违反愿承担一切责任及后果：</w:t>
      </w:r>
    </w:p>
    <w:p w14:paraId="71CDAE1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3A50A49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2．不与其他投标人恶意串通，采取“围标、串标、陪标”等商业欺诈手段谋取中标、成交；</w:t>
      </w:r>
    </w:p>
    <w:p w14:paraId="1892804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3E431A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4．不采取不正当手段诋毁、排挤其他投标人；</w:t>
      </w:r>
    </w:p>
    <w:p w14:paraId="64E3266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74BA7D0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1E52C7A4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7C62D84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50D40B1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2A2A155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4B219ED0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投标人：（投标人全称并加盖公章）</w:t>
      </w:r>
    </w:p>
    <w:p w14:paraId="49D1628E">
      <w:r>
        <w:rPr>
          <w:rFonts w:eastAsia="仿宋"/>
          <w:sz w:val="24"/>
        </w:rPr>
        <w:t>日  期：    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62808"/>
    <w:rsid w:val="43BA0661"/>
    <w:rsid w:val="7AE51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2025-05-29T00:19:00Z</dcterms:created>
  <dc:creator>Administrator</dc:creator>
  <cp:lastModifiedBy>乐乐</cp:lastModifiedBy>
  <dcterms:modified xsi:type="dcterms:W3CDTF">2025-05-29T00:28:55Z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AEDC9D34BD14439E916CA52E4C7ED8B8_13</vt:lpwstr>
  </property>
</Properties>
</file>