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2C1B6">
      <w:pPr>
        <w:pStyle w:val="2"/>
        <w:rPr>
          <w:rFonts w:ascii="宋体" w:hAnsi="宋体" w:cs="宋体"/>
          <w:szCs w:val="28"/>
        </w:rPr>
      </w:pPr>
      <w:r>
        <w:rPr>
          <w:rFonts w:hint="eastAsia" w:ascii="宋体" w:hAnsi="宋体" w:cs="宋体"/>
          <w:szCs w:val="28"/>
        </w:rPr>
        <w:t>招标编号：LZBC2025-1146</w:t>
      </w:r>
    </w:p>
    <w:p w14:paraId="71BC1EC1">
      <w:pPr>
        <w:spacing w:line="360" w:lineRule="auto"/>
      </w:pPr>
    </w:p>
    <w:p w14:paraId="7D63AF5A">
      <w:pPr>
        <w:pStyle w:val="2"/>
        <w:ind w:firstLine="480"/>
        <w:jc w:val="right"/>
        <w:rPr>
          <w:rFonts w:ascii="宋体" w:hAnsi="宋体" w:cs="宋体"/>
          <w:sz w:val="24"/>
        </w:rPr>
      </w:pPr>
    </w:p>
    <w:p w14:paraId="1D4B13F3">
      <w:pPr>
        <w:spacing w:line="480" w:lineRule="auto"/>
        <w:rPr>
          <w:rFonts w:ascii="仿宋_GB2312" w:hAnsi="仿宋_GB2312" w:eastAsia="仿宋_GB2312" w:cs="仿宋_GB2312"/>
          <w:b/>
          <w:bCs/>
          <w:sz w:val="32"/>
          <w:szCs w:val="32"/>
        </w:rPr>
      </w:pPr>
    </w:p>
    <w:p w14:paraId="7B1A2BF4">
      <w:pPr>
        <w:spacing w:line="360" w:lineRule="auto"/>
        <w:jc w:val="center"/>
        <w:rPr>
          <w:rFonts w:ascii="宋体" w:hAnsi="宋体"/>
          <w:b/>
          <w:spacing w:val="-4"/>
          <w:sz w:val="44"/>
          <w:szCs w:val="44"/>
        </w:rPr>
      </w:pPr>
    </w:p>
    <w:p w14:paraId="429606E8">
      <w:pPr>
        <w:spacing w:line="360" w:lineRule="auto"/>
        <w:jc w:val="center"/>
        <w:rPr>
          <w:sz w:val="44"/>
          <w:szCs w:val="44"/>
        </w:rPr>
      </w:pPr>
      <w:r>
        <w:rPr>
          <w:rFonts w:hint="eastAsia"/>
          <w:sz w:val="44"/>
          <w:szCs w:val="44"/>
        </w:rPr>
        <w:t>大数据智能化管理系统延续运维项目</w:t>
      </w:r>
    </w:p>
    <w:p w14:paraId="2B1F7456">
      <w:pPr>
        <w:spacing w:line="360" w:lineRule="auto"/>
        <w:ind w:firstLine="211"/>
        <w:jc w:val="center"/>
        <w:rPr>
          <w:rFonts w:ascii="宋体" w:hAnsi="宋体" w:cs="宋体"/>
          <w:sz w:val="72"/>
          <w:szCs w:val="72"/>
        </w:rPr>
      </w:pPr>
    </w:p>
    <w:p w14:paraId="62158FF3">
      <w:pPr>
        <w:spacing w:line="360" w:lineRule="auto"/>
        <w:ind w:firstLine="211"/>
        <w:jc w:val="center"/>
        <w:rPr>
          <w:rFonts w:ascii="宋体" w:hAnsi="宋体" w:cs="宋体"/>
          <w:sz w:val="72"/>
          <w:szCs w:val="72"/>
        </w:rPr>
      </w:pPr>
    </w:p>
    <w:p w14:paraId="6555079B">
      <w:pPr>
        <w:spacing w:line="360" w:lineRule="auto"/>
        <w:ind w:firstLine="211"/>
        <w:jc w:val="center"/>
        <w:rPr>
          <w:rFonts w:ascii="宋体" w:hAnsi="宋体" w:cs="宋体"/>
          <w:sz w:val="72"/>
          <w:szCs w:val="72"/>
        </w:rPr>
      </w:pPr>
      <w:r>
        <w:rPr>
          <w:rFonts w:hint="eastAsia" w:ascii="宋体" w:hAnsi="宋体" w:cs="宋体"/>
          <w:sz w:val="72"/>
          <w:szCs w:val="72"/>
        </w:rPr>
        <w:t>响应文件</w:t>
      </w:r>
    </w:p>
    <w:p w14:paraId="3E2EB38D">
      <w:pPr>
        <w:spacing w:line="360" w:lineRule="auto"/>
        <w:ind w:firstLine="211"/>
        <w:jc w:val="center"/>
        <w:rPr>
          <w:rFonts w:ascii="宋体" w:hAnsi="宋体" w:cs="宋体"/>
          <w:sz w:val="72"/>
          <w:szCs w:val="72"/>
        </w:rPr>
      </w:pPr>
    </w:p>
    <w:p w14:paraId="6D5EB58A">
      <w:pPr>
        <w:spacing w:line="360" w:lineRule="auto"/>
        <w:ind w:firstLine="211"/>
        <w:jc w:val="center"/>
        <w:rPr>
          <w:rFonts w:ascii="宋体" w:hAnsi="宋体" w:cs="宋体"/>
          <w:sz w:val="72"/>
          <w:szCs w:val="72"/>
        </w:rPr>
      </w:pPr>
    </w:p>
    <w:p w14:paraId="75B870DC">
      <w:pPr>
        <w:spacing w:line="360" w:lineRule="auto"/>
        <w:ind w:firstLine="211"/>
        <w:jc w:val="center"/>
      </w:pPr>
    </w:p>
    <w:p w14:paraId="5A89F69F">
      <w:pPr>
        <w:spacing w:line="480" w:lineRule="auto"/>
        <w:ind w:left="420" w:leftChars="200" w:firstLine="848" w:firstLineChars="265"/>
        <w:rPr>
          <w:rFonts w:ascii="仿宋_GB2312" w:hAnsi="仿宋_GB2312" w:eastAsia="仿宋_GB2312" w:cs="仿宋_GB2312"/>
          <w:sz w:val="32"/>
          <w:szCs w:val="32"/>
        </w:rPr>
      </w:pPr>
    </w:p>
    <w:p w14:paraId="6278EADB">
      <w:pPr>
        <w:spacing w:line="480" w:lineRule="auto"/>
        <w:ind w:left="420" w:leftChars="200" w:firstLine="851" w:firstLineChars="265"/>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供应商名称：（盖章）</w:t>
      </w:r>
    </w:p>
    <w:p w14:paraId="079E613A">
      <w:pPr>
        <w:spacing w:line="480" w:lineRule="auto"/>
        <w:ind w:left="420" w:leftChars="200" w:firstLine="851" w:firstLineChars="265"/>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法定代表人或授权代表：（签字或盖章）</w:t>
      </w:r>
    </w:p>
    <w:p w14:paraId="69AD02BF">
      <w:pPr>
        <w:spacing w:line="480" w:lineRule="auto"/>
        <w:ind w:left="420" w:leftChars="200" w:firstLine="851" w:firstLineChars="265"/>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日    期：年月日</w:t>
      </w:r>
    </w:p>
    <w:p w14:paraId="3C526B57">
      <w:pPr>
        <w:ind w:firstLine="211"/>
        <w:jc w:val="center"/>
        <w:rPr>
          <w:rFonts w:ascii="宋体" w:hAnsi="宋体" w:cs="宋体"/>
          <w:b/>
          <w:sz w:val="32"/>
          <w:szCs w:val="32"/>
        </w:rPr>
      </w:pPr>
    </w:p>
    <w:p w14:paraId="4ACBE7B4">
      <w:pPr>
        <w:pageBreakBefore/>
        <w:ind w:firstLine="211"/>
        <w:jc w:val="center"/>
        <w:rPr>
          <w:rFonts w:ascii="宋体" w:hAnsi="宋体" w:cs="宋体"/>
          <w:b/>
          <w:sz w:val="24"/>
          <w:szCs w:val="24"/>
        </w:rPr>
      </w:pPr>
    </w:p>
    <w:p w14:paraId="008EFF82">
      <w:pPr>
        <w:ind w:firstLine="211"/>
        <w:jc w:val="center"/>
      </w:pPr>
      <w:r>
        <w:rPr>
          <w:rFonts w:hint="eastAsia" w:ascii="宋体" w:hAnsi="宋体" w:cs="宋体"/>
          <w:sz w:val="44"/>
          <w:szCs w:val="44"/>
        </w:rPr>
        <w:t>目   录</w:t>
      </w:r>
    </w:p>
    <w:p w14:paraId="42D4D10B">
      <w:pPr>
        <w:ind w:firstLine="211"/>
        <w:jc w:val="center"/>
        <w:rPr>
          <w:rFonts w:ascii="宋体" w:hAnsi="宋体" w:cs="宋体"/>
          <w:sz w:val="32"/>
          <w:szCs w:val="32"/>
        </w:rPr>
      </w:pPr>
    </w:p>
    <w:p w14:paraId="7F808824">
      <w:pPr>
        <w:ind w:firstLine="640"/>
        <w:rPr>
          <w:rFonts w:ascii="宋体" w:hAnsi="宋体" w:cs="宋体"/>
          <w:sz w:val="32"/>
          <w:szCs w:val="32"/>
        </w:rPr>
      </w:pPr>
      <w:r>
        <w:rPr>
          <w:rFonts w:hint="eastAsia" w:ascii="宋体" w:hAnsi="宋体" w:cs="宋体"/>
          <w:sz w:val="32"/>
          <w:szCs w:val="32"/>
        </w:rPr>
        <w:t xml:space="preserve">      第一部分   磋商函</w:t>
      </w:r>
    </w:p>
    <w:p w14:paraId="626560EA">
      <w:pPr>
        <w:spacing w:line="480" w:lineRule="auto"/>
        <w:ind w:firstLine="640"/>
      </w:pPr>
      <w:r>
        <w:rPr>
          <w:rFonts w:hint="eastAsia" w:ascii="宋体" w:hAnsi="宋体" w:cs="宋体"/>
          <w:sz w:val="32"/>
          <w:szCs w:val="32"/>
        </w:rPr>
        <w:t xml:space="preserve">      第二部分   开标一览表</w:t>
      </w:r>
    </w:p>
    <w:p w14:paraId="1DD3DF41">
      <w:pPr>
        <w:spacing w:line="480" w:lineRule="auto"/>
        <w:ind w:firstLine="1280"/>
        <w:rPr>
          <w:rFonts w:ascii="宋体" w:hAnsi="宋体" w:cs="宋体"/>
          <w:sz w:val="32"/>
          <w:szCs w:val="32"/>
        </w:rPr>
      </w:pPr>
      <w:r>
        <w:rPr>
          <w:rFonts w:hint="eastAsia" w:ascii="宋体" w:hAnsi="宋体" w:cs="宋体"/>
          <w:sz w:val="32"/>
          <w:szCs w:val="32"/>
        </w:rPr>
        <w:t>费用组成明细</w:t>
      </w:r>
    </w:p>
    <w:p w14:paraId="3713C162">
      <w:pPr>
        <w:spacing w:line="480" w:lineRule="auto"/>
        <w:ind w:firstLine="1600" w:firstLineChars="500"/>
      </w:pPr>
      <w:r>
        <w:rPr>
          <w:rFonts w:hint="eastAsia" w:ascii="宋体" w:hAnsi="宋体" w:cs="宋体"/>
          <w:sz w:val="32"/>
          <w:szCs w:val="32"/>
        </w:rPr>
        <w:t xml:space="preserve">第三部分  商务及合同条款响应偏差表   </w:t>
      </w:r>
    </w:p>
    <w:p w14:paraId="641D711C">
      <w:pPr>
        <w:spacing w:line="480" w:lineRule="auto"/>
        <w:ind w:firstLine="630"/>
      </w:pPr>
      <w:r>
        <w:rPr>
          <w:rFonts w:hint="eastAsia" w:ascii="宋体" w:hAnsi="宋体" w:cs="宋体"/>
          <w:sz w:val="32"/>
          <w:szCs w:val="32"/>
        </w:rPr>
        <w:t xml:space="preserve">      第四部分  </w:t>
      </w:r>
      <w:r>
        <w:rPr>
          <w:rFonts w:hint="eastAsia" w:ascii="宋体" w:hAnsi="宋体" w:cs="宋体"/>
          <w:sz w:val="32"/>
          <w:szCs w:val="32"/>
          <w:lang w:val="en-US" w:eastAsia="zh-CN"/>
        </w:rPr>
        <w:t>授权委托书</w:t>
      </w:r>
    </w:p>
    <w:p w14:paraId="21C5955F">
      <w:pPr>
        <w:spacing w:line="480" w:lineRule="auto"/>
        <w:ind w:firstLine="640"/>
      </w:pPr>
      <w:r>
        <w:rPr>
          <w:rFonts w:hint="eastAsia" w:ascii="宋体" w:hAnsi="宋体" w:cs="宋体"/>
          <w:sz w:val="32"/>
          <w:szCs w:val="32"/>
        </w:rPr>
        <w:t xml:space="preserve">      第五部分  服务响应</w:t>
      </w:r>
    </w:p>
    <w:p w14:paraId="17613124">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530DFD9B">
      <w:pPr>
        <w:spacing w:line="480" w:lineRule="auto"/>
        <w:ind w:firstLine="1600" w:firstLineChars="500"/>
      </w:pPr>
      <w:r>
        <w:rPr>
          <w:rFonts w:hint="eastAsia" w:ascii="宋体" w:hAnsi="宋体" w:cs="宋体"/>
          <w:sz w:val="32"/>
          <w:szCs w:val="32"/>
        </w:rPr>
        <w:t>第七部分  其他</w:t>
      </w:r>
    </w:p>
    <w:p w14:paraId="48B5D541">
      <w:pPr>
        <w:spacing w:line="480" w:lineRule="auto"/>
        <w:ind w:firstLine="640"/>
      </w:pPr>
    </w:p>
    <w:p w14:paraId="13E69DDA">
      <w:pPr>
        <w:spacing w:line="480" w:lineRule="auto"/>
        <w:ind w:firstLine="640"/>
        <w:rPr>
          <w:rFonts w:ascii="宋体" w:hAnsi="宋体" w:cs="宋体"/>
          <w:sz w:val="32"/>
          <w:szCs w:val="32"/>
        </w:rPr>
      </w:pPr>
    </w:p>
    <w:p w14:paraId="482BF0B4">
      <w:pPr>
        <w:pageBreakBefore/>
        <w:ind w:firstLine="211"/>
        <w:jc w:val="center"/>
      </w:pPr>
      <w:r>
        <w:rPr>
          <w:rFonts w:hint="eastAsia" w:ascii="宋体" w:hAnsi="宋体" w:cs="宋体"/>
          <w:b/>
          <w:sz w:val="32"/>
          <w:szCs w:val="32"/>
        </w:rPr>
        <w:t>第一部分  磋商函</w:t>
      </w:r>
    </w:p>
    <w:p w14:paraId="5AB21A55">
      <w:pPr>
        <w:ind w:firstLine="211"/>
        <w:jc w:val="center"/>
        <w:rPr>
          <w:rFonts w:ascii="宋体" w:hAnsi="宋体" w:cs="宋体"/>
          <w:b/>
          <w:sz w:val="24"/>
          <w:szCs w:val="24"/>
        </w:rPr>
      </w:pPr>
    </w:p>
    <w:p w14:paraId="6E2744F0">
      <w:pPr>
        <w:spacing w:line="360" w:lineRule="auto"/>
      </w:pPr>
      <w:r>
        <w:rPr>
          <w:rFonts w:hint="eastAsia" w:ascii="宋体" w:hAnsi="宋体" w:cs="宋体"/>
          <w:sz w:val="24"/>
          <w:szCs w:val="24"/>
          <w:u w:val="single"/>
        </w:rPr>
        <w:t>西安市公共资源交易中心</w:t>
      </w:r>
      <w:r>
        <w:rPr>
          <w:rFonts w:hint="eastAsia" w:ascii="宋体" w:hAnsi="宋体" w:cs="宋体"/>
          <w:b/>
          <w:sz w:val="24"/>
          <w:szCs w:val="24"/>
        </w:rPr>
        <w:t>：</w:t>
      </w:r>
    </w:p>
    <w:p w14:paraId="01A49A9E">
      <w:pPr>
        <w:spacing w:line="360" w:lineRule="auto"/>
        <w:ind w:firstLine="480"/>
      </w:pPr>
      <w:r>
        <w:rPr>
          <w:rFonts w:hint="eastAsia" w:ascii="宋体" w:hAnsi="宋体" w:cs="宋体"/>
          <w:sz w:val="24"/>
          <w:szCs w:val="24"/>
        </w:rPr>
        <w:t>我单位收到贵单位</w:t>
      </w:r>
      <w:r>
        <w:rPr>
          <w:rFonts w:hint="eastAsia" w:ascii="宋体" w:hAnsi="宋体" w:cs="宋体"/>
          <w:sz w:val="24"/>
          <w:szCs w:val="24"/>
          <w:u w:val="single"/>
        </w:rPr>
        <w:t xml:space="preserve"> 大数据智能化管理系统延续运维项目，项目编号LZBC2025-1146</w:t>
      </w:r>
      <w:r>
        <w:rPr>
          <w:rFonts w:hint="eastAsia" w:ascii="宋体" w:hAnsi="宋体" w:cs="宋体"/>
          <w:sz w:val="24"/>
          <w:szCs w:val="24"/>
        </w:rPr>
        <w:t>竞争性磋商文件，我们决定参加该项目磋商活动，并参与磋商会议。为此，我方郑重声明以下诸点，并负法律责任。</w:t>
      </w:r>
    </w:p>
    <w:p w14:paraId="3CABBF00">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eastAsia="zh-CN"/>
        </w:rPr>
        <w:t>磋商文件</w:t>
      </w:r>
      <w:r>
        <w:rPr>
          <w:rFonts w:hint="eastAsia" w:ascii="宋体" w:hAnsi="宋体" w:cs="宋体"/>
          <w:sz w:val="24"/>
          <w:szCs w:val="24"/>
        </w:rPr>
        <w:t>中的一切要求，报价为：</w:t>
      </w:r>
    </w:p>
    <w:p w14:paraId="5470D9CE">
      <w:pPr>
        <w:spacing w:line="360" w:lineRule="auto"/>
        <w:ind w:firstLine="720"/>
        <w:rPr>
          <w:rFonts w:ascii="宋体" w:hAnsi="宋体" w:cs="宋体"/>
          <w:sz w:val="24"/>
          <w:szCs w:val="24"/>
        </w:rPr>
      </w:pPr>
      <w:r>
        <w:rPr>
          <w:rFonts w:hint="eastAsia" w:ascii="宋体" w:hAnsi="宋体" w:cs="宋体"/>
          <w:sz w:val="24"/>
          <w:szCs w:val="24"/>
        </w:rPr>
        <w:t>磋商总报价人民币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62DCA686">
      <w:pPr>
        <w:spacing w:line="360" w:lineRule="auto"/>
        <w:ind w:firstLine="720"/>
        <w:rPr>
          <w:rFonts w:ascii="宋体" w:hAnsi="宋体" w:cs="宋体"/>
          <w:sz w:val="24"/>
          <w:szCs w:val="24"/>
          <w:u w:val="single"/>
        </w:rPr>
      </w:pPr>
      <w:r>
        <w:rPr>
          <w:rFonts w:hint="eastAsia" w:ascii="宋体" w:hAnsi="宋体" w:cs="宋体"/>
          <w:sz w:val="24"/>
          <w:szCs w:val="24"/>
        </w:rPr>
        <w:t>服务期限：</w:t>
      </w:r>
    </w:p>
    <w:p w14:paraId="4CA73EBB">
      <w:pPr>
        <w:spacing w:line="360" w:lineRule="auto"/>
        <w:ind w:firstLine="480"/>
      </w:pPr>
      <w:r>
        <w:rPr>
          <w:rFonts w:ascii="宋体" w:hAnsi="宋体" w:cs="宋体"/>
          <w:sz w:val="24"/>
          <w:szCs w:val="24"/>
        </w:rPr>
        <w:t>2</w:t>
      </w:r>
      <w:r>
        <w:rPr>
          <w:rFonts w:hint="eastAsia" w:ascii="宋体" w:hAnsi="宋体" w:cs="宋体"/>
          <w:sz w:val="24"/>
          <w:szCs w:val="24"/>
        </w:rPr>
        <w:t>、如果我们响应文件被接受，我们将履行磋商文件中规定的每一项要求，按期、按质、按量完成任务。</w:t>
      </w:r>
    </w:p>
    <w:p w14:paraId="57166DD1">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、我们理解，最低报价不是中标的唯一条件，你们有选择供应商的权力。</w:t>
      </w:r>
    </w:p>
    <w:p w14:paraId="2233BA72">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40758DB5">
      <w:pPr>
        <w:spacing w:line="360" w:lineRule="auto"/>
        <w:ind w:firstLine="480"/>
      </w:pPr>
      <w:r>
        <w:rPr>
          <w:rFonts w:ascii="宋体" w:hAnsi="宋体" w:cs="宋体"/>
          <w:sz w:val="24"/>
          <w:szCs w:val="24"/>
        </w:rPr>
        <w:t>5</w:t>
      </w:r>
      <w:r>
        <w:rPr>
          <w:rFonts w:hint="eastAsia" w:ascii="宋体" w:hAnsi="宋体" w:cs="宋体"/>
          <w:sz w:val="24"/>
          <w:szCs w:val="24"/>
        </w:rPr>
        <w:t>、我们同意按</w:t>
      </w:r>
      <w:r>
        <w:rPr>
          <w:rFonts w:hint="eastAsia" w:ascii="宋体" w:hAnsi="宋体" w:cs="宋体"/>
          <w:sz w:val="24"/>
          <w:szCs w:val="24"/>
          <w:lang w:eastAsia="zh-CN"/>
        </w:rPr>
        <w:t>磋商文件</w:t>
      </w:r>
      <w:r>
        <w:rPr>
          <w:rFonts w:hint="eastAsia" w:ascii="宋体" w:hAnsi="宋体" w:cs="宋体"/>
          <w:sz w:val="24"/>
          <w:szCs w:val="24"/>
        </w:rPr>
        <w:t>规定，遵守贵公司有关规定和收费标准。</w:t>
      </w:r>
    </w:p>
    <w:p w14:paraId="4A4C88C6">
      <w:pPr>
        <w:spacing w:line="360" w:lineRule="auto"/>
        <w:ind w:firstLine="480"/>
      </w:pPr>
      <w:r>
        <w:rPr>
          <w:rFonts w:ascii="宋体" w:hAnsi="宋体" w:cs="宋体"/>
          <w:sz w:val="24"/>
          <w:szCs w:val="24"/>
        </w:rPr>
        <w:t>6</w:t>
      </w:r>
      <w:r>
        <w:rPr>
          <w:rFonts w:hint="eastAsia" w:ascii="宋体" w:hAnsi="宋体" w:cs="宋体"/>
          <w:sz w:val="24"/>
          <w:szCs w:val="24"/>
        </w:rPr>
        <w:t>、我方的磋商文件有效期为</w:t>
      </w:r>
      <w:r>
        <w:rPr>
          <w:rFonts w:hint="eastAsia" w:ascii="宋体" w:hAnsi="宋体" w:cs="宋体"/>
          <w:sz w:val="24"/>
          <w:szCs w:val="24"/>
          <w:u w:val="single"/>
        </w:rPr>
        <w:t>响应文件递交截止之日后90日历日</w:t>
      </w:r>
      <w:r>
        <w:rPr>
          <w:rFonts w:hint="eastAsia" w:ascii="宋体" w:hAnsi="宋体" w:cs="宋体"/>
          <w:sz w:val="24"/>
          <w:szCs w:val="24"/>
        </w:rPr>
        <w:t>。</w:t>
      </w:r>
    </w:p>
    <w:p w14:paraId="042A5792">
      <w:pPr>
        <w:spacing w:line="360" w:lineRule="auto"/>
        <w:ind w:firstLine="480"/>
      </w:pPr>
      <w:r>
        <w:rPr>
          <w:rFonts w:ascii="宋体" w:hAnsi="宋体" w:cs="宋体"/>
          <w:sz w:val="24"/>
          <w:szCs w:val="24"/>
        </w:rPr>
        <w:t>7</w:t>
      </w:r>
      <w:r>
        <w:rPr>
          <w:rFonts w:hint="eastAsia" w:ascii="宋体" w:hAnsi="宋体" w:cs="宋体"/>
          <w:sz w:val="24"/>
          <w:szCs w:val="24"/>
        </w:rPr>
        <w:t>、所有关于本磋商文件的函电，请按下列地址联系。</w:t>
      </w:r>
    </w:p>
    <w:p w14:paraId="67615D46">
      <w:pPr>
        <w:spacing w:line="480" w:lineRule="auto"/>
        <w:ind w:firstLine="688"/>
      </w:pPr>
      <w:r>
        <w:rPr>
          <w:rFonts w:hint="eastAsia" w:ascii="宋体" w:hAnsi="宋体" w:cs="宋体"/>
          <w:sz w:val="24"/>
          <w:szCs w:val="24"/>
        </w:rPr>
        <w:t>供应商全称（印章）：</w:t>
      </w:r>
    </w:p>
    <w:p w14:paraId="3F83DB7D">
      <w:pPr>
        <w:spacing w:line="480" w:lineRule="auto"/>
        <w:ind w:firstLine="688"/>
      </w:pPr>
      <w:r>
        <w:rPr>
          <w:rFonts w:hint="eastAsia" w:ascii="宋体" w:hAnsi="宋体" w:cs="宋体"/>
          <w:sz w:val="24"/>
          <w:szCs w:val="24"/>
        </w:rPr>
        <w:t>地    址：</w:t>
      </w:r>
    </w:p>
    <w:p w14:paraId="22EFD216">
      <w:pPr>
        <w:spacing w:line="480" w:lineRule="auto"/>
        <w:ind w:firstLine="688"/>
      </w:pPr>
      <w:r>
        <w:rPr>
          <w:rFonts w:hint="eastAsia" w:ascii="宋体" w:hAnsi="宋体" w:cs="宋体"/>
          <w:sz w:val="24"/>
          <w:szCs w:val="24"/>
        </w:rPr>
        <w:t>开 户 行：</w:t>
      </w:r>
    </w:p>
    <w:p w14:paraId="6C58A28E">
      <w:pPr>
        <w:spacing w:line="480" w:lineRule="auto"/>
        <w:ind w:firstLine="688"/>
      </w:pPr>
      <w:r>
        <w:rPr>
          <w:rFonts w:hint="eastAsia" w:ascii="宋体" w:hAnsi="宋体" w:cs="宋体"/>
          <w:sz w:val="24"/>
          <w:szCs w:val="24"/>
        </w:rPr>
        <w:t>帐    号：</w:t>
      </w:r>
    </w:p>
    <w:p w14:paraId="2CA16C33">
      <w:pPr>
        <w:spacing w:line="480" w:lineRule="auto"/>
        <w:ind w:firstLine="688"/>
      </w:pPr>
      <w:r>
        <w:rPr>
          <w:rFonts w:hint="eastAsia" w:ascii="宋体" w:hAnsi="宋体" w:cs="宋体"/>
          <w:sz w:val="24"/>
          <w:szCs w:val="24"/>
        </w:rPr>
        <w:t>电    话：</w:t>
      </w:r>
    </w:p>
    <w:p w14:paraId="4A62E762">
      <w:pPr>
        <w:spacing w:line="480" w:lineRule="auto"/>
        <w:ind w:firstLine="688"/>
      </w:pPr>
      <w:r>
        <w:rPr>
          <w:rFonts w:hint="eastAsia" w:ascii="宋体" w:hAnsi="宋体" w:cs="宋体"/>
          <w:sz w:val="24"/>
          <w:szCs w:val="24"/>
        </w:rPr>
        <w:t>传    真：</w:t>
      </w:r>
    </w:p>
    <w:p w14:paraId="1DC0A4D3">
      <w:pPr>
        <w:spacing w:line="480" w:lineRule="auto"/>
        <w:ind w:firstLine="688"/>
      </w:pPr>
      <w:r>
        <w:rPr>
          <w:rFonts w:hint="eastAsia" w:ascii="宋体" w:hAnsi="宋体" w:cs="宋体"/>
          <w:sz w:val="24"/>
          <w:szCs w:val="24"/>
        </w:rPr>
        <w:t>邮    编：</w:t>
      </w:r>
    </w:p>
    <w:p w14:paraId="6CE5D7F2">
      <w:pPr>
        <w:spacing w:line="480" w:lineRule="auto"/>
        <w:ind w:firstLine="688"/>
      </w:pPr>
      <w:r>
        <w:rPr>
          <w:rFonts w:hint="eastAsia" w:ascii="宋体" w:hAnsi="宋体" w:cs="宋体"/>
          <w:sz w:val="24"/>
          <w:szCs w:val="24"/>
        </w:rPr>
        <w:t xml:space="preserve">授权代表: </w:t>
      </w:r>
    </w:p>
    <w:p w14:paraId="07DC3BD1">
      <w:pPr>
        <w:spacing w:line="360" w:lineRule="auto"/>
        <w:ind w:firstLine="211"/>
        <w:rPr>
          <w:rFonts w:ascii="宋体" w:hAnsi="宋体" w:cs="宋体"/>
          <w:sz w:val="24"/>
          <w:szCs w:val="24"/>
          <w:u w:val="single"/>
        </w:rPr>
      </w:pPr>
    </w:p>
    <w:p w14:paraId="38F18F96">
      <w:pPr>
        <w:spacing w:line="360" w:lineRule="auto"/>
        <w:ind w:firstLine="211"/>
      </w:pPr>
      <w:r>
        <w:rPr>
          <w:rFonts w:hint="eastAsia" w:ascii="宋体" w:hAnsi="宋体" w:cs="宋体"/>
          <w:sz w:val="24"/>
          <w:szCs w:val="24"/>
        </w:rPr>
        <w:t>年月日</w:t>
      </w:r>
    </w:p>
    <w:p w14:paraId="6DE716C5">
      <w:pPr>
        <w:pageBreakBefore/>
        <w:spacing w:line="360" w:lineRule="auto"/>
        <w:ind w:firstLine="211"/>
        <w:jc w:val="center"/>
      </w:pPr>
      <w:r>
        <w:rPr>
          <w:rFonts w:hint="eastAsia" w:ascii="宋体" w:hAnsi="宋体" w:cs="宋体"/>
          <w:b/>
          <w:sz w:val="32"/>
          <w:szCs w:val="32"/>
        </w:rPr>
        <w:t>第二部分  报价一览表（一次报价）</w:t>
      </w:r>
    </w:p>
    <w:p w14:paraId="76E55974">
      <w:pPr>
        <w:spacing w:line="360" w:lineRule="auto"/>
        <w:ind w:firstLine="211"/>
        <w:jc w:val="center"/>
        <w:rPr>
          <w:rFonts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0DCE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ign w:val="center"/>
          </w:tcPr>
          <w:p w14:paraId="13F1FE00">
            <w:pPr>
              <w:spacing w:line="360" w:lineRule="auto"/>
              <w:jc w:val="center"/>
              <w:rPr>
                <w:rFonts w:ascii="宋体" w:hAnsi="宋体" w:cs="宋体"/>
                <w:sz w:val="24"/>
                <w:szCs w:val="24"/>
              </w:rPr>
            </w:pPr>
            <w:r>
              <w:rPr>
                <w:rFonts w:hint="eastAsia" w:ascii="宋体" w:hAnsi="宋体" w:cs="宋体"/>
                <w:sz w:val="24"/>
                <w:szCs w:val="24"/>
              </w:rPr>
              <w:t>项目名称</w:t>
            </w:r>
          </w:p>
        </w:tc>
        <w:tc>
          <w:tcPr>
            <w:tcW w:w="5669" w:type="dxa"/>
            <w:noWrap/>
            <w:vAlign w:val="center"/>
          </w:tcPr>
          <w:p w14:paraId="424884DE">
            <w:pPr>
              <w:spacing w:line="360" w:lineRule="auto"/>
              <w:jc w:val="center"/>
              <w:rPr>
                <w:rFonts w:ascii="宋体" w:hAnsi="宋体" w:cs="宋体"/>
                <w:sz w:val="24"/>
                <w:szCs w:val="24"/>
              </w:rPr>
            </w:pPr>
            <w:r>
              <w:rPr>
                <w:rFonts w:hint="eastAsia" w:ascii="宋体" w:hAnsi="宋体" w:cs="宋体"/>
                <w:sz w:val="24"/>
                <w:szCs w:val="24"/>
              </w:rPr>
              <w:t>大数据智能化管理系统延续运维项目</w:t>
            </w:r>
          </w:p>
        </w:tc>
      </w:tr>
      <w:tr w14:paraId="0B95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ign w:val="center"/>
          </w:tcPr>
          <w:p w14:paraId="28FDD224">
            <w:pPr>
              <w:spacing w:line="360" w:lineRule="auto"/>
              <w:jc w:val="center"/>
              <w:rPr>
                <w:rFonts w:ascii="宋体" w:hAnsi="宋体" w:cs="宋体"/>
                <w:sz w:val="24"/>
                <w:szCs w:val="24"/>
              </w:rPr>
            </w:pPr>
            <w:r>
              <w:rPr>
                <w:rFonts w:hint="eastAsia" w:ascii="宋体" w:hAnsi="宋体" w:cs="宋体"/>
                <w:sz w:val="24"/>
                <w:szCs w:val="24"/>
              </w:rPr>
              <w:t>磋商总报价</w:t>
            </w:r>
          </w:p>
        </w:tc>
        <w:tc>
          <w:tcPr>
            <w:tcW w:w="5669" w:type="dxa"/>
            <w:noWrap/>
            <w:vAlign w:val="center"/>
          </w:tcPr>
          <w:p w14:paraId="21746F78">
            <w:pPr>
              <w:spacing w:line="360" w:lineRule="auto"/>
              <w:jc w:val="center"/>
              <w:rPr>
                <w:rFonts w:ascii="宋体" w:hAnsi="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tc>
      </w:tr>
      <w:tr w14:paraId="51C1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ign w:val="center"/>
          </w:tcPr>
          <w:p w14:paraId="64C1427C">
            <w:pPr>
              <w:spacing w:line="360" w:lineRule="auto"/>
              <w:jc w:val="center"/>
              <w:rPr>
                <w:rFonts w:ascii="宋体" w:hAnsi="宋体" w:cs="宋体"/>
                <w:sz w:val="24"/>
                <w:szCs w:val="24"/>
              </w:rPr>
            </w:pPr>
            <w:r>
              <w:rPr>
                <w:rFonts w:hint="eastAsia" w:ascii="宋体" w:hAnsi="宋体" w:cs="宋体"/>
                <w:sz w:val="24"/>
                <w:szCs w:val="24"/>
              </w:rPr>
              <w:t>服务期限</w:t>
            </w:r>
          </w:p>
        </w:tc>
        <w:tc>
          <w:tcPr>
            <w:tcW w:w="5669" w:type="dxa"/>
            <w:noWrap/>
            <w:vAlign w:val="center"/>
          </w:tcPr>
          <w:p w14:paraId="4B8F3A5E">
            <w:pPr>
              <w:spacing w:line="360" w:lineRule="auto"/>
              <w:jc w:val="center"/>
              <w:rPr>
                <w:rFonts w:ascii="宋体" w:hAnsi="宋体" w:cs="宋体"/>
                <w:sz w:val="24"/>
                <w:szCs w:val="24"/>
              </w:rPr>
            </w:pPr>
          </w:p>
        </w:tc>
      </w:tr>
      <w:tr w14:paraId="79FDB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ign w:val="center"/>
          </w:tcPr>
          <w:p w14:paraId="06E28AC5">
            <w:pPr>
              <w:spacing w:line="360" w:lineRule="auto"/>
              <w:ind w:firstLine="480"/>
              <w:rPr>
                <w:rFonts w:ascii="宋体" w:hAnsi="宋体" w:cs="宋体"/>
                <w:sz w:val="24"/>
                <w:szCs w:val="24"/>
              </w:rPr>
            </w:pPr>
            <w:r>
              <w:rPr>
                <w:rFonts w:hint="eastAsia" w:ascii="宋体" w:hAnsi="宋体" w:cs="宋体"/>
                <w:sz w:val="24"/>
                <w:szCs w:val="24"/>
              </w:rPr>
              <w:t>说明：</w:t>
            </w:r>
          </w:p>
          <w:p w14:paraId="194112DE">
            <w:pPr>
              <w:numPr>
                <w:ilvl w:val="0"/>
                <w:numId w:val="2"/>
              </w:numPr>
              <w:spacing w:line="360" w:lineRule="auto"/>
              <w:ind w:firstLine="480"/>
              <w:rPr>
                <w:rFonts w:ascii="宋体" w:hAnsi="宋体" w:cs="宋体"/>
                <w:sz w:val="24"/>
                <w:szCs w:val="24"/>
              </w:rPr>
            </w:pPr>
            <w:r>
              <w:rPr>
                <w:rFonts w:hint="eastAsia" w:ascii="宋体" w:hAnsi="宋体" w:cs="宋体"/>
                <w:sz w:val="24"/>
                <w:szCs w:val="24"/>
              </w:rPr>
              <w:t>除可填报项目外对本开标一览表（唱标报告）的任何修改将被视为非实质性响应磋商从而导致该磋商被拒绝。</w:t>
            </w:r>
          </w:p>
        </w:tc>
      </w:tr>
    </w:tbl>
    <w:p w14:paraId="00DBD1F0">
      <w:pPr>
        <w:spacing w:line="360" w:lineRule="auto"/>
        <w:rPr>
          <w:rFonts w:ascii="宋体" w:hAnsi="宋体" w:cs="宋体"/>
          <w:sz w:val="24"/>
          <w:szCs w:val="24"/>
        </w:rPr>
      </w:pPr>
    </w:p>
    <w:p w14:paraId="04C3866A">
      <w:pPr>
        <w:spacing w:line="360" w:lineRule="auto"/>
        <w:ind w:firstLine="480"/>
        <w:rPr>
          <w:rFonts w:ascii="宋体" w:hAnsi="宋体" w:cs="宋体"/>
          <w:sz w:val="24"/>
          <w:szCs w:val="24"/>
        </w:rPr>
      </w:pPr>
      <w:r>
        <w:rPr>
          <w:rFonts w:hint="eastAsia" w:ascii="宋体" w:hAnsi="宋体" w:cs="宋体"/>
          <w:sz w:val="24"/>
          <w:szCs w:val="24"/>
        </w:rPr>
        <w:t xml:space="preserve">供应商名称：（公章）                        </w:t>
      </w:r>
    </w:p>
    <w:p w14:paraId="18F3D7DC">
      <w:pPr>
        <w:spacing w:line="360" w:lineRule="auto"/>
        <w:rPr>
          <w:rFonts w:ascii="宋体" w:hAnsi="宋体" w:cs="宋体"/>
          <w:sz w:val="24"/>
          <w:szCs w:val="24"/>
        </w:rPr>
      </w:pPr>
    </w:p>
    <w:p w14:paraId="298B5353">
      <w:pPr>
        <w:spacing w:line="360" w:lineRule="auto"/>
        <w:ind w:firstLine="480"/>
        <w:rPr>
          <w:rFonts w:ascii="宋体" w:hAnsi="宋体" w:cs="宋体"/>
          <w:sz w:val="24"/>
          <w:szCs w:val="24"/>
        </w:rPr>
      </w:pPr>
      <w:r>
        <w:rPr>
          <w:rFonts w:hint="eastAsia" w:ascii="宋体" w:hAnsi="宋体" w:cs="宋体"/>
          <w:sz w:val="24"/>
          <w:szCs w:val="24"/>
        </w:rPr>
        <w:t>法定代表人（负责人）／授权代表签字或盖章：</w:t>
      </w:r>
    </w:p>
    <w:p w14:paraId="4B7C9FCD">
      <w:pPr>
        <w:spacing w:line="360" w:lineRule="auto"/>
      </w:pPr>
    </w:p>
    <w:p w14:paraId="128C3473">
      <w:pPr>
        <w:spacing w:line="360" w:lineRule="auto"/>
        <w:ind w:firstLine="480"/>
      </w:pPr>
      <w:r>
        <w:rPr>
          <w:rFonts w:hint="eastAsia" w:ascii="宋体" w:hAnsi="宋体" w:cs="宋体"/>
          <w:sz w:val="24"/>
          <w:szCs w:val="24"/>
        </w:rPr>
        <w:t>日期：    年    月    日</w:t>
      </w:r>
    </w:p>
    <w:p w14:paraId="541F8E50">
      <w:pPr>
        <w:spacing w:line="360" w:lineRule="auto"/>
        <w:ind w:firstLine="211"/>
        <w:rPr>
          <w:rFonts w:ascii="宋体" w:hAnsi="宋体" w:cs="宋体"/>
          <w:sz w:val="24"/>
          <w:szCs w:val="24"/>
        </w:rPr>
      </w:pPr>
    </w:p>
    <w:p w14:paraId="35B5D69B">
      <w:pPr>
        <w:pageBreakBefore/>
        <w:spacing w:line="360" w:lineRule="auto"/>
        <w:jc w:val="center"/>
        <w:rPr>
          <w:rFonts w:ascii="宋体" w:hAnsi="宋体" w:cs="宋体"/>
          <w:b/>
          <w:sz w:val="32"/>
          <w:szCs w:val="32"/>
        </w:rPr>
      </w:pPr>
      <w:r>
        <w:rPr>
          <w:rFonts w:hint="eastAsia" w:ascii="宋体" w:hAnsi="宋体" w:cs="宋体"/>
          <w:b/>
          <w:sz w:val="32"/>
          <w:szCs w:val="32"/>
        </w:rPr>
        <w:t>费用组成明细表</w:t>
      </w:r>
    </w:p>
    <w:p w14:paraId="186B1020">
      <w:pPr>
        <w:pStyle w:val="9"/>
        <w:adjustRightInd w:val="0"/>
        <w:snapToGrid w:val="0"/>
        <w:spacing w:line="360" w:lineRule="auto"/>
        <w:ind w:firstLine="480"/>
        <w:rPr>
          <w:rFonts w:ascii="宋体" w:hAnsi="宋体" w:cs="宋体"/>
          <w:sz w:val="24"/>
          <w:szCs w:val="24"/>
          <w:lang w:val="zh-CN"/>
        </w:rPr>
      </w:pPr>
      <w:r>
        <w:rPr>
          <w:rFonts w:hint="eastAsia" w:ascii="宋体" w:hAnsi="宋体" w:cs="宋体"/>
          <w:sz w:val="24"/>
          <w:szCs w:val="24"/>
          <w:lang w:val="zh-CN"/>
        </w:rPr>
        <w:t>（说明：对磋商报价组成进行详细说明，格式自拟，各供应商自行填写）</w:t>
      </w:r>
    </w:p>
    <w:p w14:paraId="2B7FC543">
      <w:pPr>
        <w:spacing w:line="360" w:lineRule="auto"/>
        <w:ind w:firstLine="211"/>
        <w:rPr>
          <w:rFonts w:ascii="宋体" w:hAnsi="宋体" w:cs="宋体"/>
          <w:sz w:val="24"/>
        </w:rPr>
      </w:pPr>
    </w:p>
    <w:p w14:paraId="4A6B8AD3">
      <w:pPr>
        <w:ind w:firstLine="211"/>
        <w:jc w:val="center"/>
        <w:rPr>
          <w:rFonts w:ascii="宋体" w:hAnsi="宋体" w:cs="宋体"/>
          <w:sz w:val="24"/>
        </w:rPr>
      </w:pPr>
    </w:p>
    <w:p w14:paraId="72944E1D">
      <w:pPr>
        <w:ind w:firstLine="211"/>
        <w:jc w:val="center"/>
        <w:rPr>
          <w:rFonts w:ascii="宋体" w:hAnsi="宋体" w:cs="宋体"/>
          <w:sz w:val="24"/>
        </w:rPr>
      </w:pPr>
    </w:p>
    <w:p w14:paraId="1F3BD996">
      <w:pPr>
        <w:ind w:firstLine="211"/>
        <w:jc w:val="center"/>
        <w:rPr>
          <w:rFonts w:ascii="宋体" w:hAnsi="宋体" w:cs="宋体"/>
          <w:sz w:val="24"/>
        </w:rPr>
      </w:pPr>
    </w:p>
    <w:p w14:paraId="543410FF">
      <w:pPr>
        <w:ind w:firstLine="211"/>
        <w:jc w:val="center"/>
        <w:rPr>
          <w:rFonts w:ascii="宋体" w:hAnsi="宋体" w:cs="宋体"/>
          <w:sz w:val="24"/>
        </w:rPr>
      </w:pPr>
    </w:p>
    <w:p w14:paraId="56B07487">
      <w:pPr>
        <w:ind w:firstLine="211"/>
        <w:jc w:val="center"/>
        <w:rPr>
          <w:rFonts w:ascii="宋体" w:hAnsi="宋体" w:cs="宋体"/>
          <w:sz w:val="24"/>
        </w:rPr>
      </w:pPr>
    </w:p>
    <w:p w14:paraId="5FB8836B">
      <w:pPr>
        <w:ind w:firstLine="211"/>
        <w:jc w:val="center"/>
        <w:rPr>
          <w:rFonts w:ascii="宋体" w:hAnsi="宋体" w:cs="宋体"/>
          <w:sz w:val="24"/>
        </w:rPr>
      </w:pPr>
    </w:p>
    <w:p w14:paraId="326EABD0">
      <w:pPr>
        <w:ind w:firstLine="211"/>
        <w:jc w:val="center"/>
        <w:rPr>
          <w:rFonts w:ascii="宋体" w:hAnsi="宋体" w:cs="宋体"/>
          <w:sz w:val="24"/>
        </w:rPr>
      </w:pPr>
    </w:p>
    <w:p w14:paraId="3C6F4980">
      <w:pPr>
        <w:ind w:firstLine="211"/>
        <w:jc w:val="center"/>
        <w:rPr>
          <w:rFonts w:ascii="宋体" w:hAnsi="宋体" w:cs="宋体"/>
          <w:sz w:val="24"/>
        </w:rPr>
      </w:pPr>
    </w:p>
    <w:p w14:paraId="46D1DDEC">
      <w:pPr>
        <w:spacing w:line="360" w:lineRule="auto"/>
        <w:ind w:firstLine="720"/>
      </w:pPr>
      <w:r>
        <w:rPr>
          <w:rFonts w:hint="eastAsia" w:ascii="宋体" w:hAnsi="宋体" w:cs="宋体"/>
          <w:sz w:val="24"/>
          <w:szCs w:val="24"/>
        </w:rPr>
        <w:t>供应商</w:t>
      </w:r>
      <w:r>
        <w:rPr>
          <w:rFonts w:hint="eastAsia" w:ascii="宋体" w:hAnsi="宋体" w:cs="宋体"/>
          <w:sz w:val="24"/>
        </w:rPr>
        <w:t xml:space="preserve">名称（公章）：     </w:t>
      </w:r>
      <w:r>
        <w:rPr>
          <w:rFonts w:hint="eastAsia" w:ascii="宋体" w:hAnsi="宋体" w:cs="宋体"/>
          <w:sz w:val="24"/>
        </w:rPr>
        <w:tab/>
      </w:r>
    </w:p>
    <w:p w14:paraId="24E645AF">
      <w:pPr>
        <w:spacing w:line="360" w:lineRule="auto"/>
        <w:ind w:firstLine="720"/>
        <w:rPr>
          <w:rFonts w:ascii="宋体" w:hAnsi="宋体" w:cs="宋体"/>
          <w:sz w:val="24"/>
        </w:rPr>
      </w:pPr>
    </w:p>
    <w:p w14:paraId="48C00919">
      <w:pPr>
        <w:spacing w:line="360" w:lineRule="auto"/>
        <w:ind w:firstLine="720"/>
        <w:rPr>
          <w:rFonts w:ascii="宋体" w:hAnsi="宋体" w:cs="宋体"/>
          <w:sz w:val="24"/>
        </w:rPr>
      </w:pPr>
    </w:p>
    <w:p w14:paraId="2ED60D5E">
      <w:pPr>
        <w:spacing w:line="360" w:lineRule="auto"/>
        <w:ind w:firstLine="720"/>
      </w:pPr>
      <w:r>
        <w:rPr>
          <w:rFonts w:hint="eastAsia" w:ascii="宋体" w:hAnsi="宋体" w:cs="宋体"/>
          <w:sz w:val="24"/>
        </w:rPr>
        <w:t>法定代表人（负责人）或授权代表签字或盖章：</w:t>
      </w:r>
    </w:p>
    <w:p w14:paraId="21564E6E">
      <w:pPr>
        <w:ind w:firstLine="1084"/>
        <w:rPr>
          <w:rFonts w:ascii="宋体" w:hAnsi="宋体" w:cs="宋体"/>
          <w:b/>
          <w:bCs/>
          <w:sz w:val="36"/>
          <w:szCs w:val="36"/>
        </w:rPr>
      </w:pPr>
    </w:p>
    <w:p w14:paraId="76C285EB">
      <w:pPr>
        <w:ind w:firstLine="1084"/>
        <w:rPr>
          <w:rFonts w:ascii="宋体" w:hAnsi="宋体" w:cs="宋体"/>
          <w:b/>
          <w:bCs/>
          <w:sz w:val="36"/>
          <w:szCs w:val="36"/>
        </w:rPr>
      </w:pPr>
    </w:p>
    <w:p w14:paraId="7F55F0B8">
      <w:pPr>
        <w:spacing w:line="360" w:lineRule="auto"/>
        <w:ind w:firstLine="720"/>
      </w:pPr>
      <w:r>
        <w:rPr>
          <w:rFonts w:hint="eastAsia" w:ascii="宋体" w:hAnsi="宋体" w:cs="宋体"/>
          <w:sz w:val="24"/>
        </w:rPr>
        <w:t>日期：    年    月    日</w:t>
      </w:r>
    </w:p>
    <w:p w14:paraId="4093DAD9">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6F2A51C1">
      <w:pPr>
        <w:ind w:firstLine="211"/>
        <w:rPr>
          <w:rFonts w:ascii="宋体" w:hAnsi="宋体" w:cs="宋体"/>
          <w:b/>
          <w:sz w:val="32"/>
          <w:szCs w:val="21"/>
        </w:rPr>
      </w:pPr>
    </w:p>
    <w:p w14:paraId="7D935949">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601927B6">
      <w:pPr>
        <w:spacing w:line="360" w:lineRule="auto"/>
        <w:ind w:firstLine="480"/>
        <w:rPr>
          <w:rFonts w:ascii="宋体" w:hAnsi="宋体" w:cs="宋体"/>
          <w:sz w:val="24"/>
        </w:rPr>
      </w:pPr>
    </w:p>
    <w:p w14:paraId="01B36F76">
      <w:pPr>
        <w:spacing w:line="360" w:lineRule="auto"/>
        <w:ind w:firstLine="480"/>
        <w:rPr>
          <w:rFonts w:ascii="宋体" w:hAnsi="宋体" w:cs="宋体"/>
          <w:sz w:val="24"/>
        </w:rPr>
      </w:pPr>
    </w:p>
    <w:p w14:paraId="6840E7F6">
      <w:pPr>
        <w:spacing w:line="360" w:lineRule="auto"/>
        <w:ind w:firstLine="720"/>
        <w:rPr>
          <w:rFonts w:ascii="宋体" w:hAnsi="宋体" w:cs="宋体"/>
          <w:sz w:val="24"/>
        </w:rPr>
      </w:pPr>
    </w:p>
    <w:p w14:paraId="1FB0C494">
      <w:pPr>
        <w:spacing w:line="360" w:lineRule="auto"/>
        <w:ind w:firstLine="720"/>
        <w:rPr>
          <w:rFonts w:ascii="宋体" w:hAnsi="宋体" w:cs="宋体"/>
          <w:sz w:val="24"/>
        </w:rPr>
      </w:pPr>
    </w:p>
    <w:p w14:paraId="4770E19E">
      <w:pPr>
        <w:spacing w:line="360" w:lineRule="auto"/>
        <w:ind w:firstLine="720"/>
        <w:rPr>
          <w:rFonts w:ascii="宋体" w:hAnsi="宋体" w:cs="宋体"/>
          <w:sz w:val="24"/>
        </w:rPr>
      </w:pPr>
    </w:p>
    <w:p w14:paraId="42C24CC0">
      <w:pPr>
        <w:spacing w:line="360" w:lineRule="auto"/>
        <w:ind w:firstLine="720"/>
        <w:rPr>
          <w:rFonts w:ascii="宋体" w:hAnsi="宋体" w:cs="宋体"/>
          <w:sz w:val="24"/>
        </w:rPr>
      </w:pPr>
    </w:p>
    <w:p w14:paraId="0DEB7771">
      <w:pPr>
        <w:spacing w:line="360" w:lineRule="auto"/>
        <w:ind w:firstLine="720"/>
        <w:rPr>
          <w:rFonts w:ascii="宋体" w:hAnsi="宋体" w:cs="宋体"/>
          <w:sz w:val="24"/>
        </w:rPr>
      </w:pPr>
    </w:p>
    <w:p w14:paraId="594D4D48">
      <w:pPr>
        <w:spacing w:line="360" w:lineRule="auto"/>
        <w:ind w:firstLine="720"/>
        <w:rPr>
          <w:rFonts w:ascii="宋体" w:hAnsi="宋体" w:cs="宋体"/>
          <w:sz w:val="24"/>
        </w:rPr>
      </w:pPr>
    </w:p>
    <w:p w14:paraId="24736B2C">
      <w:pPr>
        <w:spacing w:line="360" w:lineRule="auto"/>
        <w:ind w:firstLine="720"/>
      </w:pPr>
      <w:r>
        <w:rPr>
          <w:rFonts w:hint="eastAsia" w:ascii="宋体" w:hAnsi="宋体" w:cs="宋体"/>
          <w:sz w:val="24"/>
          <w:szCs w:val="24"/>
        </w:rPr>
        <w:t>供应商</w:t>
      </w:r>
      <w:r>
        <w:rPr>
          <w:rFonts w:hint="eastAsia" w:ascii="宋体" w:hAnsi="宋体" w:cs="宋体"/>
          <w:sz w:val="24"/>
        </w:rPr>
        <w:t xml:space="preserve">名称（公章）：     </w:t>
      </w:r>
      <w:r>
        <w:rPr>
          <w:rFonts w:hint="eastAsia" w:ascii="宋体" w:hAnsi="宋体" w:cs="宋体"/>
          <w:sz w:val="24"/>
        </w:rPr>
        <w:tab/>
      </w:r>
    </w:p>
    <w:p w14:paraId="1127CC1E">
      <w:pPr>
        <w:spacing w:line="360" w:lineRule="auto"/>
        <w:ind w:firstLine="720"/>
        <w:rPr>
          <w:rFonts w:ascii="宋体" w:hAnsi="宋体" w:cs="宋体"/>
          <w:sz w:val="24"/>
        </w:rPr>
      </w:pPr>
    </w:p>
    <w:p w14:paraId="5E521EF5">
      <w:pPr>
        <w:spacing w:line="360" w:lineRule="auto"/>
        <w:ind w:firstLine="720"/>
        <w:rPr>
          <w:rFonts w:ascii="宋体" w:hAnsi="宋体" w:cs="宋体"/>
          <w:sz w:val="24"/>
        </w:rPr>
      </w:pPr>
    </w:p>
    <w:p w14:paraId="5ECEE049">
      <w:pPr>
        <w:spacing w:line="360" w:lineRule="auto"/>
        <w:ind w:firstLine="720"/>
      </w:pPr>
      <w:r>
        <w:rPr>
          <w:rFonts w:hint="eastAsia" w:ascii="宋体" w:hAnsi="宋体" w:cs="宋体"/>
          <w:sz w:val="24"/>
        </w:rPr>
        <w:t>法定代表人（负责人）或授权代表签字或盖章：</w:t>
      </w:r>
    </w:p>
    <w:p w14:paraId="272F0122">
      <w:pPr>
        <w:ind w:firstLine="1084"/>
        <w:rPr>
          <w:rFonts w:ascii="宋体" w:hAnsi="宋体" w:cs="宋体"/>
          <w:b/>
          <w:bCs/>
          <w:sz w:val="36"/>
          <w:szCs w:val="36"/>
        </w:rPr>
      </w:pPr>
    </w:p>
    <w:p w14:paraId="2F931AF6">
      <w:pPr>
        <w:ind w:firstLine="1084"/>
        <w:rPr>
          <w:rFonts w:ascii="宋体" w:hAnsi="宋体" w:cs="宋体"/>
          <w:b/>
          <w:bCs/>
          <w:sz w:val="36"/>
          <w:szCs w:val="36"/>
        </w:rPr>
      </w:pPr>
    </w:p>
    <w:p w14:paraId="69350BBC">
      <w:pPr>
        <w:spacing w:line="360" w:lineRule="auto"/>
        <w:ind w:firstLine="720"/>
      </w:pPr>
      <w:r>
        <w:rPr>
          <w:rFonts w:hint="eastAsia" w:ascii="宋体" w:hAnsi="宋体" w:cs="宋体"/>
          <w:sz w:val="24"/>
        </w:rPr>
        <w:t>日期：    年    月    日</w:t>
      </w:r>
    </w:p>
    <w:p w14:paraId="6FE1FFD9">
      <w:pPr>
        <w:pageBreakBefore/>
        <w:ind w:firstLine="1084"/>
        <w:jc w:val="center"/>
      </w:pPr>
      <w:r>
        <w:rPr>
          <w:rFonts w:hint="eastAsia" w:ascii="宋体" w:hAnsi="宋体" w:cs="宋体"/>
          <w:b/>
          <w:sz w:val="32"/>
          <w:szCs w:val="32"/>
        </w:rPr>
        <w:t>第四部分</w:t>
      </w:r>
      <w:r>
        <w:rPr>
          <w:rFonts w:hint="eastAsia"/>
          <w:b/>
          <w:sz w:val="32"/>
          <w:szCs w:val="32"/>
        </w:rPr>
        <w:t>法定代表人（单位负责人/自然人）身份证明</w:t>
      </w:r>
    </w:p>
    <w:p w14:paraId="6BC50A1D">
      <w:pPr>
        <w:autoSpaceDE w:val="0"/>
        <w:autoSpaceDN w:val="0"/>
        <w:adjustRightInd w:val="0"/>
        <w:spacing w:line="360" w:lineRule="auto"/>
        <w:jc w:val="right"/>
        <w:rPr>
          <w:rFonts w:ascii="宋体" w:hAnsi="宋体"/>
          <w:szCs w:val="21"/>
          <w:lang w:val="zh-CN"/>
        </w:rPr>
      </w:pPr>
    </w:p>
    <w:p w14:paraId="59EF55CE">
      <w:pPr>
        <w:autoSpaceDE w:val="0"/>
        <w:autoSpaceDN w:val="0"/>
        <w:adjustRightInd w:val="0"/>
        <w:spacing w:line="600" w:lineRule="auto"/>
        <w:ind w:right="105"/>
        <w:jc w:val="left"/>
        <w:rPr>
          <w:rFonts w:ascii="宋体" w:hAnsi="宋体"/>
          <w:sz w:val="28"/>
          <w:szCs w:val="28"/>
          <w:lang w:val="zh-CN"/>
        </w:rPr>
      </w:pPr>
      <w:r>
        <w:rPr>
          <w:rFonts w:hint="eastAsia" w:ascii="宋体" w:hAnsi="宋体"/>
          <w:sz w:val="28"/>
          <w:szCs w:val="28"/>
          <w:lang w:val="zh-CN"/>
        </w:rPr>
        <w:t>供应商名称：</w:t>
      </w:r>
    </w:p>
    <w:p w14:paraId="20CE30B8">
      <w:pPr>
        <w:autoSpaceDE w:val="0"/>
        <w:autoSpaceDN w:val="0"/>
        <w:adjustRightInd w:val="0"/>
        <w:spacing w:line="600" w:lineRule="auto"/>
        <w:ind w:right="105"/>
        <w:jc w:val="left"/>
        <w:rPr>
          <w:rFonts w:ascii="宋体" w:hAnsi="宋体"/>
          <w:sz w:val="28"/>
          <w:szCs w:val="28"/>
          <w:lang w:val="zh-CN"/>
        </w:rPr>
      </w:pPr>
      <w:r>
        <w:rPr>
          <w:rFonts w:hint="eastAsia" w:ascii="宋体" w:hAnsi="宋体"/>
          <w:sz w:val="28"/>
          <w:szCs w:val="28"/>
          <w:lang w:val="zh-CN"/>
        </w:rPr>
        <w:t>姓名：性别：年龄：职务：</w:t>
      </w:r>
    </w:p>
    <w:p w14:paraId="7DA730BA">
      <w:pPr>
        <w:autoSpaceDE w:val="0"/>
        <w:autoSpaceDN w:val="0"/>
        <w:adjustRightInd w:val="0"/>
        <w:spacing w:line="600" w:lineRule="auto"/>
        <w:ind w:right="105"/>
        <w:jc w:val="left"/>
        <w:rPr>
          <w:rFonts w:ascii="宋体" w:hAnsi="宋体"/>
          <w:sz w:val="28"/>
          <w:szCs w:val="28"/>
          <w:lang w:val="zh-CN"/>
        </w:rPr>
      </w:pPr>
      <w:r>
        <w:rPr>
          <w:rFonts w:hint="eastAsia" w:ascii="宋体" w:hAnsi="宋体"/>
          <w:sz w:val="28"/>
          <w:szCs w:val="28"/>
          <w:lang w:val="zh-CN"/>
        </w:rPr>
        <w:t>系（供应商名称）的法定代表人（单位负责人）。</w:t>
      </w:r>
    </w:p>
    <w:p w14:paraId="3125CBC6">
      <w:pPr>
        <w:autoSpaceDE w:val="0"/>
        <w:autoSpaceDN w:val="0"/>
        <w:adjustRightInd w:val="0"/>
        <w:spacing w:line="600" w:lineRule="auto"/>
        <w:ind w:right="105" w:firstLine="560" w:firstLineChars="200"/>
        <w:jc w:val="left"/>
        <w:rPr>
          <w:rFonts w:ascii="宋体" w:hAnsi="宋体"/>
          <w:sz w:val="28"/>
          <w:szCs w:val="28"/>
          <w:lang w:val="zh-CN"/>
        </w:rPr>
      </w:pPr>
      <w:r>
        <w:rPr>
          <w:rFonts w:hint="eastAsia" w:ascii="宋体" w:hAnsi="宋体"/>
          <w:sz w:val="28"/>
          <w:szCs w:val="28"/>
          <w:lang w:val="zh-CN"/>
        </w:rPr>
        <w:t>特此证明。</w:t>
      </w:r>
    </w:p>
    <w:p w14:paraId="1A2320E3">
      <w:pPr>
        <w:autoSpaceDE w:val="0"/>
        <w:autoSpaceDN w:val="0"/>
        <w:adjustRightInd w:val="0"/>
        <w:spacing w:line="360" w:lineRule="auto"/>
        <w:ind w:right="105"/>
        <w:jc w:val="left"/>
        <w:rPr>
          <w:rFonts w:ascii="宋体" w:hAnsi="宋体"/>
          <w:sz w:val="28"/>
          <w:szCs w:val="28"/>
          <w:lang w:val="zh-CN"/>
        </w:rPr>
      </w:pPr>
    </w:p>
    <w:p w14:paraId="28336EA2">
      <w:pPr>
        <w:autoSpaceDE w:val="0"/>
        <w:autoSpaceDN w:val="0"/>
        <w:adjustRightInd w:val="0"/>
        <w:spacing w:line="360" w:lineRule="auto"/>
        <w:ind w:right="105"/>
        <w:jc w:val="left"/>
        <w:rPr>
          <w:rFonts w:ascii="宋体" w:hAnsi="宋体"/>
          <w:sz w:val="28"/>
          <w:szCs w:val="28"/>
          <w:lang w:val="zh-CN"/>
        </w:rPr>
      </w:pPr>
      <w:r>
        <w:rPr>
          <w:rFonts w:hint="eastAsia" w:ascii="宋体" w:hAnsi="宋体"/>
          <w:sz w:val="28"/>
          <w:szCs w:val="28"/>
          <w:lang w:val="zh-CN"/>
        </w:rPr>
        <w:t>附：法定代表人（单位负责人）身份证扫描件或电子件。</w:t>
      </w:r>
    </w:p>
    <w:p w14:paraId="5F6BBD05">
      <w:pPr>
        <w:autoSpaceDE w:val="0"/>
        <w:autoSpaceDN w:val="0"/>
        <w:adjustRightInd w:val="0"/>
        <w:spacing w:line="360" w:lineRule="auto"/>
        <w:ind w:right="105"/>
        <w:jc w:val="left"/>
        <w:rPr>
          <w:rFonts w:ascii="宋体" w:hAnsi="宋体"/>
          <w:sz w:val="28"/>
          <w:szCs w:val="28"/>
          <w:lang w:val="zh-CN"/>
        </w:rPr>
      </w:pPr>
    </w:p>
    <w:p w14:paraId="4DB3A530">
      <w:pPr>
        <w:autoSpaceDE w:val="0"/>
        <w:autoSpaceDN w:val="0"/>
        <w:adjustRightInd w:val="0"/>
        <w:spacing w:line="360" w:lineRule="auto"/>
        <w:ind w:right="105"/>
        <w:jc w:val="left"/>
        <w:rPr>
          <w:rFonts w:ascii="宋体" w:hAnsi="宋体"/>
          <w:sz w:val="28"/>
          <w:szCs w:val="28"/>
          <w:lang w:val="zh-CN"/>
        </w:rPr>
      </w:pPr>
      <w:r>
        <w:rPr>
          <w:rFonts w:hint="eastAsia" w:ascii="宋体" w:hAnsi="宋体"/>
          <w:sz w:val="28"/>
          <w:szCs w:val="28"/>
          <w:lang w:val="zh-CN"/>
        </w:rPr>
        <w:t>注：自然人磋商的此处只附身份证扫描件或电子件。。</w:t>
      </w:r>
    </w:p>
    <w:p w14:paraId="09BA61B9">
      <w:pPr>
        <w:autoSpaceDE w:val="0"/>
        <w:autoSpaceDN w:val="0"/>
        <w:adjustRightInd w:val="0"/>
        <w:spacing w:line="360" w:lineRule="auto"/>
        <w:ind w:right="105"/>
        <w:jc w:val="left"/>
        <w:rPr>
          <w:rFonts w:ascii="宋体" w:hAnsi="宋体"/>
          <w:sz w:val="28"/>
          <w:szCs w:val="28"/>
          <w:lang w:val="zh-CN"/>
        </w:rPr>
      </w:pPr>
    </w:p>
    <w:p w14:paraId="0F7FAA55">
      <w:pPr>
        <w:autoSpaceDE w:val="0"/>
        <w:autoSpaceDN w:val="0"/>
        <w:adjustRightInd w:val="0"/>
        <w:spacing w:line="360" w:lineRule="auto"/>
        <w:ind w:right="105"/>
        <w:jc w:val="left"/>
        <w:rPr>
          <w:rFonts w:ascii="宋体" w:hAnsi="宋体"/>
          <w:sz w:val="28"/>
          <w:szCs w:val="28"/>
          <w:lang w:val="zh-CN"/>
        </w:rPr>
      </w:pPr>
    </w:p>
    <w:p w14:paraId="75E92D06">
      <w:pPr>
        <w:autoSpaceDE w:val="0"/>
        <w:autoSpaceDN w:val="0"/>
        <w:adjustRightInd w:val="0"/>
        <w:spacing w:line="360" w:lineRule="auto"/>
        <w:ind w:firstLine="560" w:firstLineChars="200"/>
        <w:jc w:val="right"/>
        <w:rPr>
          <w:rFonts w:ascii="宋体" w:hAnsi="宋体"/>
          <w:sz w:val="28"/>
          <w:szCs w:val="28"/>
          <w:lang w:val="zh-CN"/>
        </w:rPr>
      </w:pPr>
      <w:r>
        <w:rPr>
          <w:rFonts w:hint="eastAsia" w:ascii="宋体" w:hAnsi="宋体"/>
          <w:sz w:val="28"/>
          <w:szCs w:val="28"/>
          <w:lang w:val="zh-CN"/>
        </w:rPr>
        <w:t>供应商：（盖单位公章）</w:t>
      </w:r>
    </w:p>
    <w:p w14:paraId="00D22632">
      <w:pPr>
        <w:autoSpaceDE w:val="0"/>
        <w:autoSpaceDN w:val="0"/>
        <w:adjustRightInd w:val="0"/>
        <w:spacing w:line="360" w:lineRule="auto"/>
        <w:jc w:val="right"/>
        <w:rPr>
          <w:rFonts w:ascii="宋体" w:hAnsi="宋体"/>
          <w:szCs w:val="21"/>
          <w:lang w:val="zh-CN"/>
        </w:rPr>
      </w:pPr>
      <w:r>
        <w:rPr>
          <w:rFonts w:hint="eastAsia" w:ascii="宋体" w:hAnsi="宋体"/>
          <w:sz w:val="28"/>
          <w:szCs w:val="28"/>
          <w:lang w:val="zh-CN"/>
        </w:rPr>
        <w:t>年    月    日</w:t>
      </w:r>
    </w:p>
    <w:p w14:paraId="05E87BF0">
      <w:pPr>
        <w:spacing w:line="288" w:lineRule="auto"/>
        <w:ind w:firstLine="720"/>
      </w:pPr>
    </w:p>
    <w:p w14:paraId="28CCE59D">
      <w:pPr>
        <w:spacing w:line="360" w:lineRule="auto"/>
        <w:ind w:firstLine="643" w:firstLineChars="200"/>
        <w:jc w:val="center"/>
        <w:rPr>
          <w:b/>
          <w:sz w:val="32"/>
          <w:szCs w:val="32"/>
        </w:rPr>
      </w:pPr>
      <w:r>
        <w:rPr>
          <w:rFonts w:ascii="宋体" w:hAnsi="宋体" w:cs="宋体"/>
          <w:b/>
          <w:sz w:val="32"/>
          <w:szCs w:val="32"/>
        </w:rPr>
        <w:br w:type="page"/>
      </w:r>
      <w:r>
        <w:rPr>
          <w:rFonts w:hint="eastAsia"/>
          <w:b/>
          <w:sz w:val="32"/>
          <w:szCs w:val="32"/>
        </w:rPr>
        <w:t>授权委托书</w:t>
      </w:r>
    </w:p>
    <w:p w14:paraId="5B2D973F">
      <w:pPr>
        <w:autoSpaceDE w:val="0"/>
        <w:autoSpaceDN w:val="0"/>
        <w:adjustRightInd w:val="0"/>
        <w:spacing w:line="360" w:lineRule="auto"/>
        <w:jc w:val="right"/>
        <w:rPr>
          <w:rFonts w:ascii="宋体" w:hAnsi="宋体"/>
          <w:sz w:val="24"/>
          <w:szCs w:val="24"/>
          <w:lang w:val="zh-CN"/>
        </w:rPr>
      </w:pPr>
    </w:p>
    <w:p w14:paraId="1C2395C4">
      <w:pPr>
        <w:autoSpaceDE w:val="0"/>
        <w:autoSpaceDN w:val="0"/>
        <w:adjustRightInd w:val="0"/>
        <w:spacing w:line="360" w:lineRule="auto"/>
        <w:ind w:firstLine="480" w:firstLineChars="200"/>
        <w:jc w:val="left"/>
        <w:rPr>
          <w:rFonts w:ascii="宋体" w:hAnsi="宋体"/>
          <w:sz w:val="24"/>
          <w:szCs w:val="24"/>
          <w:lang w:val="zh-CN"/>
        </w:rPr>
      </w:pPr>
      <w:r>
        <w:rPr>
          <w:rFonts w:hint="eastAsia" w:ascii="宋体" w:hAnsi="宋体"/>
          <w:sz w:val="24"/>
          <w:szCs w:val="24"/>
          <w:lang w:val="zh-CN"/>
        </w:rPr>
        <w:t>本人（姓名）系（供应商名称）的法定代表人（单位负责人），现委托（姓名）为我方代理人。代理人根据授权，以我方名义签署、澄清确认、递交、撤回、修改</w:t>
      </w:r>
      <w:r>
        <w:rPr>
          <w:sz w:val="24"/>
          <w:szCs w:val="24"/>
        </w:rPr>
        <w:t>（项目名称）</w:t>
      </w:r>
      <w:r>
        <w:rPr>
          <w:rFonts w:hint="eastAsia"/>
          <w:sz w:val="24"/>
          <w:szCs w:val="24"/>
        </w:rPr>
        <w:t>响应</w:t>
      </w:r>
      <w:r>
        <w:rPr>
          <w:rFonts w:hint="eastAsia" w:ascii="宋体" w:hAnsi="宋体"/>
          <w:sz w:val="24"/>
          <w:szCs w:val="24"/>
          <w:lang w:val="zh-CN"/>
        </w:rPr>
        <w:t>文件、签订合同和处理有关事宜，其法律后果由我方承担。</w:t>
      </w:r>
    </w:p>
    <w:p w14:paraId="1752923B">
      <w:pPr>
        <w:autoSpaceDE w:val="0"/>
        <w:autoSpaceDN w:val="0"/>
        <w:adjustRightInd w:val="0"/>
        <w:spacing w:line="360" w:lineRule="auto"/>
        <w:ind w:firstLine="480" w:firstLineChars="200"/>
        <w:jc w:val="left"/>
        <w:rPr>
          <w:rFonts w:ascii="宋体" w:hAnsi="宋体"/>
          <w:sz w:val="24"/>
          <w:szCs w:val="24"/>
          <w:lang w:val="zh-CN"/>
        </w:rPr>
      </w:pPr>
      <w:r>
        <w:rPr>
          <w:rFonts w:hint="eastAsia" w:ascii="宋体" w:hAnsi="宋体"/>
          <w:sz w:val="24"/>
          <w:szCs w:val="24"/>
          <w:lang w:val="zh-CN"/>
        </w:rPr>
        <w:t>委托期限：同磋商有效期。</w:t>
      </w:r>
    </w:p>
    <w:p w14:paraId="34D91834">
      <w:pPr>
        <w:autoSpaceDE w:val="0"/>
        <w:autoSpaceDN w:val="0"/>
        <w:adjustRightInd w:val="0"/>
        <w:spacing w:line="360" w:lineRule="auto"/>
        <w:ind w:firstLine="480" w:firstLineChars="200"/>
        <w:jc w:val="left"/>
        <w:rPr>
          <w:rFonts w:ascii="宋体" w:hAnsi="宋体"/>
          <w:sz w:val="24"/>
          <w:szCs w:val="24"/>
          <w:lang w:val="zh-CN"/>
        </w:rPr>
      </w:pPr>
      <w:r>
        <w:rPr>
          <w:rFonts w:hint="eastAsia" w:ascii="宋体" w:hAnsi="宋体"/>
          <w:sz w:val="24"/>
          <w:szCs w:val="24"/>
          <w:lang w:val="zh-CN"/>
        </w:rPr>
        <w:t>代理人无转委托权。</w:t>
      </w:r>
    </w:p>
    <w:p w14:paraId="6D2BEE84">
      <w:pPr>
        <w:autoSpaceDE w:val="0"/>
        <w:autoSpaceDN w:val="0"/>
        <w:adjustRightInd w:val="0"/>
        <w:spacing w:line="360" w:lineRule="auto"/>
        <w:jc w:val="left"/>
        <w:rPr>
          <w:rFonts w:ascii="宋体" w:hAnsi="宋体"/>
          <w:sz w:val="24"/>
          <w:szCs w:val="24"/>
          <w:lang w:val="zh-CN"/>
        </w:rPr>
      </w:pPr>
    </w:p>
    <w:p w14:paraId="44A2D644">
      <w:pPr>
        <w:autoSpaceDE w:val="0"/>
        <w:autoSpaceDN w:val="0"/>
        <w:adjustRightInd w:val="0"/>
        <w:spacing w:line="360" w:lineRule="auto"/>
        <w:jc w:val="left"/>
        <w:rPr>
          <w:rFonts w:ascii="宋体" w:hAnsi="宋体"/>
          <w:sz w:val="24"/>
          <w:szCs w:val="24"/>
          <w:lang w:val="zh-CN"/>
        </w:rPr>
      </w:pPr>
      <w:r>
        <w:rPr>
          <w:rFonts w:hint="eastAsia" w:ascii="宋体" w:hAnsi="宋体"/>
          <w:sz w:val="24"/>
          <w:szCs w:val="24"/>
          <w:lang w:val="zh-CN"/>
        </w:rPr>
        <w:t>附：法定代表人（单位负责人）身份证扫描件或电子件及授权代表身份证扫描件或电子件,</w:t>
      </w:r>
      <w:r>
        <w:rPr>
          <w:rFonts w:hint="eastAsia" w:ascii="宋体" w:hAnsi="宋体"/>
          <w:b/>
          <w:bCs/>
          <w:sz w:val="24"/>
          <w:szCs w:val="24"/>
          <w:lang w:val="zh-CN"/>
        </w:rPr>
        <w:t>授权代表</w:t>
      </w:r>
      <w:r>
        <w:rPr>
          <w:rFonts w:hint="eastAsia" w:ascii="宋体" w:hAnsi="宋体"/>
          <w:b/>
          <w:bCs/>
          <w:sz w:val="24"/>
          <w:szCs w:val="24"/>
        </w:rPr>
        <w:t>必须提供</w:t>
      </w:r>
      <w:r>
        <w:rPr>
          <w:rFonts w:hint="eastAsia" w:ascii="宋体" w:hAnsi="宋体"/>
          <w:b/>
          <w:bCs/>
          <w:sz w:val="24"/>
          <w:szCs w:val="24"/>
          <w:lang w:val="zh-CN"/>
        </w:rPr>
        <w:t>近三个月在本单位社保缴纳的证明资料。</w:t>
      </w:r>
    </w:p>
    <w:p w14:paraId="3389B0CB">
      <w:pPr>
        <w:autoSpaceDE w:val="0"/>
        <w:autoSpaceDN w:val="0"/>
        <w:adjustRightInd w:val="0"/>
        <w:spacing w:line="360" w:lineRule="auto"/>
        <w:jc w:val="left"/>
        <w:rPr>
          <w:rFonts w:ascii="宋体" w:hAnsi="宋体"/>
          <w:sz w:val="24"/>
          <w:szCs w:val="24"/>
          <w:lang w:val="zh-CN"/>
        </w:rPr>
      </w:pPr>
    </w:p>
    <w:p w14:paraId="215A3DAF">
      <w:pPr>
        <w:autoSpaceDE w:val="0"/>
        <w:autoSpaceDN w:val="0"/>
        <w:adjustRightInd w:val="0"/>
        <w:spacing w:line="360" w:lineRule="auto"/>
        <w:jc w:val="left"/>
        <w:rPr>
          <w:rFonts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21B3FBDF">
      <w:pPr>
        <w:autoSpaceDE w:val="0"/>
        <w:autoSpaceDN w:val="0"/>
        <w:adjustRightInd w:val="0"/>
        <w:spacing w:line="360" w:lineRule="auto"/>
        <w:jc w:val="left"/>
        <w:rPr>
          <w:rFonts w:ascii="宋体" w:hAnsi="宋体"/>
          <w:sz w:val="24"/>
          <w:szCs w:val="24"/>
          <w:lang w:val="zh-CN"/>
        </w:rPr>
      </w:pPr>
    </w:p>
    <w:p w14:paraId="2C0CA314">
      <w:pPr>
        <w:autoSpaceDE w:val="0"/>
        <w:autoSpaceDN w:val="0"/>
        <w:adjustRightInd w:val="0"/>
        <w:spacing w:line="360" w:lineRule="auto"/>
        <w:jc w:val="left"/>
        <w:rPr>
          <w:rFonts w:ascii="宋体" w:hAnsi="宋体"/>
          <w:sz w:val="24"/>
          <w:szCs w:val="24"/>
          <w:lang w:val="zh-CN"/>
        </w:rPr>
      </w:pPr>
    </w:p>
    <w:p w14:paraId="3E502202">
      <w:pPr>
        <w:wordWrap w:val="0"/>
        <w:autoSpaceDE w:val="0"/>
        <w:autoSpaceDN w:val="0"/>
        <w:adjustRightInd w:val="0"/>
        <w:spacing w:line="600" w:lineRule="auto"/>
        <w:ind w:firstLine="480" w:firstLineChars="200"/>
        <w:jc w:val="right"/>
        <w:rPr>
          <w:rFonts w:ascii="宋体" w:hAnsi="宋体"/>
          <w:sz w:val="24"/>
          <w:szCs w:val="24"/>
          <w:lang w:val="zh-CN"/>
        </w:rPr>
      </w:pPr>
      <w:r>
        <w:rPr>
          <w:rFonts w:hint="eastAsia" w:ascii="宋体" w:hAnsi="宋体"/>
          <w:sz w:val="24"/>
          <w:szCs w:val="24"/>
          <w:lang w:val="zh-CN"/>
        </w:rPr>
        <w:t>供应商：（盖单位公章）</w:t>
      </w:r>
    </w:p>
    <w:p w14:paraId="577AD784">
      <w:pPr>
        <w:wordWrap w:val="0"/>
        <w:autoSpaceDE w:val="0"/>
        <w:autoSpaceDN w:val="0"/>
        <w:adjustRightInd w:val="0"/>
        <w:spacing w:line="600" w:lineRule="auto"/>
        <w:ind w:firstLine="480" w:firstLineChars="200"/>
        <w:jc w:val="right"/>
        <w:rPr>
          <w:rFonts w:ascii="宋体" w:hAnsi="宋体"/>
          <w:sz w:val="24"/>
          <w:szCs w:val="24"/>
          <w:lang w:val="zh-CN"/>
        </w:rPr>
      </w:pPr>
      <w:r>
        <w:rPr>
          <w:rFonts w:hint="eastAsia" w:ascii="宋体" w:hAnsi="宋体"/>
          <w:sz w:val="24"/>
          <w:szCs w:val="24"/>
          <w:lang w:val="zh-CN"/>
        </w:rPr>
        <w:t>法定代表人（单位负责人）：（签字或盖章）</w:t>
      </w:r>
    </w:p>
    <w:p w14:paraId="29BC22BE">
      <w:pPr>
        <w:wordWrap w:val="0"/>
        <w:autoSpaceDE w:val="0"/>
        <w:autoSpaceDN w:val="0"/>
        <w:adjustRightInd w:val="0"/>
        <w:spacing w:line="600" w:lineRule="auto"/>
        <w:ind w:firstLine="480" w:firstLineChars="200"/>
        <w:jc w:val="right"/>
        <w:rPr>
          <w:rFonts w:ascii="宋体" w:hAnsi="宋体"/>
          <w:sz w:val="24"/>
          <w:szCs w:val="24"/>
          <w:u w:val="single"/>
          <w:lang w:val="zh-CN"/>
        </w:rPr>
      </w:pPr>
      <w:r>
        <w:rPr>
          <w:rFonts w:hint="eastAsia" w:ascii="宋体" w:hAnsi="宋体"/>
          <w:sz w:val="24"/>
          <w:szCs w:val="24"/>
          <w:lang w:val="zh-CN"/>
        </w:rPr>
        <w:t>身份证号码：</w:t>
      </w:r>
    </w:p>
    <w:p w14:paraId="51A9B1F8">
      <w:pPr>
        <w:wordWrap w:val="0"/>
        <w:autoSpaceDE w:val="0"/>
        <w:autoSpaceDN w:val="0"/>
        <w:adjustRightInd w:val="0"/>
        <w:spacing w:line="600" w:lineRule="auto"/>
        <w:ind w:firstLine="480" w:firstLineChars="200"/>
        <w:jc w:val="right"/>
        <w:rPr>
          <w:rFonts w:ascii="宋体" w:hAnsi="宋体"/>
          <w:sz w:val="24"/>
          <w:szCs w:val="24"/>
          <w:lang w:val="zh-CN"/>
        </w:rPr>
      </w:pPr>
      <w:r>
        <w:rPr>
          <w:rFonts w:hint="eastAsia" w:ascii="宋体" w:hAnsi="宋体"/>
          <w:sz w:val="24"/>
          <w:szCs w:val="24"/>
          <w:lang w:val="zh-CN"/>
        </w:rPr>
        <w:t>授权代表：（签字或盖章）</w:t>
      </w:r>
    </w:p>
    <w:p w14:paraId="4FC80FC8">
      <w:pPr>
        <w:wordWrap w:val="0"/>
        <w:autoSpaceDE w:val="0"/>
        <w:autoSpaceDN w:val="0"/>
        <w:adjustRightInd w:val="0"/>
        <w:spacing w:line="600" w:lineRule="auto"/>
        <w:ind w:firstLine="480" w:firstLineChars="200"/>
        <w:jc w:val="right"/>
        <w:rPr>
          <w:rFonts w:ascii="宋体" w:hAnsi="宋体"/>
          <w:sz w:val="24"/>
          <w:szCs w:val="24"/>
          <w:u w:val="single"/>
          <w:lang w:val="zh-CN"/>
        </w:rPr>
      </w:pPr>
      <w:r>
        <w:rPr>
          <w:rFonts w:hint="eastAsia" w:ascii="宋体" w:hAnsi="宋体"/>
          <w:sz w:val="24"/>
          <w:szCs w:val="24"/>
          <w:lang w:val="zh-CN"/>
        </w:rPr>
        <w:t>身份证号码：</w:t>
      </w:r>
    </w:p>
    <w:p w14:paraId="669FD548">
      <w:pPr>
        <w:autoSpaceDE w:val="0"/>
        <w:autoSpaceDN w:val="0"/>
        <w:adjustRightInd w:val="0"/>
        <w:spacing w:line="600" w:lineRule="auto"/>
        <w:ind w:firstLine="6000" w:firstLineChars="2500"/>
        <w:jc w:val="right"/>
        <w:rPr>
          <w:rFonts w:ascii="宋体" w:hAnsi="宋体"/>
          <w:szCs w:val="21"/>
          <w:lang w:val="zh-CN"/>
        </w:rPr>
      </w:pPr>
      <w:r>
        <w:rPr>
          <w:rFonts w:hint="eastAsia" w:ascii="宋体" w:hAnsi="宋体"/>
          <w:sz w:val="24"/>
          <w:szCs w:val="24"/>
          <w:lang w:val="zh-CN"/>
        </w:rPr>
        <w:t>年    月    日</w:t>
      </w:r>
    </w:p>
    <w:p w14:paraId="293CCA81">
      <w:pPr>
        <w:pageBreakBefore/>
        <w:spacing w:line="360" w:lineRule="auto"/>
        <w:ind w:firstLine="2891" w:firstLineChars="900"/>
      </w:pPr>
      <w:r>
        <w:rPr>
          <w:rFonts w:hint="eastAsia" w:ascii="宋体" w:hAnsi="宋体" w:cs="宋体"/>
          <w:b/>
          <w:sz w:val="32"/>
          <w:szCs w:val="32"/>
        </w:rPr>
        <w:t>第五部分  服务响应</w:t>
      </w:r>
    </w:p>
    <w:p w14:paraId="2255FB07">
      <w:pPr>
        <w:spacing w:line="360" w:lineRule="auto"/>
        <w:ind w:firstLine="211"/>
        <w:jc w:val="center"/>
        <w:rPr>
          <w:rFonts w:ascii="宋体" w:hAnsi="宋体" w:cs="宋体"/>
          <w:b/>
          <w:sz w:val="32"/>
          <w:szCs w:val="32"/>
        </w:rPr>
      </w:pPr>
    </w:p>
    <w:p w14:paraId="158A6181">
      <w:pPr>
        <w:jc w:val="center"/>
        <w:rPr>
          <w:rFonts w:ascii="宋体" w:hAnsi="宋体" w:cs="宋体"/>
          <w:b/>
          <w:sz w:val="32"/>
          <w:szCs w:val="32"/>
        </w:rPr>
      </w:pPr>
      <w:r>
        <w:rPr>
          <w:rFonts w:hint="eastAsia" w:ascii="宋体" w:hAnsi="宋体" w:cs="宋体"/>
          <w:sz w:val="24"/>
          <w:szCs w:val="24"/>
        </w:rPr>
        <w:t>供应商应按照竞争性磋商文件要求，根据竞争性磋商文件内容作出全面响应，提供详细说明及服务相关材料。</w:t>
      </w:r>
    </w:p>
    <w:p w14:paraId="109FCAA5">
      <w:pPr>
        <w:jc w:val="center"/>
        <w:rPr>
          <w:rFonts w:ascii="宋体" w:hAnsi="宋体" w:cs="宋体"/>
          <w:b/>
          <w:sz w:val="32"/>
          <w:szCs w:val="32"/>
        </w:rPr>
      </w:pPr>
    </w:p>
    <w:p w14:paraId="4F6E0846">
      <w:pPr>
        <w:jc w:val="center"/>
        <w:rPr>
          <w:rFonts w:ascii="宋体" w:hAnsi="宋体" w:cs="宋体"/>
          <w:b/>
          <w:sz w:val="32"/>
          <w:szCs w:val="32"/>
        </w:rPr>
      </w:pPr>
    </w:p>
    <w:p w14:paraId="3A4115C5">
      <w:pPr>
        <w:jc w:val="center"/>
        <w:rPr>
          <w:rFonts w:ascii="宋体" w:hAnsi="宋体" w:cs="宋体"/>
          <w:b/>
          <w:sz w:val="32"/>
          <w:szCs w:val="32"/>
        </w:rPr>
      </w:pPr>
    </w:p>
    <w:p w14:paraId="7CE44080">
      <w:pPr>
        <w:jc w:val="center"/>
        <w:rPr>
          <w:rFonts w:ascii="宋体" w:hAnsi="宋体" w:cs="宋体"/>
          <w:b/>
          <w:sz w:val="32"/>
          <w:szCs w:val="32"/>
        </w:rPr>
      </w:pPr>
    </w:p>
    <w:p w14:paraId="6F70FB29">
      <w:pPr>
        <w:jc w:val="center"/>
        <w:rPr>
          <w:rFonts w:ascii="宋体" w:hAnsi="宋体" w:cs="宋体"/>
          <w:b/>
          <w:sz w:val="32"/>
          <w:szCs w:val="32"/>
        </w:rPr>
      </w:pPr>
    </w:p>
    <w:p w14:paraId="6944F759">
      <w:pPr>
        <w:jc w:val="center"/>
        <w:rPr>
          <w:rFonts w:ascii="宋体" w:hAnsi="宋体" w:cs="宋体"/>
          <w:b/>
          <w:sz w:val="32"/>
          <w:szCs w:val="32"/>
        </w:rPr>
      </w:pPr>
    </w:p>
    <w:p w14:paraId="442339EF">
      <w:pPr>
        <w:jc w:val="center"/>
        <w:rPr>
          <w:rFonts w:ascii="宋体" w:hAnsi="宋体" w:cs="宋体"/>
          <w:b/>
          <w:sz w:val="32"/>
          <w:szCs w:val="32"/>
        </w:rPr>
      </w:pPr>
    </w:p>
    <w:p w14:paraId="31155ABC">
      <w:pPr>
        <w:jc w:val="center"/>
        <w:rPr>
          <w:rFonts w:ascii="宋体" w:hAnsi="宋体" w:cs="宋体"/>
          <w:b/>
          <w:sz w:val="32"/>
          <w:szCs w:val="32"/>
        </w:rPr>
      </w:pPr>
    </w:p>
    <w:p w14:paraId="52AF3FD8">
      <w:pPr>
        <w:jc w:val="center"/>
        <w:rPr>
          <w:rFonts w:ascii="宋体" w:hAnsi="宋体" w:cs="宋体"/>
          <w:b/>
          <w:sz w:val="32"/>
          <w:szCs w:val="32"/>
        </w:rPr>
      </w:pPr>
    </w:p>
    <w:p w14:paraId="2EAC047B">
      <w:pPr>
        <w:jc w:val="center"/>
        <w:rPr>
          <w:rFonts w:ascii="宋体" w:hAnsi="宋体" w:cs="宋体"/>
          <w:b/>
          <w:sz w:val="32"/>
          <w:szCs w:val="32"/>
        </w:rPr>
      </w:pPr>
    </w:p>
    <w:p w14:paraId="30B2FBBF">
      <w:pPr>
        <w:jc w:val="center"/>
        <w:rPr>
          <w:rFonts w:ascii="宋体" w:hAnsi="宋体" w:cs="宋体"/>
          <w:b/>
          <w:sz w:val="32"/>
          <w:szCs w:val="32"/>
        </w:rPr>
      </w:pPr>
    </w:p>
    <w:p w14:paraId="1A580F3A">
      <w:pPr>
        <w:jc w:val="center"/>
        <w:rPr>
          <w:rFonts w:ascii="宋体" w:hAnsi="宋体" w:cs="宋体"/>
          <w:b/>
          <w:sz w:val="32"/>
          <w:szCs w:val="32"/>
        </w:rPr>
      </w:pPr>
    </w:p>
    <w:p w14:paraId="1352553E">
      <w:pPr>
        <w:jc w:val="center"/>
        <w:rPr>
          <w:rFonts w:ascii="宋体" w:hAnsi="宋体" w:cs="宋体"/>
          <w:b/>
          <w:sz w:val="32"/>
          <w:szCs w:val="32"/>
        </w:rPr>
      </w:pPr>
    </w:p>
    <w:p w14:paraId="6E61AA49">
      <w:pPr>
        <w:jc w:val="center"/>
        <w:rPr>
          <w:rFonts w:ascii="宋体" w:hAnsi="宋体" w:cs="宋体"/>
          <w:b/>
          <w:sz w:val="32"/>
          <w:szCs w:val="32"/>
        </w:rPr>
      </w:pPr>
    </w:p>
    <w:p w14:paraId="6851D74F">
      <w:pPr>
        <w:jc w:val="center"/>
        <w:rPr>
          <w:rFonts w:ascii="宋体" w:hAnsi="宋体" w:cs="宋体"/>
          <w:b/>
          <w:sz w:val="32"/>
          <w:szCs w:val="32"/>
        </w:rPr>
      </w:pPr>
    </w:p>
    <w:p w14:paraId="384A4625">
      <w:pPr>
        <w:jc w:val="center"/>
        <w:rPr>
          <w:rFonts w:ascii="宋体" w:hAnsi="宋体" w:cs="宋体"/>
          <w:b/>
          <w:sz w:val="32"/>
          <w:szCs w:val="32"/>
        </w:rPr>
      </w:pPr>
    </w:p>
    <w:p w14:paraId="43E894F2">
      <w:pPr>
        <w:jc w:val="center"/>
        <w:rPr>
          <w:rFonts w:ascii="宋体" w:hAnsi="宋体" w:cs="宋体"/>
          <w:b/>
          <w:sz w:val="32"/>
          <w:szCs w:val="32"/>
        </w:rPr>
      </w:pPr>
    </w:p>
    <w:p w14:paraId="4B7EC0A8">
      <w:pPr>
        <w:jc w:val="center"/>
        <w:rPr>
          <w:rFonts w:ascii="宋体" w:hAnsi="宋体" w:cs="宋体"/>
          <w:b/>
          <w:sz w:val="32"/>
          <w:szCs w:val="32"/>
        </w:rPr>
      </w:pPr>
    </w:p>
    <w:p w14:paraId="3A11739C">
      <w:pPr>
        <w:jc w:val="center"/>
        <w:rPr>
          <w:rFonts w:ascii="宋体" w:hAnsi="宋体" w:cs="宋体"/>
          <w:b/>
          <w:sz w:val="32"/>
          <w:szCs w:val="32"/>
        </w:rPr>
      </w:pPr>
    </w:p>
    <w:p w14:paraId="7B8B7C2A">
      <w:pPr>
        <w:jc w:val="center"/>
      </w:pPr>
      <w:r>
        <w:rPr>
          <w:rFonts w:hint="eastAsia" w:ascii="宋体" w:hAnsi="宋体" w:cs="宋体"/>
          <w:b/>
          <w:sz w:val="32"/>
          <w:szCs w:val="32"/>
        </w:rPr>
        <w:t>第六部分  商务响应及相关证明</w:t>
      </w:r>
    </w:p>
    <w:p w14:paraId="23BC2DDF">
      <w:pPr>
        <w:jc w:val="center"/>
        <w:rPr>
          <w:rFonts w:ascii="宋体" w:hAnsi="宋体" w:cs="宋体"/>
          <w:b/>
          <w:sz w:val="32"/>
          <w:szCs w:val="32"/>
        </w:rPr>
      </w:pPr>
    </w:p>
    <w:p w14:paraId="271BA0E2">
      <w:pPr>
        <w:rPr>
          <w:rFonts w:ascii="宋体" w:hAnsi="宋体" w:cs="宋体"/>
          <w:b/>
          <w:sz w:val="24"/>
          <w:szCs w:val="24"/>
        </w:rPr>
      </w:pPr>
    </w:p>
    <w:p w14:paraId="3AE234D8">
      <w:pPr>
        <w:rPr>
          <w:rFonts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3FBA826D"/>
    <w:p w14:paraId="7FA80E18">
      <w:pPr>
        <w:pStyle w:val="10"/>
        <w:spacing w:line="360" w:lineRule="auto"/>
        <w:ind w:firstLine="480"/>
        <w:rPr>
          <w:rFonts w:ascii="宋体" w:hAnsi="宋体"/>
          <w:sz w:val="24"/>
        </w:rPr>
      </w:pPr>
      <w:r>
        <w:rPr>
          <w:rFonts w:hint="eastAsia" w:ascii="宋体" w:hAnsi="宋体"/>
          <w:sz w:val="24"/>
        </w:rPr>
        <w:t>1.</w:t>
      </w:r>
      <w:r>
        <w:rPr>
          <w:rFonts w:hint="eastAsia" w:ascii="宋体" w:hAnsi="宋体" w:cs="宋体"/>
          <w:sz w:val="24"/>
          <w:szCs w:val="24"/>
        </w:rPr>
        <w:t>供应商</w:t>
      </w:r>
      <w:r>
        <w:rPr>
          <w:rFonts w:hint="eastAsia" w:ascii="宋体" w:hAnsi="宋体"/>
          <w:sz w:val="24"/>
        </w:rPr>
        <w:t>应具备《中华人民共和国政府采购法》第二十二条规定,内容包含：</w:t>
      </w:r>
    </w:p>
    <w:p w14:paraId="6E44203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rPr>
        <w:t>1</w:t>
      </w:r>
      <w:r>
        <w:rPr>
          <w:rFonts w:hint="eastAsia" w:ascii="宋体" w:hAnsi="宋体" w:cs="宋体"/>
          <w:kern w:val="0"/>
          <w:sz w:val="24"/>
          <w:szCs w:val="24"/>
          <w:lang w:val="en-US" w:eastAsia="zh-CN"/>
        </w:rPr>
        <w:t>.1</w:t>
      </w:r>
      <w:r>
        <w:rPr>
          <w:rFonts w:hint="eastAsia" w:ascii="宋体" w:hAnsi="宋体" w:cs="宋体"/>
          <w:kern w:val="0"/>
          <w:sz w:val="24"/>
          <w:szCs w:val="24"/>
        </w:rPr>
        <w:t>、具有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14:paraId="5813D2D9">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1.2</w:t>
      </w:r>
      <w:r>
        <w:rPr>
          <w:rFonts w:hint="eastAsia" w:ascii="宋体" w:hAnsi="宋体" w:cs="宋体"/>
          <w:kern w:val="0"/>
          <w:sz w:val="24"/>
          <w:szCs w:val="24"/>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19FC590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1.3</w:t>
      </w:r>
      <w:r>
        <w:rPr>
          <w:rFonts w:hint="eastAsia" w:ascii="宋体" w:hAnsi="宋体" w:cs="宋体"/>
          <w:kern w:val="0"/>
          <w:sz w:val="24"/>
          <w:szCs w:val="24"/>
        </w:rPr>
        <w:t>、财务状况报告：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14:paraId="244519CD">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1.4</w:t>
      </w:r>
      <w:r>
        <w:rPr>
          <w:rFonts w:hint="eastAsia" w:ascii="宋体" w:hAnsi="宋体" w:cs="宋体"/>
          <w:kern w:val="0"/>
          <w:sz w:val="24"/>
          <w:szCs w:val="24"/>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14:paraId="054DD5CA">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rPr>
      </w:pPr>
      <w:r>
        <w:rPr>
          <w:rFonts w:hint="eastAsia" w:ascii="宋体" w:hAnsi="宋体" w:cs="宋体"/>
          <w:kern w:val="0"/>
          <w:sz w:val="24"/>
          <w:szCs w:val="24"/>
          <w:lang w:val="en-US" w:eastAsia="zh-CN"/>
        </w:rPr>
        <w:t>1.5</w:t>
      </w:r>
      <w:r>
        <w:rPr>
          <w:rFonts w:hint="eastAsia" w:ascii="宋体" w:hAnsi="宋体" w:cs="宋体"/>
          <w:kern w:val="0"/>
          <w:sz w:val="24"/>
          <w:szCs w:val="24"/>
        </w:rPr>
        <w:t>、履行合同所必需的设备和专业技术能力书面声明函：供应商应提供履行合同所必需的设备和专业技术能力书面声明函，供应商需在项目电子化交易系统中按要求上传相应证明文件并进行电子签章。</w:t>
      </w:r>
    </w:p>
    <w:p w14:paraId="7636462B">
      <w:pPr>
        <w:widowControl/>
        <w:numPr>
          <w:ilvl w:val="0"/>
          <w:numId w:val="3"/>
        </w:numPr>
        <w:tabs>
          <w:tab w:val="left" w:pos="1620"/>
        </w:tabs>
        <w:suppressAutoHyphens/>
        <w:wordWrap w:val="0"/>
        <w:spacing w:line="360" w:lineRule="auto"/>
        <w:ind w:right="-197" w:rightChars="-94" w:firstLine="480"/>
        <w:jc w:val="left"/>
        <w:rPr>
          <w:rFonts w:ascii="宋体" w:hAnsi="宋体" w:cs="宋体"/>
          <w:sz w:val="24"/>
        </w:rPr>
      </w:pPr>
      <w:r>
        <w:rPr>
          <w:rFonts w:hint="eastAsia" w:ascii="宋体" w:hAnsi="宋体" w:cs="宋体"/>
          <w:kern w:val="0"/>
          <w:sz w:val="24"/>
          <w:szCs w:val="24"/>
          <w:lang w:val="en-US" w:eastAsia="zh-CN"/>
        </w:rPr>
        <w:t>1.6</w:t>
      </w:r>
      <w:r>
        <w:rPr>
          <w:rFonts w:hint="eastAsia" w:ascii="宋体" w:hAnsi="宋体" w:cs="宋体"/>
          <w:kern w:val="0"/>
          <w:sz w:val="24"/>
          <w:szCs w:val="24"/>
        </w:rPr>
        <w:t>、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14:paraId="4021DDCE">
      <w:pPr>
        <w:widowControl/>
        <w:numPr>
          <w:ilvl w:val="0"/>
          <w:numId w:val="3"/>
        </w:numPr>
        <w:tabs>
          <w:tab w:val="left" w:pos="1620"/>
        </w:tabs>
        <w:suppressAutoHyphens/>
        <w:wordWrap w:val="0"/>
        <w:spacing w:line="360" w:lineRule="auto"/>
        <w:ind w:right="-197" w:rightChars="-94" w:firstLine="480"/>
        <w:jc w:val="left"/>
        <w:rPr>
          <w:rFonts w:ascii="宋体" w:hAnsi="宋体" w:cs="宋体"/>
          <w:sz w:val="24"/>
        </w:rPr>
      </w:pPr>
      <w:r>
        <w:rPr>
          <w:rFonts w:hint="eastAsia" w:ascii="宋体" w:hAnsi="宋体" w:cs="宋体"/>
          <w:kern w:val="0"/>
          <w:sz w:val="24"/>
          <w:szCs w:val="24"/>
          <w:lang w:val="en-US" w:eastAsia="zh-CN"/>
        </w:rPr>
        <w:t>2</w:t>
      </w:r>
      <w:r>
        <w:rPr>
          <w:rFonts w:hint="eastAsia" w:ascii="宋体" w:hAnsi="宋体" w:cs="宋体"/>
          <w:kern w:val="0"/>
          <w:sz w:val="24"/>
          <w:szCs w:val="24"/>
        </w:rPr>
        <w:t>、</w:t>
      </w:r>
      <w:r>
        <w:rPr>
          <w:rFonts w:hint="eastAsia" w:ascii="宋体" w:hAnsi="宋体" w:cs="宋体"/>
          <w:sz w:val="24"/>
          <w:szCs w:val="24"/>
        </w:rPr>
        <w:t>其他可以证明供应商资信、资质和货物、服务质量的证书、文件等资料。</w:t>
      </w:r>
    </w:p>
    <w:p w14:paraId="3FD90464">
      <w:pPr>
        <w:pStyle w:val="2"/>
        <w:ind w:firstLine="480"/>
      </w:pPr>
    </w:p>
    <w:p w14:paraId="52E949D9">
      <w:pPr>
        <w:pStyle w:val="11"/>
      </w:pPr>
    </w:p>
    <w:p w14:paraId="1E8F2D2B">
      <w:pPr>
        <w:spacing w:line="360" w:lineRule="auto"/>
        <w:rPr>
          <w:rFonts w:ascii="宋体" w:hAnsi="宋体" w:cs="宋体"/>
          <w:sz w:val="24"/>
        </w:rPr>
      </w:pPr>
    </w:p>
    <w:p w14:paraId="5867ECDF">
      <w:pPr>
        <w:spacing w:line="440" w:lineRule="exact"/>
        <w:jc w:val="left"/>
        <w:rPr>
          <w:rFonts w:ascii="宋体" w:hAnsi="宋体"/>
          <w:b/>
          <w:sz w:val="30"/>
          <w:szCs w:val="30"/>
          <w:lang w:val="zh-CN"/>
        </w:rPr>
        <w:sectPr>
          <w:footerReference r:id="rId5" w:type="first"/>
          <w:footerReference r:id="rId3" w:type="default"/>
          <w:footerReference r:id="rId4" w:type="even"/>
          <w:pgSz w:w="11906" w:h="16838"/>
          <w:pgMar w:top="1440" w:right="1440" w:bottom="1440" w:left="1440" w:header="851" w:footer="992" w:gutter="0"/>
          <w:cols w:space="720" w:num="1"/>
          <w:titlePg/>
          <w:docGrid w:type="lines" w:linePitch="312" w:charSpace="39161"/>
        </w:sectPr>
      </w:pPr>
    </w:p>
    <w:p w14:paraId="4AEFE4E4">
      <w:pPr>
        <w:spacing w:line="440" w:lineRule="exact"/>
        <w:jc w:val="left"/>
        <w:rPr>
          <w:rFonts w:ascii="宋体" w:hAnsi="宋体"/>
          <w:b/>
          <w:sz w:val="30"/>
          <w:szCs w:val="30"/>
        </w:rPr>
      </w:pPr>
      <w:r>
        <w:rPr>
          <w:rFonts w:hint="eastAsia" w:ascii="宋体" w:hAnsi="宋体"/>
          <w:b/>
          <w:sz w:val="30"/>
          <w:szCs w:val="30"/>
          <w:lang w:val="zh-CN"/>
        </w:rPr>
        <w:t>附件</w:t>
      </w:r>
      <w:r>
        <w:rPr>
          <w:rFonts w:hint="eastAsia" w:ascii="宋体" w:hAnsi="宋体"/>
          <w:b/>
          <w:sz w:val="30"/>
          <w:szCs w:val="30"/>
        </w:rPr>
        <w:t>1</w:t>
      </w:r>
    </w:p>
    <w:p w14:paraId="5F638A85">
      <w:pPr>
        <w:spacing w:line="440" w:lineRule="exact"/>
        <w:jc w:val="center"/>
        <w:rPr>
          <w:rFonts w:ascii="宋体" w:hAnsi="宋体"/>
          <w:b/>
          <w:sz w:val="30"/>
          <w:szCs w:val="30"/>
        </w:rPr>
      </w:pPr>
      <w:r>
        <w:rPr>
          <w:rFonts w:hint="eastAsia" w:ascii="宋体" w:hAnsi="宋体"/>
          <w:b/>
          <w:sz w:val="30"/>
          <w:szCs w:val="30"/>
        </w:rPr>
        <w:t>供应商承诺书</w:t>
      </w:r>
    </w:p>
    <w:p w14:paraId="33DF9217">
      <w:pPr>
        <w:autoSpaceDE w:val="0"/>
        <w:autoSpaceDN w:val="0"/>
        <w:adjustRightInd w:val="0"/>
        <w:spacing w:line="360" w:lineRule="auto"/>
        <w:rPr>
          <w:rFonts w:eastAsia="仿宋_GB2312"/>
          <w:sz w:val="28"/>
          <w:szCs w:val="28"/>
        </w:rPr>
      </w:pPr>
    </w:p>
    <w:p w14:paraId="52B3DD5F">
      <w:pPr>
        <w:autoSpaceDE w:val="0"/>
        <w:autoSpaceDN w:val="0"/>
        <w:adjustRightInd w:val="0"/>
        <w:spacing w:line="360" w:lineRule="auto"/>
        <w:rPr>
          <w:rFonts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634ABEED">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关于贵方年月日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142F4BC0">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完全理解和接受磋商文件的一切规定和要求；</w:t>
      </w:r>
    </w:p>
    <w:p w14:paraId="61160727">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磋商文件文件的具体规定与采购人签订采购合同，并且严格履行合同义务，按时提供优质的服务。如果在合同执行过程中，发现服务质量出现问题，我方一定尽快更正，并承担相应的经济责任；</w:t>
      </w:r>
    </w:p>
    <w:p w14:paraId="7F942059">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0CEB7B1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18ACF34">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68F205AC">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3FA149C">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245EBBB3">
      <w:pPr>
        <w:autoSpaceDE w:val="0"/>
        <w:autoSpaceDN w:val="0"/>
        <w:adjustRightInd w:val="0"/>
        <w:spacing w:line="360" w:lineRule="auto"/>
        <w:rPr>
          <w:rFonts w:ascii="宋体" w:hAnsi="宋体"/>
          <w:sz w:val="24"/>
        </w:rPr>
      </w:pPr>
    </w:p>
    <w:p w14:paraId="6BC784C3">
      <w:pPr>
        <w:autoSpaceDE w:val="0"/>
        <w:autoSpaceDN w:val="0"/>
        <w:adjustRightInd w:val="0"/>
        <w:spacing w:line="360" w:lineRule="auto"/>
        <w:rPr>
          <w:rFonts w:ascii="宋体" w:hAnsi="宋体"/>
          <w:sz w:val="24"/>
        </w:rPr>
      </w:pPr>
    </w:p>
    <w:p w14:paraId="02758F45">
      <w:pPr>
        <w:autoSpaceDE w:val="0"/>
        <w:autoSpaceDN w:val="0"/>
        <w:adjustRightInd w:val="0"/>
        <w:spacing w:line="360" w:lineRule="auto"/>
        <w:rPr>
          <w:rFonts w:ascii="宋体" w:hAnsi="宋体"/>
          <w:sz w:val="24"/>
        </w:rPr>
      </w:pPr>
    </w:p>
    <w:p w14:paraId="6BB00738">
      <w:pPr>
        <w:autoSpaceDE w:val="0"/>
        <w:autoSpaceDN w:val="0"/>
        <w:adjustRightInd w:val="0"/>
        <w:spacing w:line="360" w:lineRule="auto"/>
        <w:jc w:val="center"/>
        <w:rPr>
          <w:rFonts w:ascii="宋体" w:hAnsi="宋体"/>
          <w:b/>
          <w:sz w:val="24"/>
        </w:rPr>
      </w:pPr>
    </w:p>
    <w:p w14:paraId="7330B79A">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 xml:space="preserve">供应商：（盖单位章）            </w:t>
      </w:r>
    </w:p>
    <w:p w14:paraId="19D0B9E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w:t>
      </w:r>
      <w:r>
        <w:rPr>
          <w:rFonts w:hint="eastAsia" w:ascii="宋体" w:hAnsi="Cambria" w:cs="宋体"/>
          <w:color w:val="000000"/>
          <w:kern w:val="0"/>
          <w:szCs w:val="21"/>
          <w:lang w:eastAsia="zh-CN"/>
        </w:rPr>
        <w:t>授权代表</w:t>
      </w:r>
      <w:r>
        <w:rPr>
          <w:rFonts w:hint="eastAsia" w:ascii="宋体" w:hAnsi="Cambria" w:cs="宋体"/>
          <w:color w:val="000000"/>
          <w:kern w:val="0"/>
          <w:szCs w:val="21"/>
        </w:rPr>
        <w:t>：（签字或盖章）</w:t>
      </w:r>
    </w:p>
    <w:p w14:paraId="7578B7F7">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49D7F9E8">
      <w:pPr>
        <w:spacing w:line="440" w:lineRule="exact"/>
        <w:jc w:val="left"/>
        <w:rPr>
          <w:rFonts w:ascii="宋体" w:hAnsi="宋体"/>
          <w:b/>
          <w:sz w:val="30"/>
          <w:szCs w:val="30"/>
        </w:rPr>
      </w:pPr>
    </w:p>
    <w:p w14:paraId="3D25163B">
      <w:pPr>
        <w:spacing w:line="440" w:lineRule="exact"/>
        <w:jc w:val="left"/>
        <w:rPr>
          <w:rFonts w:ascii="宋体" w:hAnsi="宋体"/>
          <w:b/>
          <w:sz w:val="30"/>
          <w:szCs w:val="30"/>
        </w:rPr>
      </w:pPr>
    </w:p>
    <w:p w14:paraId="5B801631">
      <w:pPr>
        <w:spacing w:line="440" w:lineRule="exact"/>
        <w:jc w:val="left"/>
        <w:rPr>
          <w:rFonts w:ascii="宋体" w:hAnsi="宋体"/>
          <w:b/>
          <w:sz w:val="30"/>
          <w:szCs w:val="30"/>
        </w:rPr>
      </w:pPr>
      <w:r>
        <w:rPr>
          <w:rFonts w:hint="eastAsia" w:ascii="宋体" w:hAnsi="宋体"/>
          <w:b/>
          <w:sz w:val="30"/>
          <w:szCs w:val="30"/>
        </w:rPr>
        <w:br w:type="page"/>
      </w:r>
      <w:r>
        <w:rPr>
          <w:rFonts w:hint="eastAsia" w:ascii="宋体" w:hAnsi="宋体"/>
          <w:b/>
          <w:sz w:val="30"/>
          <w:szCs w:val="30"/>
        </w:rPr>
        <w:t>附件2</w:t>
      </w:r>
    </w:p>
    <w:p w14:paraId="0B9A18F7">
      <w:pPr>
        <w:spacing w:line="440" w:lineRule="exact"/>
        <w:jc w:val="center"/>
        <w:rPr>
          <w:rFonts w:ascii="宋体" w:hAnsi="宋体"/>
          <w:b/>
          <w:sz w:val="30"/>
          <w:szCs w:val="30"/>
        </w:rPr>
      </w:pPr>
    </w:p>
    <w:p w14:paraId="502D6D32">
      <w:pPr>
        <w:spacing w:line="440" w:lineRule="exact"/>
        <w:jc w:val="center"/>
        <w:rPr>
          <w:rFonts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69BE9CDD">
      <w:pPr>
        <w:spacing w:line="440" w:lineRule="exact"/>
        <w:jc w:val="center"/>
        <w:rPr>
          <w:rFonts w:ascii="宋体" w:hAnsi="宋体"/>
          <w:b/>
          <w:sz w:val="30"/>
          <w:szCs w:val="30"/>
        </w:rPr>
      </w:pPr>
      <w:r>
        <w:rPr>
          <w:rFonts w:hint="eastAsia" w:ascii="宋体" w:hAnsi="宋体"/>
          <w:b/>
          <w:sz w:val="30"/>
          <w:szCs w:val="30"/>
        </w:rPr>
        <w:t>（格式自拟）</w:t>
      </w:r>
    </w:p>
    <w:p w14:paraId="1DABF4D3">
      <w:pPr>
        <w:spacing w:line="440" w:lineRule="exact"/>
        <w:jc w:val="center"/>
        <w:rPr>
          <w:rFonts w:ascii="宋体" w:hAnsi="宋体"/>
          <w:b/>
          <w:sz w:val="30"/>
          <w:szCs w:val="30"/>
        </w:rPr>
      </w:pPr>
    </w:p>
    <w:p w14:paraId="3E6F80A3">
      <w:pPr>
        <w:spacing w:line="440" w:lineRule="exact"/>
        <w:jc w:val="center"/>
        <w:rPr>
          <w:rFonts w:ascii="宋体" w:hAnsi="宋体"/>
          <w:b/>
          <w:sz w:val="30"/>
          <w:szCs w:val="30"/>
        </w:rPr>
      </w:pPr>
    </w:p>
    <w:p w14:paraId="12B729BE">
      <w:pPr>
        <w:spacing w:line="440" w:lineRule="exact"/>
        <w:jc w:val="center"/>
        <w:rPr>
          <w:rFonts w:ascii="宋体" w:hAnsi="宋体"/>
          <w:b/>
          <w:sz w:val="30"/>
          <w:szCs w:val="30"/>
        </w:rPr>
      </w:pPr>
    </w:p>
    <w:p w14:paraId="32FAAB57">
      <w:pPr>
        <w:spacing w:line="440" w:lineRule="exact"/>
        <w:jc w:val="center"/>
        <w:rPr>
          <w:rFonts w:ascii="宋体" w:hAnsi="宋体"/>
          <w:b/>
          <w:sz w:val="30"/>
          <w:szCs w:val="30"/>
        </w:rPr>
      </w:pPr>
    </w:p>
    <w:p w14:paraId="2A3E97FC">
      <w:pPr>
        <w:spacing w:line="440" w:lineRule="exact"/>
        <w:jc w:val="center"/>
        <w:rPr>
          <w:rFonts w:ascii="宋体" w:hAnsi="宋体"/>
          <w:b/>
          <w:sz w:val="30"/>
          <w:szCs w:val="30"/>
        </w:rPr>
      </w:pPr>
    </w:p>
    <w:p w14:paraId="3B4B6327">
      <w:pPr>
        <w:spacing w:line="440" w:lineRule="exact"/>
        <w:jc w:val="center"/>
        <w:rPr>
          <w:rFonts w:ascii="宋体" w:hAnsi="宋体"/>
          <w:b/>
          <w:sz w:val="30"/>
          <w:szCs w:val="30"/>
        </w:rPr>
      </w:pPr>
    </w:p>
    <w:p w14:paraId="641F5536">
      <w:pPr>
        <w:spacing w:line="440" w:lineRule="exact"/>
        <w:jc w:val="center"/>
        <w:rPr>
          <w:rFonts w:ascii="宋体" w:hAnsi="宋体"/>
          <w:b/>
          <w:sz w:val="30"/>
          <w:szCs w:val="30"/>
        </w:rPr>
      </w:pPr>
    </w:p>
    <w:p w14:paraId="1BDE9EE7">
      <w:pPr>
        <w:spacing w:line="440" w:lineRule="exact"/>
        <w:jc w:val="center"/>
        <w:rPr>
          <w:rFonts w:ascii="宋体" w:hAnsi="宋体"/>
          <w:b/>
          <w:sz w:val="30"/>
          <w:szCs w:val="30"/>
        </w:rPr>
      </w:pPr>
    </w:p>
    <w:p w14:paraId="310B358E">
      <w:pPr>
        <w:spacing w:line="440" w:lineRule="exact"/>
        <w:jc w:val="center"/>
        <w:rPr>
          <w:rFonts w:ascii="宋体" w:hAnsi="宋体"/>
          <w:b/>
          <w:sz w:val="30"/>
          <w:szCs w:val="30"/>
        </w:rPr>
      </w:pPr>
    </w:p>
    <w:p w14:paraId="565BE223">
      <w:pPr>
        <w:spacing w:line="440" w:lineRule="exact"/>
        <w:jc w:val="center"/>
        <w:rPr>
          <w:rFonts w:ascii="宋体" w:hAnsi="宋体"/>
          <w:b/>
          <w:sz w:val="30"/>
          <w:szCs w:val="30"/>
        </w:rPr>
      </w:pPr>
    </w:p>
    <w:p w14:paraId="5F41AA1C">
      <w:pPr>
        <w:spacing w:line="440" w:lineRule="exact"/>
        <w:jc w:val="center"/>
        <w:rPr>
          <w:rFonts w:ascii="宋体" w:hAnsi="宋体"/>
          <w:b/>
          <w:sz w:val="30"/>
          <w:szCs w:val="30"/>
        </w:rPr>
      </w:pPr>
    </w:p>
    <w:p w14:paraId="161B1E83">
      <w:pPr>
        <w:spacing w:line="440" w:lineRule="exact"/>
        <w:jc w:val="center"/>
        <w:rPr>
          <w:rFonts w:ascii="宋体" w:hAnsi="宋体"/>
          <w:b/>
          <w:sz w:val="30"/>
          <w:szCs w:val="30"/>
        </w:rPr>
      </w:pPr>
    </w:p>
    <w:p w14:paraId="61F4A7E5">
      <w:pPr>
        <w:spacing w:line="440" w:lineRule="exact"/>
        <w:jc w:val="center"/>
        <w:rPr>
          <w:rFonts w:ascii="宋体" w:hAnsi="宋体"/>
          <w:b/>
          <w:sz w:val="30"/>
          <w:szCs w:val="30"/>
        </w:rPr>
      </w:pPr>
    </w:p>
    <w:p w14:paraId="4E6ECB29">
      <w:pPr>
        <w:spacing w:line="440" w:lineRule="exact"/>
        <w:jc w:val="center"/>
        <w:rPr>
          <w:rFonts w:ascii="宋体" w:hAnsi="宋体"/>
          <w:b/>
          <w:sz w:val="30"/>
          <w:szCs w:val="30"/>
        </w:rPr>
      </w:pPr>
    </w:p>
    <w:p w14:paraId="0968718B">
      <w:pPr>
        <w:spacing w:line="440" w:lineRule="exact"/>
        <w:jc w:val="center"/>
        <w:rPr>
          <w:rFonts w:ascii="宋体" w:hAnsi="宋体"/>
          <w:b/>
          <w:sz w:val="30"/>
          <w:szCs w:val="30"/>
        </w:rPr>
      </w:pPr>
    </w:p>
    <w:p w14:paraId="7D68BDF3">
      <w:pPr>
        <w:spacing w:line="440" w:lineRule="exact"/>
        <w:jc w:val="center"/>
        <w:rPr>
          <w:rFonts w:ascii="宋体" w:hAnsi="宋体"/>
          <w:b/>
          <w:sz w:val="30"/>
          <w:szCs w:val="30"/>
        </w:rPr>
      </w:pPr>
    </w:p>
    <w:p w14:paraId="38F9BAE6">
      <w:pPr>
        <w:spacing w:line="440" w:lineRule="exact"/>
        <w:jc w:val="center"/>
        <w:rPr>
          <w:rFonts w:ascii="宋体" w:hAnsi="宋体"/>
          <w:b/>
          <w:sz w:val="30"/>
          <w:szCs w:val="30"/>
        </w:rPr>
      </w:pPr>
    </w:p>
    <w:p w14:paraId="1077D0D7">
      <w:pPr>
        <w:spacing w:line="440" w:lineRule="exact"/>
        <w:jc w:val="center"/>
        <w:rPr>
          <w:rFonts w:ascii="宋体" w:hAnsi="宋体"/>
          <w:b/>
          <w:sz w:val="30"/>
          <w:szCs w:val="30"/>
        </w:rPr>
      </w:pPr>
    </w:p>
    <w:p w14:paraId="05BB9AC5">
      <w:pPr>
        <w:spacing w:line="440" w:lineRule="exact"/>
        <w:jc w:val="center"/>
        <w:rPr>
          <w:rFonts w:ascii="宋体" w:hAnsi="宋体"/>
          <w:b/>
          <w:sz w:val="30"/>
          <w:szCs w:val="30"/>
        </w:rPr>
      </w:pPr>
    </w:p>
    <w:p w14:paraId="4F0E9CF0">
      <w:pPr>
        <w:spacing w:line="440" w:lineRule="exact"/>
        <w:jc w:val="center"/>
        <w:rPr>
          <w:rFonts w:ascii="宋体" w:hAnsi="宋体"/>
          <w:b/>
          <w:sz w:val="30"/>
          <w:szCs w:val="30"/>
        </w:rPr>
      </w:pPr>
    </w:p>
    <w:p w14:paraId="131710B6">
      <w:pPr>
        <w:spacing w:line="440" w:lineRule="exact"/>
        <w:jc w:val="center"/>
        <w:rPr>
          <w:rFonts w:ascii="宋体" w:hAnsi="宋体"/>
          <w:b/>
          <w:sz w:val="30"/>
          <w:szCs w:val="30"/>
        </w:rPr>
      </w:pPr>
    </w:p>
    <w:p w14:paraId="5D91C47A">
      <w:pPr>
        <w:spacing w:line="440" w:lineRule="exact"/>
        <w:jc w:val="center"/>
        <w:rPr>
          <w:rFonts w:ascii="宋体" w:hAnsi="宋体"/>
          <w:b/>
          <w:sz w:val="30"/>
          <w:szCs w:val="30"/>
        </w:rPr>
      </w:pPr>
    </w:p>
    <w:p w14:paraId="085159F4">
      <w:pPr>
        <w:spacing w:line="440" w:lineRule="exact"/>
        <w:jc w:val="center"/>
        <w:rPr>
          <w:rFonts w:ascii="宋体" w:hAnsi="宋体"/>
          <w:b/>
          <w:sz w:val="30"/>
          <w:szCs w:val="30"/>
        </w:rPr>
      </w:pPr>
    </w:p>
    <w:p w14:paraId="5E9A708F">
      <w:pPr>
        <w:spacing w:line="440" w:lineRule="exact"/>
        <w:jc w:val="center"/>
        <w:rPr>
          <w:rFonts w:ascii="宋体" w:hAnsi="宋体"/>
          <w:b/>
          <w:sz w:val="30"/>
          <w:szCs w:val="30"/>
        </w:rPr>
      </w:pPr>
    </w:p>
    <w:p w14:paraId="661E0F49">
      <w:pPr>
        <w:spacing w:line="440" w:lineRule="exact"/>
        <w:jc w:val="center"/>
        <w:rPr>
          <w:rFonts w:ascii="宋体" w:hAnsi="宋体"/>
          <w:b/>
          <w:sz w:val="30"/>
          <w:szCs w:val="30"/>
        </w:rPr>
      </w:pPr>
    </w:p>
    <w:p w14:paraId="63AC8A85">
      <w:pPr>
        <w:spacing w:line="440" w:lineRule="exact"/>
        <w:jc w:val="center"/>
        <w:rPr>
          <w:rFonts w:ascii="宋体" w:hAnsi="宋体"/>
          <w:b/>
          <w:sz w:val="30"/>
          <w:szCs w:val="30"/>
        </w:rPr>
      </w:pPr>
    </w:p>
    <w:p w14:paraId="6E202463">
      <w:pPr>
        <w:spacing w:line="360" w:lineRule="auto"/>
        <w:rPr>
          <w:rFonts w:ascii="宋体" w:hAnsi="宋体"/>
          <w:b/>
          <w:sz w:val="30"/>
          <w:szCs w:val="30"/>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附件3</w:t>
      </w:r>
    </w:p>
    <w:bookmarkEnd w:id="1"/>
    <w:p w14:paraId="6DEF9F63">
      <w:pPr>
        <w:jc w:val="center"/>
        <w:rPr>
          <w:rFonts w:cs="Calibri Light"/>
          <w:b/>
          <w:sz w:val="28"/>
          <w:szCs w:val="28"/>
        </w:rPr>
      </w:pPr>
      <w:bookmarkStart w:id="2" w:name="_Hlk87457077"/>
      <w:r>
        <w:rPr>
          <w:rFonts w:hint="eastAsia" w:cs="Calibri Light"/>
          <w:b/>
          <w:sz w:val="28"/>
          <w:szCs w:val="28"/>
        </w:rPr>
        <w:t>中小企业声明函(服务)</w:t>
      </w:r>
    </w:p>
    <w:p w14:paraId="6D96E509">
      <w:pPr>
        <w:spacing w:line="360" w:lineRule="auto"/>
        <w:ind w:firstLine="480" w:firstLineChars="200"/>
        <w:rPr>
          <w:rFonts w:ascii="宋体" w:hAnsi="宋体" w:cs="宋体"/>
          <w:sz w:val="24"/>
          <w:szCs w:val="24"/>
        </w:rPr>
      </w:pPr>
      <w:r>
        <w:rPr>
          <w:rFonts w:hint="eastAsia" w:ascii="宋体" w:hAnsi="宋体" w:cs="宋体"/>
          <w:sz w:val="24"/>
          <w:szCs w:val="24"/>
        </w:rPr>
        <w:t>本公司郑重声明，根据《政府采购促进中小企业发展管理办法》（财库﹝2020﹞46 号）的规定，本公司参加</w:t>
      </w:r>
      <w:r>
        <w:rPr>
          <w:rFonts w:hint="eastAsia" w:ascii="宋体" w:hAnsi="宋体" w:cs="宋体"/>
          <w:sz w:val="24"/>
          <w:szCs w:val="24"/>
          <w:u w:val="single"/>
        </w:rPr>
        <w:t xml:space="preserve"> 西安市公共资源交易中心的大数据智能化管理系统延续运维项目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10AC0EBC">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大数据智能化管理系统延续运维项目</w:t>
      </w:r>
      <w:r>
        <w:rPr>
          <w:rFonts w:hint="eastAsia" w:ascii="宋体" w:hAnsi="宋体" w:cs="宋体"/>
          <w:sz w:val="24"/>
          <w:szCs w:val="24"/>
        </w:rPr>
        <w:t>，属于</w:t>
      </w:r>
      <w:r>
        <w:rPr>
          <w:rFonts w:hint="eastAsia" w:ascii="宋体" w:hAnsi="宋体" w:cs="宋体"/>
          <w:sz w:val="24"/>
          <w:szCs w:val="24"/>
          <w:u w:val="single"/>
        </w:rPr>
        <w:t>软件和信息技术</w:t>
      </w:r>
      <w:r>
        <w:rPr>
          <w:rFonts w:hint="eastAsia" w:ascii="宋体" w:hAnsi="宋体" w:cs="宋体"/>
          <w:sz w:val="24"/>
          <w:szCs w:val="24"/>
          <w:u w:val="single"/>
          <w:lang w:val="en-US" w:eastAsia="zh-CN"/>
        </w:rPr>
        <w:t>服务业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330A208D">
      <w:pPr>
        <w:spacing w:line="360" w:lineRule="auto"/>
        <w:ind w:firstLine="480" w:firstLineChars="200"/>
        <w:rPr>
          <w:rFonts w:ascii="宋体" w:hAnsi="宋体" w:cs="宋体"/>
          <w:sz w:val="24"/>
          <w:szCs w:val="24"/>
        </w:rPr>
      </w:pPr>
      <w:r>
        <w:rPr>
          <w:rFonts w:hint="eastAsia" w:ascii="宋体" w:hAnsi="宋体" w:cs="宋体"/>
          <w:sz w:val="24"/>
          <w:szCs w:val="24"/>
        </w:rPr>
        <w:t>......</w:t>
      </w:r>
    </w:p>
    <w:p w14:paraId="14F6F17B">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4B92B326">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54F340F2">
      <w:pPr>
        <w:spacing w:line="360" w:lineRule="auto"/>
        <w:ind w:firstLine="480" w:firstLineChars="200"/>
        <w:rPr>
          <w:rFonts w:ascii="宋体" w:hAnsi="宋体" w:cs="Calibri Light"/>
          <w:sz w:val="24"/>
          <w:szCs w:val="24"/>
        </w:rPr>
      </w:pPr>
    </w:p>
    <w:p w14:paraId="449FA6E8">
      <w:pPr>
        <w:spacing w:line="360" w:lineRule="auto"/>
        <w:ind w:firstLine="480" w:firstLineChars="200"/>
        <w:rPr>
          <w:rFonts w:ascii="宋体" w:hAnsi="宋体" w:cs="Calibri Light"/>
          <w:sz w:val="24"/>
          <w:szCs w:val="24"/>
        </w:rPr>
      </w:pPr>
      <w:r>
        <w:rPr>
          <w:rFonts w:hint="eastAsia" w:ascii="宋体" w:hAnsi="宋体" w:cs="宋体"/>
          <w:sz w:val="24"/>
          <w:szCs w:val="24"/>
        </w:rPr>
        <w:t>供应商</w:t>
      </w:r>
      <w:r>
        <w:rPr>
          <w:rFonts w:hint="eastAsia" w:ascii="宋体" w:hAnsi="宋体" w:cs="Calibri Light"/>
          <w:sz w:val="24"/>
          <w:szCs w:val="24"/>
        </w:rPr>
        <w:t>：（印章）</w:t>
      </w:r>
    </w:p>
    <w:p w14:paraId="0AB7EC73">
      <w:pPr>
        <w:spacing w:line="360" w:lineRule="auto"/>
        <w:rPr>
          <w:rFonts w:ascii="宋体" w:hAnsi="宋体" w:cs="Calibri Light"/>
          <w:sz w:val="24"/>
          <w:szCs w:val="24"/>
        </w:rPr>
      </w:pPr>
    </w:p>
    <w:p w14:paraId="1273FF60">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739591A8">
      <w:pPr>
        <w:pStyle w:val="4"/>
        <w:spacing w:beforeAutospacing="0" w:afterAutospacing="0" w:line="360" w:lineRule="auto"/>
        <w:jc w:val="both"/>
        <w:rPr>
          <w:color w:val="333333"/>
          <w:spacing w:val="15"/>
          <w:shd w:val="clear" w:color="auto" w:fill="FFFFFF"/>
          <w:vertAlign w:val="superscript"/>
        </w:rPr>
      </w:pPr>
    </w:p>
    <w:p w14:paraId="2A1F4709">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7DC277BE">
      <w:pPr>
        <w:spacing w:line="360" w:lineRule="auto"/>
        <w:ind w:firstLine="480" w:firstLineChars="200"/>
        <w:rPr>
          <w:rFonts w:ascii="宋体" w:hAnsi="宋体" w:cs="宋体"/>
          <w:sz w:val="24"/>
          <w:szCs w:val="24"/>
        </w:rPr>
      </w:pPr>
    </w:p>
    <w:p w14:paraId="2EEAA604">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70AEA0D5">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14:paraId="4670E4BB">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4B6851CF">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19D730A">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9B2FC8B">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14:paraId="4CE3996D">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45291FA2">
      <w:pPr>
        <w:spacing w:line="360" w:lineRule="auto"/>
        <w:ind w:firstLine="480" w:firstLineChars="200"/>
        <w:rPr>
          <w:rFonts w:ascii="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14194E8A">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磋商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4FC1C9F6">
      <w:pPr>
        <w:spacing w:line="360" w:lineRule="auto"/>
        <w:ind w:firstLine="482" w:firstLineChars="200"/>
        <w:rPr>
          <w:rFonts w:ascii="宋体" w:hAnsi="宋体" w:cs="宋体"/>
          <w:b/>
          <w:bCs/>
          <w:sz w:val="24"/>
          <w:szCs w:val="24"/>
        </w:rPr>
      </w:pPr>
    </w:p>
    <w:p w14:paraId="201C3648">
      <w:pPr>
        <w:spacing w:line="360" w:lineRule="auto"/>
        <w:ind w:firstLine="482" w:firstLineChars="200"/>
        <w:rPr>
          <w:rFonts w:ascii="宋体" w:hAnsi="宋体" w:cs="宋体"/>
          <w:b/>
          <w:bCs/>
          <w:sz w:val="24"/>
          <w:szCs w:val="24"/>
        </w:rPr>
      </w:pPr>
    </w:p>
    <w:p w14:paraId="1EB6B2AA">
      <w:pPr>
        <w:spacing w:line="360" w:lineRule="auto"/>
        <w:ind w:firstLine="482" w:firstLineChars="200"/>
        <w:rPr>
          <w:rFonts w:ascii="宋体" w:hAnsi="宋体" w:cs="宋体"/>
          <w:szCs w:val="24"/>
        </w:rPr>
      </w:pPr>
      <w:r>
        <w:rPr>
          <w:rFonts w:hint="eastAsia" w:ascii="宋体" w:hAnsi="宋体" w:cs="宋体"/>
          <w:b/>
          <w:bCs/>
          <w:sz w:val="24"/>
          <w:szCs w:val="24"/>
        </w:rPr>
        <w:t>不符合则无需提供此函。</w:t>
      </w:r>
    </w:p>
    <w:p w14:paraId="48F9A75F">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72D59F5F">
      <w:pPr>
        <w:spacing w:line="360" w:lineRule="auto"/>
        <w:rPr>
          <w:rFonts w:ascii="宋体" w:hAnsi="宋体"/>
          <w:szCs w:val="21"/>
          <w:lang w:val="zh-CN"/>
        </w:rPr>
      </w:pPr>
    </w:p>
    <w:p w14:paraId="01DBF25A">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4230F91">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C904E93">
      <w:pPr>
        <w:tabs>
          <w:tab w:val="left" w:pos="4860"/>
        </w:tabs>
        <w:spacing w:line="360" w:lineRule="auto"/>
        <w:ind w:right="1560"/>
        <w:rPr>
          <w:rFonts w:ascii="宋体" w:hAnsi="宋体"/>
          <w:sz w:val="24"/>
          <w:szCs w:val="24"/>
          <w:lang w:val="zh-CN"/>
        </w:rPr>
      </w:pPr>
    </w:p>
    <w:p w14:paraId="30D8DC54">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404F1C8">
      <w:pPr>
        <w:snapToGrid w:val="0"/>
        <w:spacing w:line="480" w:lineRule="auto"/>
        <w:rPr>
          <w:rFonts w:ascii="宋体" w:hAnsi="宋体"/>
          <w:sz w:val="24"/>
          <w:szCs w:val="24"/>
          <w:lang w:val="zh-CN"/>
        </w:rPr>
      </w:pPr>
    </w:p>
    <w:p w14:paraId="6EEAFD80">
      <w:pPr>
        <w:snapToGrid w:val="0"/>
        <w:spacing w:line="480" w:lineRule="auto"/>
        <w:ind w:firstLine="480" w:firstLineChars="200"/>
        <w:rPr>
          <w:rFonts w:ascii="宋体" w:hAnsi="宋体"/>
          <w:b/>
          <w:sz w:val="28"/>
          <w:szCs w:val="28"/>
        </w:rPr>
      </w:pPr>
      <w:r>
        <w:rPr>
          <w:rFonts w:hint="eastAsia" w:ascii="宋体" w:hAnsi="宋体"/>
          <w:sz w:val="24"/>
          <w:szCs w:val="24"/>
          <w:lang w:val="zh-CN"/>
        </w:rPr>
        <w:t>日  期：</w:t>
      </w:r>
    </w:p>
    <w:p w14:paraId="280B4104">
      <w:pPr>
        <w:snapToGrid w:val="0"/>
        <w:spacing w:line="480" w:lineRule="auto"/>
        <w:rPr>
          <w:rFonts w:ascii="宋体" w:hAnsi="宋体"/>
          <w:b/>
          <w:sz w:val="30"/>
        </w:rPr>
      </w:pPr>
    </w:p>
    <w:p w14:paraId="4591702B">
      <w:pPr>
        <w:snapToGrid w:val="0"/>
        <w:spacing w:line="480" w:lineRule="auto"/>
        <w:rPr>
          <w:rFonts w:ascii="宋体" w:hAnsi="宋体"/>
          <w:b/>
          <w:sz w:val="30"/>
        </w:rPr>
      </w:pPr>
    </w:p>
    <w:p w14:paraId="0D6E24FD">
      <w:pPr>
        <w:snapToGrid w:val="0"/>
        <w:spacing w:line="480" w:lineRule="auto"/>
        <w:rPr>
          <w:rFonts w:ascii="宋体" w:hAnsi="宋体"/>
          <w:b/>
          <w:sz w:val="30"/>
        </w:rPr>
      </w:pPr>
      <w:r>
        <w:rPr>
          <w:rFonts w:hint="eastAsia" w:ascii="宋体" w:hAnsi="宋体" w:cs="宋体"/>
          <w:b/>
          <w:bCs/>
          <w:sz w:val="24"/>
          <w:szCs w:val="24"/>
        </w:rPr>
        <w:t>不符合则无需提供此函。</w:t>
      </w:r>
    </w:p>
    <w:p w14:paraId="0944FEA4">
      <w:pPr>
        <w:snapToGrid w:val="0"/>
        <w:spacing w:line="480" w:lineRule="auto"/>
        <w:rPr>
          <w:rFonts w:ascii="宋体" w:hAnsi="宋体"/>
          <w:b/>
          <w:sz w:val="30"/>
        </w:rPr>
      </w:pPr>
    </w:p>
    <w:p w14:paraId="18EBD441">
      <w:pPr>
        <w:snapToGrid w:val="0"/>
        <w:spacing w:line="480" w:lineRule="auto"/>
        <w:rPr>
          <w:rFonts w:ascii="宋体" w:hAnsi="宋体"/>
          <w:b/>
          <w:sz w:val="30"/>
        </w:rPr>
      </w:pPr>
    </w:p>
    <w:bookmarkEnd w:id="2"/>
    <w:p w14:paraId="5CE62D89">
      <w:pPr>
        <w:spacing w:line="360" w:lineRule="auto"/>
        <w:rPr>
          <w:rFonts w:ascii="宋体" w:hAnsi="宋体"/>
          <w:b/>
          <w:szCs w:val="21"/>
          <w:lang w:val="zh-CN"/>
        </w:rPr>
      </w:pPr>
    </w:p>
    <w:p w14:paraId="778AF422">
      <w:pPr>
        <w:pStyle w:val="5"/>
        <w:ind w:firstLine="241"/>
        <w:rPr>
          <w:rFonts w:ascii="宋体" w:hAnsi="宋体"/>
          <w:szCs w:val="21"/>
          <w:lang w:val="zh-CN"/>
        </w:rPr>
      </w:pPr>
    </w:p>
    <w:p w14:paraId="2C1BA34A">
      <w:pPr>
        <w:pStyle w:val="5"/>
        <w:ind w:firstLine="241"/>
        <w:rPr>
          <w:rFonts w:ascii="宋体" w:hAnsi="宋体"/>
          <w:szCs w:val="21"/>
          <w:lang w:val="zh-CN"/>
        </w:rPr>
      </w:pPr>
    </w:p>
    <w:p w14:paraId="3F6CF801">
      <w:pPr>
        <w:pStyle w:val="5"/>
        <w:ind w:firstLine="241"/>
        <w:rPr>
          <w:lang w:val="zh-CN"/>
        </w:rPr>
      </w:pPr>
    </w:p>
    <w:p w14:paraId="4BF290A5">
      <w:pPr>
        <w:pStyle w:val="5"/>
        <w:ind w:firstLine="0" w:firstLineChars="0"/>
        <w:rPr>
          <w:lang w:val="zh-CN"/>
        </w:rPr>
      </w:pPr>
    </w:p>
    <w:p w14:paraId="00F5981E">
      <w:pPr>
        <w:spacing w:line="480" w:lineRule="auto"/>
        <w:jc w:val="center"/>
        <w:rPr>
          <w:b/>
          <w:sz w:val="32"/>
          <w:szCs w:val="32"/>
        </w:rPr>
      </w:pPr>
      <w:r>
        <w:rPr>
          <w:rFonts w:hint="eastAsia"/>
          <w:b/>
          <w:sz w:val="32"/>
          <w:szCs w:val="32"/>
        </w:rPr>
        <w:br w:type="page"/>
      </w:r>
      <w:r>
        <w:rPr>
          <w:rFonts w:hint="eastAsia"/>
          <w:b/>
          <w:sz w:val="32"/>
          <w:szCs w:val="32"/>
        </w:rPr>
        <w:t>监狱企业单位证明文件</w:t>
      </w:r>
    </w:p>
    <w:p w14:paraId="31F9F231">
      <w:pPr>
        <w:spacing w:line="480" w:lineRule="auto"/>
        <w:rPr>
          <w:b/>
          <w:sz w:val="24"/>
          <w:szCs w:val="24"/>
        </w:rPr>
      </w:pPr>
    </w:p>
    <w:p w14:paraId="282B8777">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7252E40">
      <w:pPr>
        <w:spacing w:line="480" w:lineRule="auto"/>
        <w:rPr>
          <w:sz w:val="24"/>
          <w:szCs w:val="24"/>
        </w:rPr>
      </w:pPr>
    </w:p>
    <w:p w14:paraId="3F1C125E">
      <w:pPr>
        <w:snapToGrid w:val="0"/>
        <w:spacing w:line="480" w:lineRule="auto"/>
        <w:ind w:firstLine="424" w:firstLineChars="177"/>
        <w:rPr>
          <w:sz w:val="24"/>
          <w:szCs w:val="24"/>
        </w:rPr>
      </w:pPr>
    </w:p>
    <w:p w14:paraId="7EBA0518">
      <w:pPr>
        <w:snapToGrid w:val="0"/>
        <w:spacing w:line="480" w:lineRule="auto"/>
        <w:ind w:firstLine="424" w:firstLineChars="177"/>
        <w:rPr>
          <w:sz w:val="24"/>
          <w:szCs w:val="24"/>
        </w:rPr>
      </w:pPr>
    </w:p>
    <w:p w14:paraId="153E4634">
      <w:pPr>
        <w:snapToGrid w:val="0"/>
        <w:spacing w:line="480" w:lineRule="auto"/>
        <w:ind w:firstLine="426" w:firstLineChars="177"/>
        <w:rPr>
          <w:sz w:val="24"/>
          <w:szCs w:val="24"/>
        </w:rPr>
      </w:pPr>
      <w:r>
        <w:rPr>
          <w:rFonts w:hint="eastAsia" w:ascii="宋体" w:hAnsi="宋体" w:cs="宋体"/>
          <w:b/>
          <w:bCs/>
          <w:sz w:val="24"/>
          <w:szCs w:val="24"/>
        </w:rPr>
        <w:t>不符合则无需提供此函。</w:t>
      </w:r>
    </w:p>
    <w:p w14:paraId="70B67924">
      <w:pPr>
        <w:snapToGrid w:val="0"/>
        <w:spacing w:line="480" w:lineRule="auto"/>
        <w:ind w:firstLine="424" w:firstLineChars="177"/>
        <w:rPr>
          <w:sz w:val="24"/>
          <w:szCs w:val="24"/>
        </w:rPr>
      </w:pPr>
    </w:p>
    <w:p w14:paraId="674937DE">
      <w:pPr>
        <w:snapToGrid w:val="0"/>
        <w:spacing w:line="480" w:lineRule="auto"/>
        <w:ind w:firstLine="424" w:firstLineChars="177"/>
        <w:rPr>
          <w:sz w:val="24"/>
          <w:szCs w:val="24"/>
        </w:rPr>
      </w:pPr>
    </w:p>
    <w:p w14:paraId="23E932A7">
      <w:pPr>
        <w:snapToGrid w:val="0"/>
        <w:spacing w:line="480" w:lineRule="auto"/>
        <w:ind w:firstLine="424" w:firstLineChars="177"/>
        <w:rPr>
          <w:sz w:val="24"/>
          <w:szCs w:val="24"/>
        </w:rPr>
      </w:pPr>
    </w:p>
    <w:p w14:paraId="163E1E2A">
      <w:pPr>
        <w:snapToGrid w:val="0"/>
        <w:spacing w:line="480" w:lineRule="auto"/>
        <w:ind w:firstLine="424" w:firstLineChars="177"/>
        <w:rPr>
          <w:sz w:val="24"/>
          <w:szCs w:val="24"/>
        </w:rPr>
      </w:pPr>
    </w:p>
    <w:p w14:paraId="58D22647">
      <w:pPr>
        <w:snapToGrid w:val="0"/>
        <w:spacing w:line="480" w:lineRule="auto"/>
        <w:ind w:firstLine="424" w:firstLineChars="177"/>
        <w:rPr>
          <w:sz w:val="24"/>
          <w:szCs w:val="24"/>
        </w:rPr>
      </w:pPr>
    </w:p>
    <w:p w14:paraId="1DFD13E7">
      <w:pPr>
        <w:snapToGrid w:val="0"/>
        <w:spacing w:line="480" w:lineRule="auto"/>
        <w:ind w:firstLine="424" w:firstLineChars="177"/>
        <w:rPr>
          <w:sz w:val="24"/>
          <w:szCs w:val="24"/>
        </w:rPr>
      </w:pPr>
    </w:p>
    <w:p w14:paraId="185C22F1">
      <w:pPr>
        <w:jc w:val="left"/>
        <w:rPr>
          <w:rFonts w:ascii="宋体" w:hAnsi="宋体"/>
          <w:b/>
          <w:sz w:val="28"/>
          <w:szCs w:val="28"/>
        </w:rPr>
      </w:pPr>
    </w:p>
    <w:p w14:paraId="435FB292">
      <w:pPr>
        <w:jc w:val="left"/>
        <w:rPr>
          <w:rFonts w:ascii="宋体" w:hAnsi="宋体"/>
          <w:b/>
          <w:sz w:val="28"/>
          <w:szCs w:val="28"/>
        </w:rPr>
      </w:pPr>
    </w:p>
    <w:p w14:paraId="12395534">
      <w:pPr>
        <w:jc w:val="left"/>
        <w:rPr>
          <w:rFonts w:ascii="宋体" w:hAnsi="宋体"/>
          <w:b/>
          <w:sz w:val="28"/>
          <w:szCs w:val="28"/>
        </w:rPr>
      </w:pPr>
    </w:p>
    <w:p w14:paraId="349AC221">
      <w:pPr>
        <w:jc w:val="left"/>
        <w:rPr>
          <w:rFonts w:ascii="宋体" w:hAnsi="宋体"/>
          <w:b/>
          <w:sz w:val="28"/>
          <w:szCs w:val="28"/>
        </w:rPr>
      </w:pPr>
    </w:p>
    <w:p w14:paraId="04447484">
      <w:pPr>
        <w:jc w:val="left"/>
        <w:rPr>
          <w:rFonts w:ascii="宋体" w:hAnsi="宋体"/>
          <w:b/>
          <w:sz w:val="28"/>
          <w:szCs w:val="28"/>
        </w:rPr>
      </w:pPr>
    </w:p>
    <w:p w14:paraId="28786290">
      <w:pPr>
        <w:jc w:val="left"/>
        <w:rPr>
          <w:rFonts w:ascii="宋体" w:hAnsi="宋体"/>
          <w:b/>
          <w:sz w:val="28"/>
          <w:szCs w:val="28"/>
        </w:rPr>
      </w:pPr>
    </w:p>
    <w:p w14:paraId="422B289A">
      <w:pPr>
        <w:snapToGrid w:val="0"/>
        <w:spacing w:line="480" w:lineRule="auto"/>
        <w:jc w:val="center"/>
        <w:rPr>
          <w:b/>
          <w:sz w:val="30"/>
        </w:rPr>
      </w:pPr>
      <w:r>
        <w:rPr>
          <w:rFonts w:hint="eastAsia"/>
          <w:b/>
          <w:sz w:val="30"/>
        </w:rPr>
        <w:br w:type="page"/>
      </w:r>
    </w:p>
    <w:p w14:paraId="04E872BB">
      <w:pPr>
        <w:snapToGrid w:val="0"/>
        <w:spacing w:line="480" w:lineRule="auto"/>
        <w:jc w:val="center"/>
        <w:rPr>
          <w:rFonts w:ascii="宋体" w:hAnsi="宋体"/>
          <w:b/>
          <w:sz w:val="30"/>
          <w:szCs w:val="30"/>
        </w:rPr>
      </w:pPr>
      <w:r>
        <w:rPr>
          <w:rFonts w:hint="eastAsia"/>
          <w:b/>
          <w:sz w:val="30"/>
        </w:rPr>
        <w:t>政府采购供应商拒绝政府采购领域商业贿赂承诺书</w:t>
      </w:r>
    </w:p>
    <w:p w14:paraId="01EC71AD">
      <w:pPr>
        <w:snapToGrid w:val="0"/>
        <w:spacing w:line="480" w:lineRule="auto"/>
        <w:ind w:left="483" w:leftChars="230" w:firstLine="508" w:firstLineChars="212"/>
        <w:rPr>
          <w:rFonts w:ascii="宋体" w:hAnsi="宋体"/>
          <w:sz w:val="24"/>
          <w:szCs w:val="24"/>
        </w:rPr>
      </w:pPr>
      <w:r>
        <w:rPr>
          <w:rFonts w:hint="eastAsia" w:ascii="宋体" w:hAnsi="宋体"/>
          <w:sz w:val="24"/>
          <w:szCs w:val="24"/>
        </w:rPr>
        <w:t>为响应党中央、国务院关于治理采购领域商业贿赂行为的号召，我公司再次承诺：</w:t>
      </w:r>
    </w:p>
    <w:p w14:paraId="326E4CE9">
      <w:pPr>
        <w:snapToGrid w:val="0"/>
        <w:spacing w:line="480" w:lineRule="auto"/>
        <w:ind w:left="483" w:leftChars="230" w:firstLine="388" w:firstLineChars="162"/>
        <w:rPr>
          <w:rFonts w:ascii="宋体" w:hAnsi="宋体"/>
          <w:sz w:val="24"/>
          <w:szCs w:val="24"/>
        </w:rPr>
      </w:pPr>
      <w:r>
        <w:rPr>
          <w:rFonts w:hint="eastAsia" w:ascii="宋体" w:hAnsi="宋体"/>
          <w:sz w:val="24"/>
          <w:szCs w:val="24"/>
        </w:rPr>
        <w:t>1、在参与采购活动中遵纪守法、诚信经营、公平竞标。</w:t>
      </w:r>
    </w:p>
    <w:p w14:paraId="7AECA511">
      <w:pPr>
        <w:snapToGrid w:val="0"/>
        <w:spacing w:line="480" w:lineRule="auto"/>
        <w:ind w:left="483" w:leftChars="230" w:firstLine="388" w:firstLineChars="162"/>
        <w:rPr>
          <w:rFonts w:ascii="宋体" w:hAnsi="宋体"/>
          <w:sz w:val="24"/>
          <w:szCs w:val="24"/>
        </w:rPr>
      </w:pPr>
      <w:r>
        <w:rPr>
          <w:rFonts w:hint="eastAsia" w:ascii="宋体" w:hAnsi="宋体"/>
          <w:sz w:val="24"/>
          <w:szCs w:val="24"/>
        </w:rPr>
        <w:t>2、不向采购人、采购代理机构和采购评审专家进行任何形式的商业贿赂以谋取交易机会。</w:t>
      </w:r>
    </w:p>
    <w:p w14:paraId="257A2397">
      <w:pPr>
        <w:snapToGrid w:val="0"/>
        <w:spacing w:line="480" w:lineRule="auto"/>
        <w:ind w:left="483" w:leftChars="230" w:firstLine="388" w:firstLineChars="162"/>
        <w:rPr>
          <w:rFonts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0BD3B8B0">
      <w:pPr>
        <w:snapToGrid w:val="0"/>
        <w:spacing w:line="480" w:lineRule="auto"/>
        <w:ind w:left="483" w:leftChars="230" w:firstLine="388" w:firstLineChars="162"/>
        <w:rPr>
          <w:rFonts w:ascii="宋体" w:hAnsi="宋体"/>
          <w:sz w:val="24"/>
          <w:szCs w:val="24"/>
        </w:rPr>
      </w:pPr>
      <w:r>
        <w:rPr>
          <w:rFonts w:hint="eastAsia" w:ascii="宋体" w:hAnsi="宋体"/>
          <w:sz w:val="24"/>
          <w:szCs w:val="24"/>
        </w:rPr>
        <w:t>4、不采取“围标、陪标”等商业欺诈手段获取采购订单。</w:t>
      </w:r>
    </w:p>
    <w:p w14:paraId="72E4615E">
      <w:pPr>
        <w:snapToGrid w:val="0"/>
        <w:spacing w:line="480" w:lineRule="auto"/>
        <w:ind w:left="483" w:leftChars="230" w:firstLine="388" w:firstLineChars="162"/>
        <w:rPr>
          <w:rFonts w:ascii="宋体" w:hAnsi="宋体"/>
          <w:sz w:val="24"/>
          <w:szCs w:val="24"/>
        </w:rPr>
      </w:pPr>
      <w:r>
        <w:rPr>
          <w:rFonts w:hint="eastAsia" w:ascii="宋体" w:hAnsi="宋体"/>
          <w:sz w:val="24"/>
          <w:szCs w:val="24"/>
        </w:rPr>
        <w:t>5、不采取不正当手段诋毁、排挤其他供应商。</w:t>
      </w:r>
    </w:p>
    <w:p w14:paraId="012267C7">
      <w:pPr>
        <w:snapToGrid w:val="0"/>
        <w:spacing w:line="480" w:lineRule="auto"/>
        <w:ind w:left="483" w:leftChars="230" w:firstLine="388" w:firstLineChars="162"/>
        <w:rPr>
          <w:rFonts w:ascii="宋体" w:hAnsi="宋体"/>
          <w:sz w:val="24"/>
          <w:szCs w:val="24"/>
        </w:rPr>
      </w:pPr>
      <w:r>
        <w:rPr>
          <w:rFonts w:hint="eastAsia" w:ascii="宋体" w:hAnsi="宋体"/>
          <w:sz w:val="24"/>
          <w:szCs w:val="24"/>
        </w:rPr>
        <w:t>6、不在提供商品和服务时“偷梁换柱、以次充好”损害采购人的合法权益。</w:t>
      </w:r>
    </w:p>
    <w:p w14:paraId="04194948">
      <w:pPr>
        <w:snapToGrid w:val="0"/>
        <w:spacing w:line="480" w:lineRule="auto"/>
        <w:ind w:left="483" w:leftChars="230" w:firstLine="388" w:firstLineChars="162"/>
        <w:rPr>
          <w:rFonts w:ascii="宋体" w:hAnsi="宋体"/>
          <w:sz w:val="24"/>
          <w:szCs w:val="24"/>
        </w:rPr>
      </w:pPr>
      <w:r>
        <w:rPr>
          <w:rFonts w:hint="eastAsia" w:ascii="宋体" w:hAnsi="宋体"/>
          <w:sz w:val="24"/>
          <w:szCs w:val="24"/>
        </w:rPr>
        <w:t>7、不与采购人、采购代理机构、采购评审专家或其他供应商恶意串通，进行质疑和投诉，维护采购市场秩序。</w:t>
      </w:r>
    </w:p>
    <w:p w14:paraId="337356CB">
      <w:pPr>
        <w:snapToGrid w:val="0"/>
        <w:spacing w:line="480" w:lineRule="auto"/>
        <w:ind w:left="483" w:leftChars="230" w:firstLine="388" w:firstLineChars="162"/>
        <w:rPr>
          <w:rFonts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614360A4">
      <w:pPr>
        <w:snapToGrid w:val="0"/>
        <w:spacing w:line="480" w:lineRule="auto"/>
        <w:ind w:left="483" w:leftChars="230" w:firstLine="388" w:firstLineChars="162"/>
        <w:rPr>
          <w:rFonts w:ascii="宋体" w:hAnsi="宋体"/>
          <w:sz w:val="24"/>
          <w:szCs w:val="24"/>
        </w:rPr>
      </w:pPr>
      <w:r>
        <w:rPr>
          <w:rFonts w:hint="eastAsia" w:ascii="宋体" w:hAnsi="宋体"/>
          <w:sz w:val="24"/>
          <w:szCs w:val="24"/>
        </w:rPr>
        <w:t>9、不发生其他有悖于政府采购公开、公平、公正和诚信原则的行为。</w:t>
      </w:r>
    </w:p>
    <w:p w14:paraId="5B5712F2">
      <w:pPr>
        <w:snapToGrid w:val="0"/>
        <w:spacing w:line="480" w:lineRule="auto"/>
        <w:ind w:left="482"/>
        <w:rPr>
          <w:rFonts w:ascii="宋体" w:hAnsi="宋体"/>
          <w:sz w:val="24"/>
          <w:szCs w:val="24"/>
        </w:rPr>
      </w:pPr>
    </w:p>
    <w:p w14:paraId="54CA3678">
      <w:pPr>
        <w:snapToGrid w:val="0"/>
        <w:spacing w:line="480" w:lineRule="auto"/>
        <w:ind w:left="483" w:leftChars="230" w:firstLine="600" w:firstLineChars="250"/>
        <w:rPr>
          <w:rFonts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1A7BB05">
      <w:pPr>
        <w:snapToGrid w:val="0"/>
        <w:spacing w:line="480" w:lineRule="auto"/>
        <w:ind w:left="483" w:leftChars="230" w:firstLine="600" w:firstLineChars="250"/>
        <w:rPr>
          <w:rFonts w:ascii="宋体" w:hAnsi="宋体"/>
          <w:sz w:val="24"/>
          <w:szCs w:val="24"/>
        </w:rPr>
      </w:pPr>
      <w:r>
        <w:rPr>
          <w:rFonts w:hint="eastAsia" w:ascii="宋体" w:hAnsi="宋体"/>
          <w:sz w:val="24"/>
          <w:szCs w:val="24"/>
        </w:rPr>
        <w:t>地址；                      邮编：</w:t>
      </w:r>
    </w:p>
    <w:p w14:paraId="7E9B80E2">
      <w:pPr>
        <w:snapToGrid w:val="0"/>
        <w:spacing w:line="480" w:lineRule="auto"/>
        <w:ind w:firstLine="1080" w:firstLineChars="450"/>
        <w:rPr>
          <w:rFonts w:ascii="宋体" w:hAnsi="宋体"/>
          <w:sz w:val="24"/>
          <w:szCs w:val="24"/>
        </w:rPr>
      </w:pPr>
      <w:r>
        <w:rPr>
          <w:rFonts w:hint="eastAsia" w:ascii="宋体" w:hAnsi="宋体"/>
          <w:sz w:val="24"/>
          <w:szCs w:val="24"/>
        </w:rPr>
        <w:t xml:space="preserve">电话：       </w:t>
      </w:r>
    </w:p>
    <w:p w14:paraId="3DC7BDE0">
      <w:pPr>
        <w:snapToGrid w:val="0"/>
        <w:rPr>
          <w:rFonts w:ascii="宋体" w:hAnsi="宋体"/>
          <w:b/>
          <w:bCs/>
          <w:sz w:val="28"/>
          <w:szCs w:val="28"/>
        </w:rPr>
        <w:sectPr>
          <w:pgSz w:w="11906" w:h="16838"/>
          <w:pgMar w:top="1440" w:right="1440" w:bottom="1440" w:left="1440" w:header="851" w:footer="992" w:gutter="0"/>
          <w:cols w:space="720" w:num="1"/>
          <w:titlePg/>
          <w:docGrid w:type="lines" w:linePitch="312" w:charSpace="39161"/>
        </w:sectPr>
      </w:pPr>
      <w:r>
        <w:rPr>
          <w:rFonts w:hint="eastAsia" w:ascii="宋体" w:hAnsi="宋体"/>
          <w:sz w:val="24"/>
          <w:szCs w:val="24"/>
        </w:rPr>
        <w:t>年    月    日</w:t>
      </w:r>
    </w:p>
    <w:p w14:paraId="65052A1A">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部分其他</w:t>
      </w:r>
    </w:p>
    <w:p w14:paraId="25BD4C2C">
      <w:pPr>
        <w:spacing w:line="440" w:lineRule="exact"/>
        <w:jc w:val="center"/>
        <w:rPr>
          <w:rFonts w:ascii="宋体" w:hAnsi="宋体"/>
          <w:b/>
          <w:sz w:val="30"/>
          <w:szCs w:val="30"/>
        </w:rPr>
      </w:pPr>
      <w:r>
        <w:rPr>
          <w:rFonts w:hint="eastAsia" w:ascii="宋体" w:hAnsi="宋体"/>
          <w:b/>
          <w:bCs/>
          <w:sz w:val="30"/>
          <w:szCs w:val="30"/>
        </w:rPr>
        <w:t>供应商认为应该提供的其他资料。</w:t>
      </w:r>
    </w:p>
    <w:p w14:paraId="010FC734">
      <w:pPr>
        <w:spacing w:line="440" w:lineRule="exact"/>
        <w:jc w:val="center"/>
        <w:rPr>
          <w:rFonts w:ascii="宋体" w:hAnsi="宋体"/>
          <w:b/>
          <w:sz w:val="30"/>
          <w:szCs w:val="30"/>
        </w:rPr>
      </w:pPr>
      <w:bookmarkStart w:id="3" w:name="_GoBack"/>
      <w:bookmarkEnd w:id="3"/>
    </w:p>
    <w:p w14:paraId="0E4D2EA1">
      <w:pPr>
        <w:snapToGrid w:val="0"/>
        <w:rPr>
          <w:rFonts w:ascii="宋体" w:hAnsi="宋体"/>
          <w:b/>
          <w:bCs/>
          <w:sz w:val="28"/>
          <w:szCs w:val="28"/>
        </w:rPr>
      </w:pPr>
    </w:p>
    <w:p w14:paraId="239CD4DF"/>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660B3">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075B1D3">
                          <w:pPr>
                            <w:pStyle w:val="3"/>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3075B1D3">
                    <w:pPr>
                      <w:pStyle w:val="3"/>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9EF45">
    <w:pPr>
      <w:pStyle w:val="3"/>
      <w:framePr w:wrap="around" w:vAnchor="text" w:hAnchor="margin" w:xAlign="right" w:y="1"/>
      <w:rPr>
        <w:rStyle w:val="8"/>
      </w:rPr>
    </w:pPr>
    <w:r>
      <w:fldChar w:fldCharType="begin"/>
    </w:r>
    <w:r>
      <w:rPr>
        <w:rStyle w:val="8"/>
      </w:rPr>
      <w:instrText xml:space="preserve">PAGE  </w:instrText>
    </w:r>
    <w:r>
      <w:fldChar w:fldCharType="end"/>
    </w:r>
  </w:p>
  <w:p w14:paraId="40729F0F">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58E72">
    <w:pPr>
      <w:pStyle w:val="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696AA78">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14:paraId="2696AA78">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684D7">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D9FA9DE">
                          <w:pPr>
                            <w:pStyle w:val="3"/>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NV8zXAQAAsQ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duULPIyzDiJ09R7suK4G2ei&#10;O9edkOeAC9FSi/tPif5oUe+0O4sRFmO3GAcf1L7Py5Vqgb89RGwu95wqTLDINTk4ycx63rq0Kv/6&#10;OevxT9v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BIzVfM1wEAALEDAAAOAAAAAAAAAAEA&#10;IAAAACIBAABkcnMvZTJvRG9jLnhtbFBLBQYAAAAABgAGAFkBAABrBQAAAAA=&#10;">
              <v:fill on="f" focussize="0,0"/>
              <v:stroke on="f" weight="1.25pt"/>
              <v:imagedata o:title=""/>
              <o:lock v:ext="edit" aspectratio="f"/>
              <v:textbox inset="0mm,0mm,0mm,0mm" style="mso-fit-shape-to-text:t;">
                <w:txbxContent>
                  <w:p w14:paraId="1D9FA9DE">
                    <w:pPr>
                      <w:pStyle w:val="3"/>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24FC5"/>
    <w:rsid w:val="348E25CE"/>
    <w:rsid w:val="70324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rPr>
      <w:rFonts w:ascii="Times New Roman" w:hAnsi="Times New Roman"/>
      <w:b/>
      <w:sz w:val="28"/>
      <w:szCs w:val="24"/>
    </w:rPr>
  </w:style>
  <w:style w:type="paragraph" w:styleId="3">
    <w:name w:val="footer"/>
    <w:basedOn w:val="1"/>
    <w:qFormat/>
    <w:uiPriority w:val="99"/>
    <w:pPr>
      <w:tabs>
        <w:tab w:val="center" w:pos="4153"/>
        <w:tab w:val="right" w:pos="8306"/>
      </w:tabs>
      <w:snapToGrid w:val="0"/>
      <w:jc w:val="left"/>
    </w:pPr>
    <w:rPr>
      <w:sz w:val="18"/>
    </w:rPr>
  </w:style>
  <w:style w:type="paragraph" w:styleId="4">
    <w:name w:val="Normal (Web)"/>
    <w:basedOn w:val="1"/>
    <w:qFormat/>
    <w:uiPriority w:val="99"/>
    <w:pPr>
      <w:widowControl/>
      <w:spacing w:beforeAutospacing="1" w:afterAutospacing="1"/>
      <w:jc w:val="left"/>
    </w:pPr>
    <w:rPr>
      <w:rFonts w:ascii="宋体" w:hAnsi="宋体"/>
      <w:kern w:val="0"/>
      <w:sz w:val="24"/>
    </w:rPr>
  </w:style>
  <w:style w:type="paragraph" w:styleId="5">
    <w:name w:val="Body Text First Indent"/>
    <w:basedOn w:val="2"/>
    <w:next w:val="1"/>
    <w:unhideWhenUsed/>
    <w:qFormat/>
    <w:uiPriority w:val="99"/>
    <w:pPr>
      <w:spacing w:after="120" w:line="360" w:lineRule="auto"/>
      <w:ind w:firstLine="420" w:firstLineChars="100"/>
    </w:pPr>
    <w:rPr>
      <w:sz w:val="24"/>
      <w:szCs w:val="22"/>
    </w:rPr>
  </w:style>
  <w:style w:type="character" w:styleId="8">
    <w:name w:val="page number"/>
    <w:qFormat/>
    <w:uiPriority w:val="0"/>
  </w:style>
  <w:style w:type="paragraph" w:customStyle="1" w:styleId="9">
    <w:name w:val="列出段落1"/>
    <w:basedOn w:val="1"/>
    <w:qFormat/>
    <w:uiPriority w:val="99"/>
    <w:pPr>
      <w:ind w:firstLine="420" w:firstLineChars="200"/>
    </w:pPr>
  </w:style>
  <w:style w:type="paragraph" w:customStyle="1" w:styleId="10">
    <w:name w:val="List Paragraph1"/>
    <w:basedOn w:val="1"/>
    <w:qFormat/>
    <w:uiPriority w:val="0"/>
    <w:pPr>
      <w:ind w:firstLine="420" w:firstLineChars="200"/>
    </w:pPr>
  </w:style>
  <w:style w:type="paragraph" w:customStyle="1" w:styleId="11">
    <w:name w:val="style4"/>
    <w:basedOn w:val="12"/>
    <w:next w:val="13"/>
    <w:qFormat/>
    <w:uiPriority w:val="0"/>
    <w:pPr>
      <w:widowControl/>
      <w:spacing w:before="100" w:beforeAutospacing="1" w:after="100" w:afterAutospacing="1"/>
      <w:jc w:val="left"/>
    </w:pPr>
    <w:rPr>
      <w:rFonts w:ascii="宋体" w:hAnsi="宋体" w:cs="宋体"/>
      <w:kern w:val="0"/>
      <w:sz w:val="18"/>
      <w:szCs w:val="18"/>
    </w:rPr>
  </w:style>
  <w:style w:type="paragraph" w:customStyle="1" w:styleId="12">
    <w:name w:val="正文_0"/>
    <w:next w:val="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4321</Words>
  <Characters>4428</Characters>
  <Lines>0</Lines>
  <Paragraphs>0</Paragraphs>
  <TotalTime>0</TotalTime>
  <ScaleCrop>false</ScaleCrop>
  <LinksUpToDate>false</LinksUpToDate>
  <CharactersWithSpaces>4740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2025-08-15T03:26:00Z</dcterms:created>
  <dc:creator>大十三哥</dc:creator>
  <cp:lastModifiedBy>大十三哥</cp:lastModifiedBy>
  <dcterms:modified xsi:type="dcterms:W3CDTF">2025-08-15T08:43:28Z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DBB2493F903747458C6C01E442B76F68_11</vt:lpwstr>
  </property>
  <property fmtid="{D5CDD505-2E9C-101B-9397-08002B2CF9AE}" pid="4" name="KSOTemplateDocerSaveRecord">
    <vt:lpwstr>eyJoZGlkIjoiNGU4YmMyNWQ2Y2M3OWYyYTNkODRjNzI2NDZlMDYwNzIiLCJ1c2VySWQiOiIzMDYwNzg5NjUifQ==</vt:lpwstr>
  </property>
</Properties>
</file>