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A5CBC8">
      <w:pPr>
        <w:widowControl/>
        <w:kinsoku w:val="0"/>
        <w:autoSpaceDE w:val="0"/>
        <w:autoSpaceDN w:val="0"/>
        <w:adjustRightInd w:val="0"/>
        <w:snapToGrid w:val="0"/>
        <w:spacing w:before="101" w:line="227" w:lineRule="auto"/>
        <w:ind w:left="3929"/>
        <w:jc w:val="left"/>
        <w:textAlignment w:val="baseline"/>
        <w:rPr>
          <w:rFonts w:hint="eastAsia" w:ascii="黑体" w:hAnsi="黑体" w:eastAsia="黑体" w:cs="黑体"/>
          <w:snapToGrid w:val="0"/>
          <w:color w:val="000000"/>
          <w:kern w:val="0"/>
          <w:sz w:val="31"/>
          <w:szCs w:val="31"/>
          <w:lang w:eastAsia="zh-CN"/>
        </w:rPr>
      </w:pPr>
      <w:r>
        <w:rPr>
          <w:rFonts w:ascii="黑体" w:hAnsi="黑体" w:eastAsia="黑体" w:cs="黑体"/>
          <w:b/>
          <w:bCs/>
          <w:snapToGrid w:val="0"/>
          <w:color w:val="000000"/>
          <w:spacing w:val="5"/>
          <w:kern w:val="0"/>
          <w:sz w:val="31"/>
          <w:szCs w:val="31"/>
          <w:lang w:eastAsia="en-US"/>
        </w:rPr>
        <w:t>合同</w:t>
      </w:r>
      <w:r>
        <w:rPr>
          <w:rFonts w:hint="eastAsia" w:ascii="黑体" w:hAnsi="黑体" w:eastAsia="黑体" w:cs="黑体"/>
          <w:b/>
          <w:bCs/>
          <w:snapToGrid w:val="0"/>
          <w:color w:val="000000"/>
          <w:spacing w:val="5"/>
          <w:kern w:val="0"/>
          <w:sz w:val="31"/>
          <w:szCs w:val="31"/>
          <w:lang w:eastAsia="zh-CN"/>
        </w:rPr>
        <w:t>范本</w:t>
      </w:r>
    </w:p>
    <w:p w14:paraId="26D09D2D">
      <w:pPr>
        <w:widowControl/>
        <w:kinsoku w:val="0"/>
        <w:autoSpaceDE w:val="0"/>
        <w:autoSpaceDN w:val="0"/>
        <w:adjustRightInd w:val="0"/>
        <w:snapToGrid w:val="0"/>
        <w:spacing w:line="27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 w14:paraId="06538AED">
      <w:pPr>
        <w:widowControl/>
        <w:kinsoku w:val="0"/>
        <w:autoSpaceDE w:val="0"/>
        <w:autoSpaceDN w:val="0"/>
        <w:adjustRightInd w:val="0"/>
        <w:snapToGrid w:val="0"/>
        <w:spacing w:line="27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 w14:paraId="6BE16431">
      <w:pPr>
        <w:widowControl/>
        <w:kinsoku w:val="0"/>
        <w:autoSpaceDE w:val="0"/>
        <w:autoSpaceDN w:val="0"/>
        <w:adjustRightInd w:val="0"/>
        <w:snapToGrid w:val="0"/>
        <w:spacing w:line="272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 w14:paraId="04E1C0F0">
      <w:pPr>
        <w:widowControl/>
        <w:kinsoku w:val="0"/>
        <w:autoSpaceDE w:val="0"/>
        <w:autoSpaceDN w:val="0"/>
        <w:adjustRightInd w:val="0"/>
        <w:snapToGrid w:val="0"/>
        <w:spacing w:before="149" w:line="246" w:lineRule="auto"/>
        <w:ind w:left="0" w:leftChars="0" w:right="0" w:rightChars="0" w:firstLine="0" w:firstLineChars="0"/>
        <w:jc w:val="center"/>
        <w:textAlignment w:val="baseline"/>
        <w:rPr>
          <w:rFonts w:ascii="仿宋" w:hAnsi="仿宋" w:eastAsia="仿宋" w:cs="仿宋"/>
          <w:b/>
          <w:bCs/>
          <w:snapToGrid w:val="0"/>
          <w:color w:val="000000"/>
          <w:spacing w:val="-7"/>
          <w:kern w:val="0"/>
          <w:sz w:val="46"/>
          <w:szCs w:val="46"/>
          <w:lang w:eastAsia="en-US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7"/>
          <w:kern w:val="0"/>
          <w:sz w:val="46"/>
          <w:szCs w:val="46"/>
          <w:lang w:eastAsia="en-US"/>
        </w:rPr>
        <w:t>西安市群众艺术馆</w:t>
      </w:r>
    </w:p>
    <w:p w14:paraId="36D8D6B8">
      <w:pPr>
        <w:widowControl/>
        <w:kinsoku w:val="0"/>
        <w:autoSpaceDE w:val="0"/>
        <w:autoSpaceDN w:val="0"/>
        <w:adjustRightInd w:val="0"/>
        <w:snapToGrid w:val="0"/>
        <w:spacing w:before="149" w:line="246" w:lineRule="auto"/>
        <w:ind w:left="0" w:leftChars="0" w:right="0" w:rightChars="0" w:firstLine="0" w:firstLineChars="0"/>
        <w:jc w:val="center"/>
        <w:textAlignment w:val="baseline"/>
        <w:rPr>
          <w:rFonts w:ascii="仿宋" w:hAnsi="仿宋" w:eastAsia="仿宋" w:cs="仿宋"/>
          <w:snapToGrid w:val="0"/>
          <w:color w:val="000000"/>
          <w:kern w:val="0"/>
          <w:sz w:val="46"/>
          <w:szCs w:val="46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spacing w:val="-7"/>
          <w:kern w:val="0"/>
          <w:sz w:val="46"/>
          <w:szCs w:val="46"/>
          <w:lang w:eastAsia="en-US"/>
        </w:rPr>
        <w:t>2025年第十四届中国艺术节暨第二十届全国“群星奖”决赛参赛项目</w:t>
      </w:r>
    </w:p>
    <w:p w14:paraId="249F4C06">
      <w:pPr>
        <w:widowControl/>
        <w:kinsoku w:val="0"/>
        <w:autoSpaceDE w:val="0"/>
        <w:autoSpaceDN w:val="0"/>
        <w:adjustRightInd w:val="0"/>
        <w:snapToGrid w:val="0"/>
        <w:spacing w:line="464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 w14:paraId="2BEE9020">
      <w:pPr>
        <w:widowControl/>
        <w:kinsoku w:val="0"/>
        <w:autoSpaceDE w:val="0"/>
        <w:autoSpaceDN w:val="0"/>
        <w:adjustRightInd w:val="0"/>
        <w:snapToGrid w:val="0"/>
        <w:spacing w:before="130" w:line="224" w:lineRule="auto"/>
        <w:ind w:left="4435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40"/>
          <w:szCs w:val="40"/>
          <w:lang w:eastAsia="en-US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23"/>
          <w:kern w:val="0"/>
          <w:sz w:val="40"/>
          <w:szCs w:val="40"/>
          <w:lang w:eastAsia="en-US"/>
        </w:rPr>
        <w:t>合同</w:t>
      </w:r>
    </w:p>
    <w:p w14:paraId="55A66F29">
      <w:pPr>
        <w:widowControl/>
        <w:kinsoku w:val="0"/>
        <w:autoSpaceDE w:val="0"/>
        <w:autoSpaceDN w:val="0"/>
        <w:adjustRightInd w:val="0"/>
        <w:snapToGrid w:val="0"/>
        <w:spacing w:line="276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 w14:paraId="5A93FDC4">
      <w:pPr>
        <w:widowControl/>
        <w:kinsoku w:val="0"/>
        <w:autoSpaceDE w:val="0"/>
        <w:autoSpaceDN w:val="0"/>
        <w:adjustRightInd w:val="0"/>
        <w:snapToGrid w:val="0"/>
        <w:spacing w:line="276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 w14:paraId="337304D0">
      <w:pPr>
        <w:widowControl/>
        <w:kinsoku w:val="0"/>
        <w:autoSpaceDE w:val="0"/>
        <w:autoSpaceDN w:val="0"/>
        <w:adjustRightInd w:val="0"/>
        <w:snapToGrid w:val="0"/>
        <w:spacing w:line="276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 w14:paraId="2982676A">
      <w:pPr>
        <w:widowControl/>
        <w:kinsoku w:val="0"/>
        <w:autoSpaceDE w:val="0"/>
        <w:autoSpaceDN w:val="0"/>
        <w:adjustRightInd w:val="0"/>
        <w:snapToGrid w:val="0"/>
        <w:spacing w:line="277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 w14:paraId="6E4972FB">
      <w:pPr>
        <w:widowControl/>
        <w:kinsoku w:val="0"/>
        <w:autoSpaceDE w:val="0"/>
        <w:autoSpaceDN w:val="0"/>
        <w:adjustRightInd w:val="0"/>
        <w:snapToGrid w:val="0"/>
        <w:spacing w:before="114" w:line="228" w:lineRule="auto"/>
        <w:ind w:left="3842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5"/>
          <w:szCs w:val="35"/>
          <w:lang w:eastAsia="en-US"/>
        </w:rPr>
      </w:pPr>
      <w:r>
        <w:rPr>
          <w:rFonts w:ascii="仿宋" w:hAnsi="仿宋" w:eastAsia="仿宋" w:cs="仿宋"/>
          <w:b/>
          <w:bCs/>
          <w:snapToGrid w:val="0"/>
          <w:color w:val="000000"/>
          <w:kern w:val="0"/>
          <w:sz w:val="35"/>
          <w:szCs w:val="35"/>
          <w:lang w:eastAsia="en-US"/>
        </w:rPr>
        <w:t>（示范文本）</w:t>
      </w:r>
    </w:p>
    <w:p w14:paraId="1873C48C">
      <w:pPr>
        <w:rPr>
          <w:rFonts w:ascii="仿宋" w:hAnsi="仿宋" w:eastAsia="仿宋" w:cs="仿宋"/>
          <w:sz w:val="35"/>
          <w:szCs w:val="35"/>
        </w:rPr>
      </w:pPr>
      <w:r>
        <w:rPr>
          <w:rFonts w:ascii="仿宋" w:hAnsi="仿宋" w:eastAsia="仿宋" w:cs="仿宋"/>
          <w:sz w:val="35"/>
          <w:szCs w:val="35"/>
        </w:rPr>
        <w:br w:type="page"/>
      </w:r>
    </w:p>
    <w:p w14:paraId="2E3113F7">
      <w:pPr>
        <w:widowControl/>
        <w:kinsoku w:val="0"/>
        <w:autoSpaceDE w:val="0"/>
        <w:autoSpaceDN w:val="0"/>
        <w:adjustRightInd w:val="0"/>
        <w:snapToGrid w:val="0"/>
        <w:spacing w:line="332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 w14:paraId="6276C40E">
      <w:pPr>
        <w:kinsoku w:val="0"/>
        <w:autoSpaceDE w:val="0"/>
        <w:autoSpaceDN w:val="0"/>
        <w:adjustRightInd w:val="0"/>
        <w:snapToGrid w:val="0"/>
        <w:spacing w:before="78" w:line="322" w:lineRule="auto"/>
        <w:ind w:left="753" w:right="2458" w:firstLine="14"/>
        <w:jc w:val="left"/>
        <w:textAlignment w:val="baseline"/>
        <w:rPr>
          <w:rFonts w:ascii="仿宋" w:hAnsi="仿宋" w:eastAsia="仿宋" w:cs="仿宋"/>
          <w:snapToGrid w:val="0"/>
          <w:color w:val="000000"/>
          <w:spacing w:val="1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11"/>
          <w:kern w:val="0"/>
          <w:sz w:val="24"/>
          <w:szCs w:val="24"/>
          <w:lang w:val="en-US" w:eastAsia="en-US" w:bidi="ar-SA"/>
        </w:rPr>
        <w:t>甲方（采购人</w:t>
      </w:r>
      <w:r>
        <w:rPr>
          <w:rFonts w:ascii="仿宋" w:hAnsi="仿宋" w:eastAsia="仿宋" w:cs="仿宋"/>
          <w:b/>
          <w:bCs/>
          <w:snapToGrid w:val="0"/>
          <w:color w:val="000000"/>
          <w:spacing w:val="1"/>
          <w:kern w:val="0"/>
          <w:sz w:val="24"/>
          <w:szCs w:val="24"/>
          <w:lang w:val="en-US" w:eastAsia="en-US" w:bidi="ar-SA"/>
        </w:rPr>
        <w:t>）：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                           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24"/>
          <w:szCs w:val="24"/>
          <w:lang w:val="en-US" w:eastAsia="en-US" w:bidi="ar-SA"/>
        </w:rPr>
        <w:t xml:space="preserve"> </w:t>
      </w:r>
    </w:p>
    <w:p w14:paraId="4B070A6F">
      <w:pPr>
        <w:kinsoku w:val="0"/>
        <w:autoSpaceDE w:val="0"/>
        <w:autoSpaceDN w:val="0"/>
        <w:adjustRightInd w:val="0"/>
        <w:snapToGrid w:val="0"/>
        <w:spacing w:before="78" w:line="322" w:lineRule="auto"/>
        <w:ind w:left="753" w:right="2458" w:firstLine="14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8"/>
          <w:kern w:val="0"/>
          <w:sz w:val="24"/>
          <w:szCs w:val="24"/>
          <w:lang w:val="en-US" w:eastAsia="en-US" w:bidi="ar-SA"/>
        </w:rPr>
        <w:t>乙方（供应商</w:t>
      </w:r>
      <w:r>
        <w:rPr>
          <w:rFonts w:ascii="仿宋" w:hAnsi="仿宋" w:eastAsia="仿宋" w:cs="仿宋"/>
          <w:b/>
          <w:bCs/>
          <w:snapToGrid w:val="0"/>
          <w:color w:val="000000"/>
          <w:kern w:val="0"/>
          <w:sz w:val="24"/>
          <w:szCs w:val="24"/>
          <w:lang w:val="en-US" w:eastAsia="en-US" w:bidi="ar-SA"/>
        </w:rPr>
        <w:t>）：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                            </w:t>
      </w:r>
    </w:p>
    <w:p w14:paraId="31CE7C0D">
      <w:pPr>
        <w:kinsoku w:val="0"/>
        <w:autoSpaceDE w:val="0"/>
        <w:autoSpaceDN w:val="0"/>
        <w:adjustRightInd w:val="0"/>
        <w:snapToGrid w:val="0"/>
        <w:spacing w:line="326" w:lineRule="auto"/>
        <w:ind w:left="15" w:right="65" w:firstLine="481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  <w:t>根据《中华人民共和国政府采购法》、《中华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人民共和国民法典》及其他有关法律、法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规，遵循平等、</w:t>
      </w:r>
      <w:r>
        <w:rPr>
          <w:rFonts w:ascii="仿宋" w:hAnsi="仿宋" w:eastAsia="仿宋" w:cs="仿宋"/>
          <w:snapToGrid w:val="0"/>
          <w:color w:val="000000"/>
          <w:spacing w:val="-57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自愿、公平和诚信的原则，双方就下述项目范围与相关服务事项协商一致，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3"/>
          <w:kern w:val="0"/>
          <w:sz w:val="24"/>
          <w:szCs w:val="24"/>
          <w:lang w:val="en-US" w:eastAsia="en-US" w:bidi="ar-SA"/>
        </w:rPr>
        <w:t>订立本合同。</w:t>
      </w:r>
    </w:p>
    <w:p w14:paraId="12FEE316">
      <w:pPr>
        <w:kinsoku w:val="0"/>
        <w:autoSpaceDE w:val="0"/>
        <w:autoSpaceDN w:val="0"/>
        <w:adjustRightInd w:val="0"/>
        <w:snapToGrid w:val="0"/>
        <w:spacing w:before="110" w:line="222" w:lineRule="auto"/>
        <w:ind w:left="500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6"/>
          <w:kern w:val="0"/>
          <w:sz w:val="24"/>
          <w:szCs w:val="24"/>
          <w:lang w:val="en-US" w:eastAsia="en-US" w:bidi="ar-SA"/>
        </w:rPr>
        <w:t>一、合同内容</w:t>
      </w:r>
    </w:p>
    <w:p w14:paraId="550226E1">
      <w:pPr>
        <w:kinsoku w:val="0"/>
        <w:autoSpaceDE w:val="0"/>
        <w:autoSpaceDN w:val="0"/>
        <w:adjustRightInd w:val="0"/>
        <w:snapToGrid w:val="0"/>
        <w:spacing w:before="165" w:line="287" w:lineRule="auto"/>
        <w:ind w:left="18" w:right="65" w:firstLine="489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1"/>
          <w:kern w:val="0"/>
          <w:sz w:val="24"/>
          <w:szCs w:val="24"/>
          <w:lang w:val="en-US" w:eastAsia="en-US" w:bidi="ar-SA"/>
        </w:rPr>
        <w:t>1.1</w:t>
      </w:r>
      <w:r>
        <w:rPr>
          <w:rFonts w:ascii="宋体" w:hAnsi="宋体" w:eastAsia="宋体" w:cs="宋体"/>
          <w:snapToGrid w:val="0"/>
          <w:color w:val="000000"/>
          <w:spacing w:val="-43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24"/>
          <w:szCs w:val="24"/>
          <w:lang w:val="en-US" w:eastAsia="en-US" w:bidi="ar-SA"/>
        </w:rPr>
        <w:t>根据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24"/>
          <w:szCs w:val="24"/>
          <w:u w:val="single" w:color="auto"/>
          <w:lang w:val="en-US" w:eastAsia="en-US" w:bidi="ar-SA"/>
        </w:rPr>
        <w:t xml:space="preserve">  （项目编号</w:t>
      </w:r>
      <w:r>
        <w:rPr>
          <w:rFonts w:ascii="仿宋" w:hAnsi="仿宋" w:eastAsia="仿宋" w:cs="仿宋"/>
          <w:snapToGrid w:val="0"/>
          <w:color w:val="000000"/>
          <w:spacing w:val="-12"/>
          <w:kern w:val="0"/>
          <w:sz w:val="24"/>
          <w:szCs w:val="24"/>
          <w:u w:val="single" w:color="auto"/>
          <w:lang w:val="en-US" w:eastAsia="en-US" w:bidi="ar-SA"/>
        </w:rPr>
        <w:t>）（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24"/>
          <w:szCs w:val="24"/>
          <w:u w:val="single" w:color="auto"/>
          <w:lang w:val="en-US" w:eastAsia="en-US" w:bidi="ar-SA"/>
        </w:rPr>
        <w:t>项目名称）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24"/>
          <w:szCs w:val="24"/>
          <w:lang w:val="en-US" w:eastAsia="en-US" w:bidi="ar-SA"/>
        </w:rPr>
        <w:t>竞争性磋商文件及竞争性磋商响应文件，乙方负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责本项目采购内容要求的一切事宜。</w:t>
      </w:r>
    </w:p>
    <w:p w14:paraId="1D9497C0">
      <w:pPr>
        <w:kinsoku w:val="0"/>
        <w:autoSpaceDE w:val="0"/>
        <w:autoSpaceDN w:val="0"/>
        <w:adjustRightInd w:val="0"/>
        <w:snapToGrid w:val="0"/>
        <w:spacing w:before="168" w:line="222" w:lineRule="auto"/>
        <w:ind w:left="507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4"/>
          <w:kern w:val="0"/>
          <w:sz w:val="24"/>
          <w:szCs w:val="24"/>
          <w:lang w:val="en-US" w:eastAsia="en-US" w:bidi="ar-SA"/>
        </w:rPr>
        <w:t>1.2</w:t>
      </w:r>
      <w:r>
        <w:rPr>
          <w:rFonts w:ascii="宋体" w:hAnsi="宋体" w:eastAsia="宋体" w:cs="宋体"/>
          <w:snapToGrid w:val="0"/>
          <w:color w:val="000000"/>
          <w:spacing w:val="-44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4"/>
          <w:kern w:val="0"/>
          <w:sz w:val="24"/>
          <w:szCs w:val="24"/>
          <w:lang w:val="en-US" w:eastAsia="en-US" w:bidi="ar-SA"/>
        </w:rPr>
        <w:t>本合同组成内容：</w:t>
      </w:r>
    </w:p>
    <w:p w14:paraId="554D2FA0">
      <w:pPr>
        <w:kinsoku w:val="0"/>
        <w:autoSpaceDE w:val="0"/>
        <w:autoSpaceDN w:val="0"/>
        <w:adjustRightInd w:val="0"/>
        <w:snapToGrid w:val="0"/>
        <w:spacing w:before="166" w:line="222" w:lineRule="auto"/>
        <w:ind w:left="489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①合同协议书</w:t>
      </w:r>
    </w:p>
    <w:p w14:paraId="7B97CBA0">
      <w:pPr>
        <w:kinsoku w:val="0"/>
        <w:autoSpaceDE w:val="0"/>
        <w:autoSpaceDN w:val="0"/>
        <w:adjustRightInd w:val="0"/>
        <w:snapToGrid w:val="0"/>
        <w:spacing w:before="170" w:line="222" w:lineRule="auto"/>
        <w:ind w:left="488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②成交通知书</w:t>
      </w:r>
    </w:p>
    <w:p w14:paraId="42AA940A">
      <w:pPr>
        <w:kinsoku w:val="0"/>
        <w:autoSpaceDE w:val="0"/>
        <w:autoSpaceDN w:val="0"/>
        <w:adjustRightInd w:val="0"/>
        <w:snapToGrid w:val="0"/>
        <w:spacing w:before="168" w:line="220" w:lineRule="auto"/>
        <w:ind w:left="488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③竞争性磋商响应文件</w:t>
      </w:r>
    </w:p>
    <w:p w14:paraId="23A26576">
      <w:pPr>
        <w:kinsoku w:val="0"/>
        <w:autoSpaceDE w:val="0"/>
        <w:autoSpaceDN w:val="0"/>
        <w:adjustRightInd w:val="0"/>
        <w:snapToGrid w:val="0"/>
        <w:spacing w:before="171" w:line="219" w:lineRule="auto"/>
        <w:ind w:left="488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④乙方在投标过程中所作的其它承诺、声明、澄清等</w:t>
      </w:r>
    </w:p>
    <w:p w14:paraId="38E1A5B0">
      <w:pPr>
        <w:kinsoku w:val="0"/>
        <w:autoSpaceDE w:val="0"/>
        <w:autoSpaceDN w:val="0"/>
        <w:adjustRightInd w:val="0"/>
        <w:snapToGrid w:val="0"/>
        <w:spacing w:before="170" w:line="221" w:lineRule="auto"/>
        <w:ind w:left="488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⑤标准、规范及国家现行技术文件</w:t>
      </w:r>
    </w:p>
    <w:p w14:paraId="26888949">
      <w:pPr>
        <w:kinsoku w:val="0"/>
        <w:autoSpaceDE w:val="0"/>
        <w:autoSpaceDN w:val="0"/>
        <w:adjustRightInd w:val="0"/>
        <w:snapToGrid w:val="0"/>
        <w:spacing w:before="169" w:line="222" w:lineRule="auto"/>
        <w:ind w:left="504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4"/>
          <w:kern w:val="0"/>
          <w:sz w:val="24"/>
          <w:szCs w:val="24"/>
          <w:lang w:val="en-US" w:eastAsia="en-US" w:bidi="ar-SA"/>
        </w:rPr>
        <w:t>二、服务方式及各方职责</w:t>
      </w:r>
    </w:p>
    <w:p w14:paraId="7C99BF30">
      <w:pPr>
        <w:kinsoku w:val="0"/>
        <w:autoSpaceDE w:val="0"/>
        <w:autoSpaceDN w:val="0"/>
        <w:adjustRightInd w:val="0"/>
        <w:snapToGrid w:val="0"/>
        <w:spacing w:before="169" w:line="285" w:lineRule="auto"/>
        <w:ind w:left="58" w:right="65" w:firstLine="434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4"/>
          <w:kern w:val="0"/>
          <w:sz w:val="24"/>
          <w:szCs w:val="24"/>
          <w:lang w:val="en-US" w:eastAsia="en-US" w:bidi="ar-SA"/>
        </w:rPr>
        <w:t>2.1</w:t>
      </w:r>
      <w:r>
        <w:rPr>
          <w:rFonts w:ascii="宋体" w:hAnsi="宋体" w:eastAsia="宋体" w:cs="宋体"/>
          <w:snapToGrid w:val="0"/>
          <w:color w:val="000000"/>
          <w:spacing w:val="48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4"/>
          <w:kern w:val="0"/>
          <w:sz w:val="24"/>
          <w:szCs w:val="24"/>
          <w:lang w:val="en-US" w:eastAsia="en-US" w:bidi="ar-SA"/>
        </w:rPr>
        <w:t>甲方同意乙方指定的</w:t>
      </w:r>
      <w:r>
        <w:rPr>
          <w:rFonts w:ascii="仿宋" w:hAnsi="仿宋" w:eastAsia="仿宋" w:cs="仿宋"/>
          <w:snapToGrid w:val="0"/>
          <w:color w:val="000000"/>
          <w:spacing w:val="-4"/>
          <w:kern w:val="0"/>
          <w:sz w:val="24"/>
          <w:szCs w:val="24"/>
          <w:u w:val="single" w:color="auto"/>
          <w:lang w:val="en-US" w:eastAsia="en-US" w:bidi="ar-SA"/>
        </w:rPr>
        <w:t xml:space="preserve">          </w:t>
      </w:r>
      <w:r>
        <w:rPr>
          <w:rFonts w:ascii="仿宋" w:hAnsi="仿宋" w:eastAsia="仿宋" w:cs="仿宋"/>
          <w:snapToGrid w:val="0"/>
          <w:color w:val="000000"/>
          <w:spacing w:val="-4"/>
          <w:kern w:val="0"/>
          <w:sz w:val="24"/>
          <w:szCs w:val="24"/>
          <w:lang w:val="en-US" w:eastAsia="en-US" w:bidi="ar-SA"/>
        </w:rPr>
        <w:t>（身份证号</w:t>
      </w:r>
      <w:r>
        <w:rPr>
          <w:rFonts w:ascii="仿宋" w:hAnsi="仿宋" w:eastAsia="仿宋" w:cs="仿宋"/>
          <w:snapToGrid w:val="0"/>
          <w:color w:val="000000"/>
          <w:spacing w:val="-27"/>
          <w:kern w:val="0"/>
          <w:sz w:val="24"/>
          <w:szCs w:val="24"/>
          <w:lang w:val="en-US" w:eastAsia="en-US" w:bidi="ar-SA"/>
        </w:rPr>
        <w:t>：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          </w:t>
      </w:r>
      <w:r>
        <w:rPr>
          <w:rFonts w:ascii="仿宋" w:hAnsi="仿宋" w:eastAsia="仿宋" w:cs="仿宋"/>
          <w:snapToGrid w:val="0"/>
          <w:color w:val="000000"/>
          <w:spacing w:val="-27"/>
          <w:kern w:val="0"/>
          <w:sz w:val="24"/>
          <w:szCs w:val="24"/>
          <w:lang w:val="en-US" w:eastAsia="en-US" w:bidi="ar-SA"/>
        </w:rPr>
        <w:t>）</w:t>
      </w:r>
      <w:r>
        <w:rPr>
          <w:rFonts w:ascii="仿宋" w:hAnsi="仿宋" w:eastAsia="仿宋" w:cs="仿宋"/>
          <w:snapToGrid w:val="0"/>
          <w:color w:val="000000"/>
          <w:spacing w:val="-4"/>
          <w:kern w:val="0"/>
          <w:sz w:val="24"/>
          <w:szCs w:val="24"/>
          <w:lang w:val="en-US" w:eastAsia="en-US" w:bidi="ar-SA"/>
        </w:rPr>
        <w:t>担任本次项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目的总负责人，全面负责</w:t>
      </w:r>
      <w:r>
        <w:rPr>
          <w:rFonts w:hint="eastAsia"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>本项目组织协调及后勤服务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等相关工作。</w:t>
      </w:r>
    </w:p>
    <w:p w14:paraId="376ECA72">
      <w:pPr>
        <w:kinsoku w:val="0"/>
        <w:autoSpaceDE w:val="0"/>
        <w:autoSpaceDN w:val="0"/>
        <w:adjustRightInd w:val="0"/>
        <w:snapToGrid w:val="0"/>
        <w:spacing w:before="170" w:line="219" w:lineRule="auto"/>
        <w:ind w:left="492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3"/>
          <w:kern w:val="0"/>
          <w:sz w:val="24"/>
          <w:szCs w:val="24"/>
          <w:lang w:val="en-US" w:eastAsia="en-US" w:bidi="ar-SA"/>
        </w:rPr>
        <w:t>2.2</w:t>
      </w:r>
      <w:r>
        <w:rPr>
          <w:rFonts w:ascii="宋体" w:hAnsi="宋体" w:eastAsia="宋体" w:cs="宋体"/>
          <w:snapToGrid w:val="0"/>
          <w:color w:val="000000"/>
          <w:spacing w:val="52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3"/>
          <w:kern w:val="0"/>
          <w:sz w:val="24"/>
          <w:szCs w:val="24"/>
          <w:lang w:val="en-US" w:eastAsia="en-US" w:bidi="ar-SA"/>
        </w:rPr>
        <w:t>甲方在应向乙方提供</w:t>
      </w:r>
      <w:r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24"/>
          <w:szCs w:val="24"/>
          <w:lang w:val="en-US" w:eastAsia="zh-CN" w:bidi="ar-SA"/>
        </w:rPr>
        <w:t>项目所需资料</w:t>
      </w:r>
      <w:r>
        <w:rPr>
          <w:rFonts w:ascii="仿宋" w:hAnsi="仿宋" w:eastAsia="仿宋" w:cs="仿宋"/>
          <w:snapToGrid w:val="0"/>
          <w:color w:val="000000"/>
          <w:spacing w:val="-3"/>
          <w:kern w:val="0"/>
          <w:sz w:val="24"/>
          <w:szCs w:val="24"/>
          <w:lang w:val="en-US" w:eastAsia="en-US" w:bidi="ar-SA"/>
        </w:rPr>
        <w:t>。</w:t>
      </w:r>
    </w:p>
    <w:p w14:paraId="05B374C1">
      <w:pPr>
        <w:kinsoku w:val="0"/>
        <w:autoSpaceDE w:val="0"/>
        <w:autoSpaceDN w:val="0"/>
        <w:adjustRightInd w:val="0"/>
        <w:snapToGrid w:val="0"/>
        <w:spacing w:before="172" w:line="308" w:lineRule="auto"/>
        <w:ind w:left="15" w:firstLine="477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2.3</w:t>
      </w:r>
      <w:r>
        <w:rPr>
          <w:rFonts w:ascii="宋体" w:hAnsi="宋体" w:eastAsia="宋体" w:cs="宋体"/>
          <w:snapToGrid w:val="0"/>
          <w:color w:val="000000"/>
          <w:spacing w:val="33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乙方承诺将尽心尽职、按时按期地完成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本项目</w:t>
      </w:r>
      <w:r>
        <w:rPr>
          <w:rFonts w:hint="eastAsia"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>组织协调及后勤服务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等相关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工作。若在实</w:t>
      </w:r>
      <w:r>
        <w:rPr>
          <w:rFonts w:ascii="仿宋" w:hAnsi="仿宋" w:eastAsia="仿宋" w:cs="仿宋"/>
          <w:snapToGrid w:val="0"/>
          <w:color w:val="000000"/>
          <w:spacing w:val="-5"/>
          <w:kern w:val="0"/>
          <w:sz w:val="24"/>
          <w:szCs w:val="24"/>
          <w:lang w:val="en-US" w:eastAsia="en-US" w:bidi="ar-SA"/>
        </w:rPr>
        <w:t>施过程中双方出现任何不同意见或分歧，双方应妥善协商一致后解决，未能达成一致意见的，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则双方均有权提前终止本合约。</w:t>
      </w:r>
    </w:p>
    <w:p w14:paraId="23DC76F2">
      <w:pPr>
        <w:kinsoku w:val="0"/>
        <w:autoSpaceDE w:val="0"/>
        <w:autoSpaceDN w:val="0"/>
        <w:adjustRightInd w:val="0"/>
        <w:snapToGrid w:val="0"/>
        <w:spacing w:before="167" w:line="286" w:lineRule="auto"/>
        <w:ind w:left="29" w:right="65" w:firstLine="463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2.4</w:t>
      </w:r>
      <w:r>
        <w:rPr>
          <w:rFonts w:ascii="宋体" w:hAnsi="宋体" w:eastAsia="宋体" w:cs="宋体"/>
          <w:snapToGrid w:val="0"/>
          <w:color w:val="000000"/>
          <w:spacing w:val="33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乙方应按照甲方要求，按时按期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zh-CN" w:bidi="ar-SA"/>
        </w:rPr>
        <w:t>完成025年第十四届中国艺术节暨第二十届全国“群星奖”决赛参赛项目的节目提升及赴成都参赛的各项准备工作，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并按照甲方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意见进行</w:t>
      </w:r>
      <w:r>
        <w:rPr>
          <w:rFonts w:hint="eastAsia"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>过程调整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，直至符合甲方要求为止，如乙方未按甲方要求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进行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zh-CN" w:bidi="ar-SA"/>
        </w:rPr>
        <w:t>调整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，甲方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有权终止合同。</w:t>
      </w:r>
    </w:p>
    <w:p w14:paraId="787464A7">
      <w:pPr>
        <w:kinsoku w:val="0"/>
        <w:autoSpaceDE w:val="0"/>
        <w:autoSpaceDN w:val="0"/>
        <w:adjustRightInd w:val="0"/>
        <w:snapToGrid w:val="0"/>
        <w:spacing w:before="167" w:line="222" w:lineRule="auto"/>
        <w:ind w:left="503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6"/>
          <w:kern w:val="0"/>
          <w:sz w:val="24"/>
          <w:szCs w:val="24"/>
          <w:lang w:val="en-US" w:eastAsia="en-US" w:bidi="ar-SA"/>
        </w:rPr>
        <w:t>三、服务费用</w:t>
      </w:r>
    </w:p>
    <w:p w14:paraId="0190CA2F">
      <w:pPr>
        <w:kinsoku w:val="0"/>
        <w:autoSpaceDE w:val="0"/>
        <w:autoSpaceDN w:val="0"/>
        <w:adjustRightInd w:val="0"/>
        <w:snapToGrid w:val="0"/>
        <w:spacing w:before="95" w:line="222" w:lineRule="auto"/>
        <w:ind w:left="485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Times New Roman" w:hAnsi="Times New Roman" w:eastAsia="Times New Roman" w:cs="Times New Roman"/>
          <w:snapToGrid w:val="0"/>
          <w:color w:val="000000"/>
          <w:spacing w:val="-4"/>
          <w:kern w:val="0"/>
          <w:sz w:val="24"/>
          <w:szCs w:val="24"/>
          <w:lang w:val="en-US" w:eastAsia="en-US" w:bidi="ar-SA"/>
        </w:rPr>
        <w:t>3.1</w:t>
      </w:r>
      <w:r>
        <w:rPr>
          <w:rFonts w:ascii="Times New Roman" w:hAnsi="Times New Roman" w:eastAsia="Times New Roman" w:cs="Times New Roman"/>
          <w:snapToGrid w:val="0"/>
          <w:color w:val="000000"/>
          <w:spacing w:val="17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4"/>
          <w:kern w:val="0"/>
          <w:sz w:val="24"/>
          <w:szCs w:val="24"/>
          <w:lang w:val="en-US" w:eastAsia="en-US" w:bidi="ar-SA"/>
        </w:rPr>
        <w:t>本次</w:t>
      </w:r>
      <w:r>
        <w:rPr>
          <w:rFonts w:hint="eastAsia" w:ascii="仿宋" w:hAnsi="仿宋" w:eastAsia="仿宋" w:cs="仿宋"/>
          <w:snapToGrid w:val="0"/>
          <w:color w:val="000000"/>
          <w:spacing w:val="-4"/>
          <w:kern w:val="0"/>
          <w:sz w:val="24"/>
          <w:szCs w:val="24"/>
          <w:lang w:val="en-US" w:eastAsia="zh-CN" w:bidi="ar-SA"/>
        </w:rPr>
        <w:t>服务</w:t>
      </w:r>
      <w:r>
        <w:rPr>
          <w:rFonts w:ascii="仿宋" w:hAnsi="仿宋" w:eastAsia="仿宋" w:cs="仿宋"/>
          <w:snapToGrid w:val="0"/>
          <w:color w:val="000000"/>
          <w:spacing w:val="-4"/>
          <w:kern w:val="0"/>
          <w:sz w:val="24"/>
          <w:szCs w:val="24"/>
          <w:lang w:val="en-US" w:eastAsia="en-US" w:bidi="ar-SA"/>
        </w:rPr>
        <w:t>服务费为：</w:t>
      </w:r>
      <w:r>
        <w:rPr>
          <w:rFonts w:ascii="仿宋" w:hAnsi="仿宋" w:eastAsia="仿宋" w:cs="仿宋"/>
          <w:snapToGrid w:val="0"/>
          <w:color w:val="000000"/>
          <w:spacing w:val="-4"/>
          <w:kern w:val="0"/>
          <w:sz w:val="24"/>
          <w:szCs w:val="24"/>
          <w:u w:val="single" w:color="auto"/>
          <w:lang w:val="en-US" w:eastAsia="en-US" w:bidi="ar-SA"/>
        </w:rPr>
        <w:t xml:space="preserve">                         </w:t>
      </w:r>
      <w:r>
        <w:rPr>
          <w:rFonts w:ascii="仿宋" w:hAnsi="仿宋" w:eastAsia="仿宋" w:cs="仿宋"/>
          <w:snapToGrid w:val="0"/>
          <w:color w:val="000000"/>
          <w:spacing w:val="-5"/>
          <w:kern w:val="0"/>
          <w:sz w:val="24"/>
          <w:szCs w:val="24"/>
          <w:u w:val="single" w:color="auto"/>
          <w:lang w:val="en-US" w:eastAsia="en-US" w:bidi="ar-SA"/>
        </w:rPr>
        <w:t xml:space="preserve">    </w:t>
      </w:r>
      <w:r>
        <w:rPr>
          <w:rFonts w:ascii="仿宋" w:hAnsi="仿宋" w:eastAsia="仿宋" w:cs="仿宋"/>
          <w:snapToGrid w:val="0"/>
          <w:color w:val="000000"/>
          <w:spacing w:val="-5"/>
          <w:kern w:val="0"/>
          <w:sz w:val="24"/>
          <w:szCs w:val="24"/>
          <w:lang w:val="en-US" w:eastAsia="en-US" w:bidi="ar-SA"/>
        </w:rPr>
        <w:t xml:space="preserve"> (</w:t>
      </w:r>
      <w:r>
        <w:rPr>
          <w:rFonts w:ascii="仿宋" w:hAnsi="仿宋" w:eastAsia="仿宋" w:cs="仿宋"/>
          <w:snapToGrid w:val="0"/>
          <w:color w:val="000000"/>
          <w:spacing w:val="-79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-5"/>
          <w:kern w:val="0"/>
          <w:sz w:val="24"/>
          <w:szCs w:val="24"/>
          <w:u w:val="single" w:color="auto"/>
          <w:lang w:val="en-US" w:eastAsia="en-US" w:bidi="ar-SA"/>
        </w:rPr>
        <w:t xml:space="preserve">¥        </w:t>
      </w:r>
      <w:r>
        <w:rPr>
          <w:rFonts w:ascii="宋体" w:hAnsi="宋体" w:eastAsia="宋体" w:cs="宋体"/>
          <w:snapToGrid w:val="0"/>
          <w:color w:val="000000"/>
          <w:spacing w:val="-84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5"/>
          <w:kern w:val="0"/>
          <w:sz w:val="24"/>
          <w:szCs w:val="24"/>
          <w:lang w:val="en-US" w:eastAsia="en-US" w:bidi="ar-SA"/>
        </w:rPr>
        <w:t>)</w:t>
      </w:r>
      <w:r>
        <w:rPr>
          <w:rFonts w:ascii="仿宋" w:hAnsi="仿宋" w:eastAsia="仿宋" w:cs="仿宋"/>
          <w:snapToGrid w:val="0"/>
          <w:color w:val="000000"/>
          <w:spacing w:val="16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5"/>
          <w:kern w:val="0"/>
          <w:sz w:val="24"/>
          <w:szCs w:val="24"/>
          <w:lang w:val="en-US" w:eastAsia="en-US" w:bidi="ar-SA"/>
        </w:rPr>
        <w:t>。</w:t>
      </w:r>
    </w:p>
    <w:p w14:paraId="5ACEEE85">
      <w:pPr>
        <w:kinsoku w:val="0"/>
        <w:autoSpaceDE w:val="0"/>
        <w:autoSpaceDN w:val="0"/>
        <w:adjustRightInd w:val="0"/>
        <w:snapToGrid w:val="0"/>
        <w:spacing w:before="146" w:line="321" w:lineRule="auto"/>
        <w:ind w:left="44" w:right="65" w:firstLine="453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  <w:t>合同价格为含税价，供应商提供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-SA"/>
        </w:rPr>
        <w:t>服务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  <w:t>所发生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的一切税（包括增值税）费等都已包含于合</w:t>
      </w:r>
      <w:r>
        <w:rPr>
          <w:rFonts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lang w:val="en-US" w:eastAsia="en-US" w:bidi="ar-SA"/>
        </w:rPr>
        <w:t>同价款中。</w:t>
      </w:r>
    </w:p>
    <w:p w14:paraId="77685F4C">
      <w:pPr>
        <w:kinsoku w:val="0"/>
        <w:autoSpaceDE w:val="0"/>
        <w:autoSpaceDN w:val="0"/>
        <w:adjustRightInd w:val="0"/>
        <w:snapToGrid w:val="0"/>
        <w:spacing w:before="111" w:line="336" w:lineRule="auto"/>
        <w:ind w:left="25" w:right="65" w:firstLine="468"/>
        <w:jc w:val="left"/>
        <w:textAlignment w:val="baseline"/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val="en-US" w:eastAsia="en-US" w:bidi="ar-SA"/>
        </w:rPr>
        <w:t xml:space="preserve">3.2 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-SA"/>
        </w:rPr>
        <w:t>组织协调及后勤服务的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  <w:t>服</w:t>
      </w:r>
      <w:r>
        <w:rPr>
          <w:rFonts w:ascii="仿宋" w:hAnsi="仿宋" w:eastAsia="仿宋" w:cs="仿宋"/>
          <w:snapToGrid w:val="0"/>
          <w:color w:val="000000"/>
          <w:spacing w:val="-4"/>
          <w:kern w:val="0"/>
          <w:sz w:val="24"/>
          <w:szCs w:val="24"/>
          <w:lang w:val="en-US" w:eastAsia="en-US" w:bidi="ar-SA"/>
        </w:rPr>
        <w:t>务费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  <w:t>包括费用为场地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-SA"/>
        </w:rPr>
        <w:t>、人员、交通、设备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、运杂费及税金等完成本项目所需的一切费用。</w:t>
      </w:r>
    </w:p>
    <w:p w14:paraId="66A68640">
      <w:pP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br w:type="page"/>
      </w:r>
    </w:p>
    <w:p w14:paraId="7595DF68">
      <w:pPr>
        <w:widowControl/>
        <w:kinsoku w:val="0"/>
        <w:autoSpaceDE w:val="0"/>
        <w:autoSpaceDN w:val="0"/>
        <w:adjustRightInd w:val="0"/>
        <w:snapToGrid w:val="0"/>
        <w:spacing w:line="257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 w14:paraId="25D60EE0">
      <w:pPr>
        <w:kinsoku w:val="0"/>
        <w:autoSpaceDE w:val="0"/>
        <w:autoSpaceDN w:val="0"/>
        <w:adjustRightInd w:val="0"/>
        <w:snapToGrid w:val="0"/>
        <w:spacing w:before="78" w:line="222" w:lineRule="auto"/>
        <w:ind w:left="524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9"/>
          <w:kern w:val="0"/>
          <w:sz w:val="24"/>
          <w:szCs w:val="24"/>
          <w:lang w:val="en-US" w:eastAsia="en-US" w:bidi="ar-SA"/>
        </w:rPr>
        <w:t>四、结算方式：</w:t>
      </w:r>
    </w:p>
    <w:p w14:paraId="1ACC1952">
      <w:pPr>
        <w:kinsoku w:val="0"/>
        <w:autoSpaceDE w:val="0"/>
        <w:autoSpaceDN w:val="0"/>
        <w:adjustRightInd w:val="0"/>
        <w:snapToGrid w:val="0"/>
        <w:spacing w:before="183" w:line="221" w:lineRule="auto"/>
        <w:ind w:left="468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lang w:val="en-US" w:eastAsia="en-US" w:bidi="ar-SA"/>
        </w:rPr>
      </w:pPr>
      <w:r>
        <w:rPr>
          <w:rFonts w:ascii="Times New Roman" w:hAnsi="Times New Roman" w:eastAsia="Times New Roman" w:cs="Times New Roman"/>
          <w:snapToGrid w:val="0"/>
          <w:color w:val="000000"/>
          <w:spacing w:val="-9"/>
          <w:kern w:val="0"/>
          <w:sz w:val="24"/>
          <w:szCs w:val="24"/>
          <w:lang w:val="en-US" w:eastAsia="en-US" w:bidi="ar-SA"/>
        </w:rPr>
        <w:t>1</w:t>
      </w:r>
      <w:r>
        <w:rPr>
          <w:rFonts w:ascii="Times New Roman" w:hAnsi="Times New Roman" w:eastAsia="Times New Roman" w:cs="Times New Roman"/>
          <w:snapToGrid w:val="0"/>
          <w:color w:val="000000"/>
          <w:spacing w:val="-17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lang w:val="en-US" w:eastAsia="en-US" w:bidi="ar-SA"/>
        </w:rPr>
        <w:t>、</w:t>
      </w:r>
      <w:r>
        <w:rPr>
          <w:rFonts w:hint="eastAsia"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lang w:val="en-US" w:eastAsia="en-US" w:bidi="ar-SA"/>
        </w:rPr>
        <w:t>合同签订后 ，达到付款条件起 10 日内，支付合同总金额的 40.00%。</w:t>
      </w:r>
    </w:p>
    <w:p w14:paraId="13BF310A">
      <w:pPr>
        <w:kinsoku w:val="0"/>
        <w:autoSpaceDE w:val="0"/>
        <w:autoSpaceDN w:val="0"/>
        <w:adjustRightInd w:val="0"/>
        <w:snapToGrid w:val="0"/>
        <w:spacing w:before="183" w:line="221" w:lineRule="auto"/>
        <w:ind w:left="468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lang w:val="en-US" w:eastAsia="en-US" w:bidi="ar-SA"/>
        </w:rPr>
        <w:t>完成节目提升工作，采购人团队出发参赛前 ，达到付款条件起 10 日内，支付合同总金额的 30.00%。</w:t>
      </w:r>
    </w:p>
    <w:p w14:paraId="4A7E0B4B">
      <w:pPr>
        <w:kinsoku w:val="0"/>
        <w:autoSpaceDE w:val="0"/>
        <w:autoSpaceDN w:val="0"/>
        <w:adjustRightInd w:val="0"/>
        <w:snapToGrid w:val="0"/>
        <w:spacing w:before="183" w:line="221" w:lineRule="auto"/>
        <w:ind w:left="468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lang w:val="en-US" w:eastAsia="en-US" w:bidi="ar-SA"/>
        </w:rPr>
        <w:t>参赛结束并验收完成 ，达到付款条件起 10 日内，支付合同总金额的 30.00%。</w:t>
      </w:r>
    </w:p>
    <w:p w14:paraId="062E7366">
      <w:pPr>
        <w:kinsoku w:val="0"/>
        <w:autoSpaceDE w:val="0"/>
        <w:autoSpaceDN w:val="0"/>
        <w:adjustRightInd w:val="0"/>
        <w:snapToGrid w:val="0"/>
        <w:spacing w:before="183" w:line="221" w:lineRule="auto"/>
        <w:ind w:left="468"/>
        <w:jc w:val="left"/>
        <w:textAlignment w:val="baseline"/>
        <w:rPr>
          <w:rFonts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lang w:val="en-US" w:eastAsia="en-US" w:bidi="ar-SA"/>
        </w:rPr>
      </w:pPr>
      <w:r>
        <w:rPr>
          <w:rFonts w:ascii="Times New Roman" w:hAnsi="Times New Roman" w:eastAsia="Times New Roman" w:cs="Times New Roman"/>
          <w:snapToGrid w:val="0"/>
          <w:color w:val="000000"/>
          <w:spacing w:val="-8"/>
          <w:kern w:val="0"/>
          <w:sz w:val="24"/>
          <w:szCs w:val="24"/>
          <w:lang w:val="en-US" w:eastAsia="en-US" w:bidi="ar-SA"/>
        </w:rPr>
        <w:t>2</w:t>
      </w:r>
      <w:r>
        <w:rPr>
          <w:rFonts w:ascii="Times New Roman" w:hAnsi="Times New Roman" w:eastAsia="Times New Roman" w:cs="Times New Roman"/>
          <w:snapToGrid w:val="0"/>
          <w:color w:val="000000"/>
          <w:spacing w:val="-31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8"/>
          <w:kern w:val="0"/>
          <w:sz w:val="24"/>
          <w:szCs w:val="24"/>
          <w:lang w:val="en-US" w:eastAsia="en-US" w:bidi="ar-SA"/>
        </w:rPr>
        <w:t>、每次付款前，供应商须向采购人出具合法有</w:t>
      </w:r>
      <w:r>
        <w:rPr>
          <w:rFonts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lang w:val="en-US" w:eastAsia="en-US" w:bidi="ar-SA"/>
        </w:rPr>
        <w:t>效的完税发票，甲方进行支付结算。</w:t>
      </w:r>
    </w:p>
    <w:p w14:paraId="68E9D8B0">
      <w:pPr>
        <w:kinsoku w:val="0"/>
        <w:autoSpaceDE w:val="0"/>
        <w:autoSpaceDN w:val="0"/>
        <w:adjustRightInd w:val="0"/>
        <w:snapToGrid w:val="0"/>
        <w:spacing w:before="234" w:line="222" w:lineRule="auto"/>
        <w:ind w:left="500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6"/>
          <w:kern w:val="0"/>
          <w:sz w:val="24"/>
          <w:szCs w:val="24"/>
          <w:lang w:val="en-US" w:eastAsia="en-US" w:bidi="ar-SA"/>
        </w:rPr>
        <w:t>五、服务</w:t>
      </w:r>
    </w:p>
    <w:p w14:paraId="1F33BCE7">
      <w:pPr>
        <w:kinsoku w:val="0"/>
        <w:autoSpaceDE w:val="0"/>
        <w:autoSpaceDN w:val="0"/>
        <w:adjustRightInd w:val="0"/>
        <w:snapToGrid w:val="0"/>
        <w:spacing w:before="145" w:line="222" w:lineRule="auto"/>
        <w:ind w:left="495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highlight w:val="none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highlight w:val="none"/>
          <w:lang w:val="en-US" w:eastAsia="en-US" w:bidi="ar-SA"/>
        </w:rPr>
        <w:t>服务期：</w:t>
      </w:r>
      <w:r>
        <w:rPr>
          <w:rFonts w:hint="eastAsia"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highlight w:val="none"/>
          <w:shd w:val="clear" w:color="auto" w:fill="auto"/>
          <w:lang w:val="en-US" w:eastAsia="en-US" w:bidi="ar-SA"/>
        </w:rPr>
        <w:t>自合同签订之日起至</w:t>
      </w:r>
      <w:r>
        <w:rPr>
          <w:rFonts w:hint="eastAsia"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参赛活动</w:t>
      </w:r>
      <w:r>
        <w:rPr>
          <w:rFonts w:hint="eastAsia"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highlight w:val="none"/>
          <w:shd w:val="clear" w:color="auto" w:fill="auto"/>
          <w:lang w:val="en-US" w:eastAsia="en-US" w:bidi="ar-SA"/>
        </w:rPr>
        <w:t>结束，经采购人验收确认为止。</w:t>
      </w:r>
      <w:r>
        <w:rPr>
          <w:rFonts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highlight w:val="none"/>
          <w:shd w:val="clear" w:color="auto" w:fill="auto"/>
          <w:lang w:val="en-US" w:eastAsia="en-US" w:bidi="ar-SA"/>
        </w:rPr>
        <w:t>。</w:t>
      </w:r>
    </w:p>
    <w:p w14:paraId="2A4B1964">
      <w:pPr>
        <w:kinsoku w:val="0"/>
        <w:autoSpaceDE w:val="0"/>
        <w:autoSpaceDN w:val="0"/>
        <w:adjustRightInd w:val="0"/>
        <w:snapToGrid w:val="0"/>
        <w:spacing w:before="149" w:line="222" w:lineRule="auto"/>
        <w:ind w:left="498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bookmarkStart w:id="0" w:name="_GoBack"/>
      <w:r>
        <w:rPr>
          <w:rFonts w:ascii="仿宋" w:hAnsi="仿宋" w:eastAsia="仿宋" w:cs="仿宋"/>
          <w:b w:val="0"/>
          <w:bCs w:val="0"/>
          <w:snapToGrid w:val="0"/>
          <w:color w:val="000000"/>
          <w:spacing w:val="-5"/>
          <w:kern w:val="0"/>
          <w:sz w:val="24"/>
          <w:szCs w:val="24"/>
          <w:lang w:val="en-US" w:eastAsia="en-US" w:bidi="ar-SA"/>
        </w:rPr>
        <w:t>服务标准</w:t>
      </w:r>
      <w:bookmarkEnd w:id="0"/>
      <w:r>
        <w:rPr>
          <w:rFonts w:ascii="仿宋" w:hAnsi="仿宋" w:eastAsia="仿宋" w:cs="仿宋"/>
          <w:b/>
          <w:bCs/>
          <w:snapToGrid w:val="0"/>
          <w:color w:val="000000"/>
          <w:spacing w:val="-5"/>
          <w:kern w:val="0"/>
          <w:sz w:val="24"/>
          <w:szCs w:val="24"/>
          <w:lang w:val="en-US" w:eastAsia="en-US" w:bidi="ar-SA"/>
        </w:rPr>
        <w:t>：</w:t>
      </w:r>
      <w:r>
        <w:rPr>
          <w:rFonts w:hint="eastAsia"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lang w:val="en-US" w:eastAsia="en-US" w:bidi="ar-SA"/>
        </w:rPr>
        <w:t>满足项目采购需求，符合国家相关规定验收标准，验收合格</w:t>
      </w:r>
    </w:p>
    <w:p w14:paraId="73D7AB5F">
      <w:pPr>
        <w:kinsoku w:val="0"/>
        <w:autoSpaceDE w:val="0"/>
        <w:autoSpaceDN w:val="0"/>
        <w:adjustRightInd w:val="0"/>
        <w:snapToGrid w:val="0"/>
        <w:spacing w:before="169" w:line="224" w:lineRule="auto"/>
        <w:ind w:left="498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5"/>
          <w:kern w:val="0"/>
          <w:sz w:val="24"/>
          <w:szCs w:val="24"/>
          <w:lang w:val="en-US" w:eastAsia="en-US" w:bidi="ar-SA"/>
        </w:rPr>
        <w:t>六、双方承诺</w:t>
      </w:r>
    </w:p>
    <w:p w14:paraId="357400E7">
      <w:pPr>
        <w:kinsoku w:val="0"/>
        <w:autoSpaceDE w:val="0"/>
        <w:autoSpaceDN w:val="0"/>
        <w:adjustRightInd w:val="0"/>
        <w:snapToGrid w:val="0"/>
        <w:spacing w:before="92" w:line="222" w:lineRule="auto"/>
        <w:ind w:left="503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Times New Roman" w:hAnsi="Times New Roman" w:eastAsia="Times New Roman" w:cs="Times New Roman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 xml:space="preserve">1.  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供应商向采购人承诺，按照本合同约定提供相关服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务。</w:t>
      </w:r>
    </w:p>
    <w:p w14:paraId="75BEFDC1">
      <w:pPr>
        <w:kinsoku w:val="0"/>
        <w:autoSpaceDE w:val="0"/>
        <w:autoSpaceDN w:val="0"/>
        <w:adjustRightInd w:val="0"/>
        <w:snapToGrid w:val="0"/>
        <w:spacing w:before="147" w:line="222" w:lineRule="auto"/>
        <w:ind w:left="480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Times New Roman" w:hAnsi="Times New Roman" w:eastAsia="Times New Roman" w:cs="Times New Roman"/>
          <w:snapToGrid w:val="0"/>
          <w:color w:val="000000"/>
          <w:kern w:val="0"/>
          <w:sz w:val="24"/>
          <w:szCs w:val="24"/>
          <w:lang w:val="en-US" w:eastAsia="en-US" w:bidi="ar-SA"/>
        </w:rPr>
        <w:t xml:space="preserve">2.  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  <w:t>采购人向供应商承诺，按照本合同约定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支付服务款项。</w:t>
      </w:r>
    </w:p>
    <w:p w14:paraId="346E6965">
      <w:pPr>
        <w:kinsoku w:val="0"/>
        <w:autoSpaceDE w:val="0"/>
        <w:autoSpaceDN w:val="0"/>
        <w:adjustRightInd w:val="0"/>
        <w:snapToGrid w:val="0"/>
        <w:spacing w:before="223" w:line="222" w:lineRule="auto"/>
        <w:ind w:left="501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3"/>
          <w:kern w:val="0"/>
          <w:sz w:val="24"/>
          <w:szCs w:val="24"/>
          <w:lang w:val="en-US" w:eastAsia="en-US" w:bidi="ar-SA"/>
        </w:rPr>
        <w:t>七、项目实施地点：</w:t>
      </w:r>
      <w:r>
        <w:rPr>
          <w:rFonts w:ascii="仿宋" w:hAnsi="仿宋" w:eastAsia="仿宋" w:cs="仿宋"/>
          <w:snapToGrid w:val="0"/>
          <w:color w:val="000000"/>
          <w:spacing w:val="-3"/>
          <w:kern w:val="0"/>
          <w:sz w:val="24"/>
          <w:szCs w:val="24"/>
          <w:lang w:val="en-US" w:eastAsia="en-US" w:bidi="ar-SA"/>
        </w:rPr>
        <w:t>采购人指定地点。</w:t>
      </w:r>
    </w:p>
    <w:p w14:paraId="11329F46">
      <w:pPr>
        <w:kinsoku w:val="0"/>
        <w:autoSpaceDE w:val="0"/>
        <w:autoSpaceDN w:val="0"/>
        <w:adjustRightInd w:val="0"/>
        <w:snapToGrid w:val="0"/>
        <w:spacing w:before="167" w:line="285" w:lineRule="auto"/>
        <w:ind w:left="19" w:firstLine="476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八、合同争议的解决：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合同执行中发生争议的，当事人双方应协商解决，协商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达不成一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致时，可向采购人所在地人民法院提请诉讼。</w:t>
      </w:r>
    </w:p>
    <w:p w14:paraId="2A29538C">
      <w:pPr>
        <w:kinsoku w:val="0"/>
        <w:autoSpaceDE w:val="0"/>
        <w:autoSpaceDN w:val="0"/>
        <w:adjustRightInd w:val="0"/>
        <w:snapToGrid w:val="0"/>
        <w:spacing w:before="170" w:line="286" w:lineRule="auto"/>
        <w:ind w:left="16" w:right="43" w:firstLine="488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九、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除本合同约定，合同一经签订，不得擅自变更、中止或者终止合同。对确需变更、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调整或者中止、终止合同的，应按规定履行相应的手续。</w:t>
      </w:r>
    </w:p>
    <w:p w14:paraId="1B8ABA53">
      <w:pPr>
        <w:kinsoku w:val="0"/>
        <w:autoSpaceDE w:val="0"/>
        <w:autoSpaceDN w:val="0"/>
        <w:adjustRightInd w:val="0"/>
        <w:snapToGrid w:val="0"/>
        <w:spacing w:before="169" w:line="221" w:lineRule="auto"/>
        <w:ind w:left="503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十、违约责任：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按《中华人民共和国民法典》中的相关条款和本合同的约定执行。</w:t>
      </w:r>
    </w:p>
    <w:p w14:paraId="1348F325">
      <w:pPr>
        <w:kinsoku w:val="0"/>
        <w:autoSpaceDE w:val="0"/>
        <w:autoSpaceDN w:val="0"/>
        <w:adjustRightInd w:val="0"/>
        <w:snapToGrid w:val="0"/>
        <w:spacing w:before="169" w:line="337" w:lineRule="auto"/>
        <w:ind w:left="13" w:firstLine="484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  <w:t>未按合同或磋商文件要求提供服务或提供的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服务质量不能满足采购人技术要求，采购人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有权终止合同，甚至对供应商违约行为进行追究。</w:t>
      </w:r>
    </w:p>
    <w:p w14:paraId="7FD12A67">
      <w:pPr>
        <w:kinsoku w:val="0"/>
        <w:autoSpaceDE w:val="0"/>
        <w:autoSpaceDN w:val="0"/>
        <w:adjustRightInd w:val="0"/>
        <w:snapToGrid w:val="0"/>
        <w:spacing w:before="38" w:line="219" w:lineRule="auto"/>
        <w:ind w:left="503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3"/>
          <w:kern w:val="0"/>
          <w:sz w:val="24"/>
          <w:szCs w:val="24"/>
          <w:lang w:val="en-US" w:eastAsia="en-US" w:bidi="ar-SA"/>
        </w:rPr>
        <w:t>十一、其他（</w:t>
      </w:r>
      <w:r>
        <w:rPr>
          <w:rFonts w:ascii="仿宋" w:hAnsi="仿宋" w:eastAsia="仿宋" w:cs="仿宋"/>
          <w:snapToGrid w:val="0"/>
          <w:color w:val="000000"/>
          <w:spacing w:val="-3"/>
          <w:kern w:val="0"/>
          <w:sz w:val="24"/>
          <w:szCs w:val="24"/>
          <w:lang w:val="en-US" w:eastAsia="en-US" w:bidi="ar-SA"/>
        </w:rPr>
        <w:t>在合同中具体明确）</w:t>
      </w:r>
    </w:p>
    <w:p w14:paraId="0151C8B3">
      <w:pPr>
        <w:kinsoku w:val="0"/>
        <w:autoSpaceDE w:val="0"/>
        <w:autoSpaceDN w:val="0"/>
        <w:adjustRightInd w:val="0"/>
        <w:snapToGrid w:val="0"/>
        <w:spacing w:before="172" w:line="222" w:lineRule="auto"/>
        <w:ind w:left="503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6"/>
          <w:kern w:val="0"/>
          <w:sz w:val="24"/>
          <w:szCs w:val="24"/>
          <w:lang w:val="en-US" w:eastAsia="en-US" w:bidi="ar-SA"/>
        </w:rPr>
        <w:t>十二、合同订立</w:t>
      </w:r>
    </w:p>
    <w:p w14:paraId="3DFE81FC">
      <w:pPr>
        <w:kinsoku w:val="0"/>
        <w:autoSpaceDE w:val="0"/>
        <w:autoSpaceDN w:val="0"/>
        <w:adjustRightInd w:val="0"/>
        <w:snapToGrid w:val="0"/>
        <w:spacing w:before="95" w:line="222" w:lineRule="auto"/>
        <w:ind w:left="503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Times New Roman" w:hAnsi="Times New Roman" w:eastAsia="Times New Roman" w:cs="Times New Roman"/>
          <w:snapToGrid w:val="0"/>
          <w:color w:val="000000"/>
          <w:spacing w:val="-15"/>
          <w:kern w:val="0"/>
          <w:sz w:val="24"/>
          <w:szCs w:val="24"/>
          <w:lang w:val="en-US" w:eastAsia="en-US" w:bidi="ar-SA"/>
        </w:rPr>
        <w:t>1.</w:t>
      </w:r>
      <w:r>
        <w:rPr>
          <w:rFonts w:ascii="Times New Roman" w:hAnsi="Times New Roman" w:eastAsia="Times New Roman" w:cs="Times New Roman"/>
          <w:snapToGrid w:val="0"/>
          <w:color w:val="000000"/>
          <w:spacing w:val="10"/>
          <w:kern w:val="0"/>
          <w:sz w:val="24"/>
          <w:szCs w:val="24"/>
          <w:lang w:val="en-US" w:eastAsia="en-US" w:bidi="ar-SA"/>
        </w:rPr>
        <w:t xml:space="preserve">  </w:t>
      </w:r>
      <w:r>
        <w:rPr>
          <w:rFonts w:ascii="仿宋" w:hAnsi="仿宋" w:eastAsia="仿宋" w:cs="仿宋"/>
          <w:snapToGrid w:val="0"/>
          <w:color w:val="000000"/>
          <w:spacing w:val="-15"/>
          <w:kern w:val="0"/>
          <w:sz w:val="24"/>
          <w:szCs w:val="24"/>
          <w:lang w:val="en-US" w:eastAsia="en-US" w:bidi="ar-SA"/>
        </w:rPr>
        <w:t>订立时间：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</w:t>
      </w:r>
      <w:r>
        <w:rPr>
          <w:rFonts w:ascii="仿宋" w:hAnsi="仿宋" w:eastAsia="仿宋" w:cs="仿宋"/>
          <w:snapToGrid w:val="0"/>
          <w:color w:val="000000"/>
          <w:spacing w:val="-98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15"/>
          <w:kern w:val="0"/>
          <w:sz w:val="24"/>
          <w:szCs w:val="24"/>
          <w:lang w:val="en-US" w:eastAsia="en-US" w:bidi="ar-SA"/>
        </w:rPr>
        <w:t>年</w:t>
      </w:r>
      <w:r>
        <w:rPr>
          <w:rFonts w:ascii="仿宋" w:hAnsi="仿宋" w:eastAsia="仿宋" w:cs="仿宋"/>
          <w:snapToGrid w:val="0"/>
          <w:color w:val="000000"/>
          <w:spacing w:val="19"/>
          <w:kern w:val="0"/>
          <w:sz w:val="24"/>
          <w:szCs w:val="24"/>
          <w:u w:val="single" w:color="auto"/>
          <w:lang w:val="en-US" w:eastAsia="en-US" w:bidi="ar-SA"/>
        </w:rPr>
        <w:t xml:space="preserve">      </w:t>
      </w:r>
      <w:r>
        <w:rPr>
          <w:rFonts w:ascii="仿宋" w:hAnsi="仿宋" w:eastAsia="仿宋" w:cs="仿宋"/>
          <w:snapToGrid w:val="0"/>
          <w:color w:val="000000"/>
          <w:spacing w:val="-87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15"/>
          <w:kern w:val="0"/>
          <w:sz w:val="24"/>
          <w:szCs w:val="24"/>
          <w:lang w:val="en-US" w:eastAsia="en-US" w:bidi="ar-SA"/>
        </w:rPr>
        <w:t>月</w:t>
      </w:r>
      <w:r>
        <w:rPr>
          <w:rFonts w:ascii="仿宋" w:hAnsi="仿宋" w:eastAsia="仿宋" w:cs="仿宋"/>
          <w:snapToGrid w:val="0"/>
          <w:color w:val="000000"/>
          <w:spacing w:val="23"/>
          <w:kern w:val="0"/>
          <w:sz w:val="24"/>
          <w:szCs w:val="24"/>
          <w:u w:val="single" w:color="auto"/>
          <w:lang w:val="en-US" w:eastAsia="en-US" w:bidi="ar-SA"/>
        </w:rPr>
        <w:t xml:space="preserve">     </w:t>
      </w:r>
      <w:r>
        <w:rPr>
          <w:rFonts w:ascii="仿宋" w:hAnsi="仿宋" w:eastAsia="仿宋" w:cs="仿宋"/>
          <w:snapToGrid w:val="0"/>
          <w:color w:val="000000"/>
          <w:spacing w:val="-49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15"/>
          <w:kern w:val="0"/>
          <w:sz w:val="24"/>
          <w:szCs w:val="24"/>
          <w:lang w:val="en-US" w:eastAsia="en-US" w:bidi="ar-SA"/>
        </w:rPr>
        <w:t>日。</w:t>
      </w:r>
    </w:p>
    <w:p w14:paraId="12713A8B">
      <w:pPr>
        <w:kinsoku w:val="0"/>
        <w:autoSpaceDE w:val="0"/>
        <w:autoSpaceDN w:val="0"/>
        <w:adjustRightInd w:val="0"/>
        <w:snapToGrid w:val="0"/>
        <w:spacing w:before="145" w:line="224" w:lineRule="auto"/>
        <w:ind w:left="480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Times New Roman" w:hAnsi="Times New Roman" w:eastAsia="Times New Roman" w:cs="Times New Roman"/>
          <w:snapToGrid w:val="0"/>
          <w:color w:val="000000"/>
          <w:spacing w:val="-3"/>
          <w:kern w:val="0"/>
          <w:sz w:val="24"/>
          <w:szCs w:val="24"/>
          <w:lang w:val="en-US" w:eastAsia="en-US" w:bidi="ar-SA"/>
        </w:rPr>
        <w:t>2.</w:t>
      </w:r>
      <w:r>
        <w:rPr>
          <w:rFonts w:ascii="Times New Roman" w:hAnsi="Times New Roman" w:eastAsia="Times New Roman" w:cs="Times New Roman"/>
          <w:snapToGrid w:val="0"/>
          <w:color w:val="000000"/>
          <w:spacing w:val="8"/>
          <w:kern w:val="0"/>
          <w:sz w:val="24"/>
          <w:szCs w:val="24"/>
          <w:lang w:val="en-US" w:eastAsia="en-US" w:bidi="ar-SA"/>
        </w:rPr>
        <w:t xml:space="preserve">  </w:t>
      </w:r>
      <w:r>
        <w:rPr>
          <w:rFonts w:ascii="仿宋" w:hAnsi="仿宋" w:eastAsia="仿宋" w:cs="仿宋"/>
          <w:snapToGrid w:val="0"/>
          <w:color w:val="000000"/>
          <w:spacing w:val="-3"/>
          <w:kern w:val="0"/>
          <w:sz w:val="24"/>
          <w:szCs w:val="24"/>
          <w:lang w:val="en-US" w:eastAsia="en-US" w:bidi="ar-SA"/>
        </w:rPr>
        <w:t>订立地点：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                      </w:t>
      </w:r>
      <w:r>
        <w:rPr>
          <w:rFonts w:ascii="仿宋" w:hAnsi="仿宋" w:eastAsia="仿宋" w:cs="仿宋"/>
          <w:snapToGrid w:val="0"/>
          <w:color w:val="000000"/>
          <w:spacing w:val="-3"/>
          <w:kern w:val="0"/>
          <w:sz w:val="24"/>
          <w:szCs w:val="24"/>
          <w:lang w:val="en-US" w:eastAsia="en-US" w:bidi="ar-SA"/>
        </w:rPr>
        <w:t>。</w:t>
      </w:r>
    </w:p>
    <w:p w14:paraId="6FFF1B3B">
      <w:pPr>
        <w:kinsoku w:val="0"/>
        <w:autoSpaceDE w:val="0"/>
        <w:autoSpaceDN w:val="0"/>
        <w:adjustRightInd w:val="0"/>
        <w:snapToGrid w:val="0"/>
        <w:spacing w:before="220" w:line="341" w:lineRule="auto"/>
        <w:ind w:left="16" w:firstLine="474"/>
        <w:jc w:val="both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Times New Roman" w:hAnsi="Times New Roman" w:eastAsia="Times New Roman" w:cs="Times New Roman"/>
          <w:snapToGrid w:val="0"/>
          <w:color w:val="000000"/>
          <w:kern w:val="0"/>
          <w:sz w:val="24"/>
          <w:szCs w:val="24"/>
          <w:lang w:val="en-US" w:eastAsia="en-US" w:bidi="ar-SA"/>
        </w:rPr>
        <w:t>3.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  <w:t>本合同一式</w:t>
      </w:r>
      <w:r>
        <w:rPr>
          <w:rFonts w:ascii="仿宋" w:hAnsi="仿宋" w:eastAsia="仿宋" w:cs="仿宋"/>
          <w:snapToGrid w:val="0"/>
          <w:color w:val="000000"/>
          <w:spacing w:val="49"/>
          <w:kern w:val="0"/>
          <w:sz w:val="24"/>
          <w:szCs w:val="24"/>
          <w:u w:val="single" w:color="auto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陆 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  <w:t>份，具有同等法律效力，双方各执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贰 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  <w:t>份，监管部门备案壹份、招标 代理机构存档壹份。各方签字盖章后生效，合同执行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完毕自动失效。（合同的服务承诺则长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4"/>
          <w:kern w:val="0"/>
          <w:sz w:val="24"/>
          <w:szCs w:val="24"/>
          <w:lang w:val="en-US" w:eastAsia="en-US" w:bidi="ar-SA"/>
        </w:rPr>
        <w:t>期有效）。</w:t>
      </w:r>
    </w:p>
    <w:p w14:paraId="4E47F0DB">
      <w:pPr>
        <w:widowControl/>
        <w:kinsoku w:val="0"/>
        <w:autoSpaceDE w:val="0"/>
        <w:autoSpaceDN w:val="0"/>
        <w:adjustRightInd w:val="0"/>
        <w:snapToGrid w:val="0"/>
        <w:spacing w:line="269" w:lineRule="auto"/>
        <w:jc w:val="left"/>
        <w:textAlignment w:val="baseline"/>
        <w:rPr>
          <w:rFonts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lang w:val="en-US" w:eastAsia="en-US" w:bidi="ar-SA"/>
        </w:rPr>
        <w:t>以下无正文</w:t>
      </w:r>
    </w:p>
    <w:p w14:paraId="417B8EFD">
      <w:pPr>
        <w:rPr>
          <w:rFonts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lang w:val="en-US" w:eastAsia="en-US" w:bidi="ar-SA"/>
        </w:rPr>
        <w:br w:type="page"/>
      </w:r>
    </w:p>
    <w:p w14:paraId="54E434DD">
      <w:pPr>
        <w:pStyle w:val="2"/>
        <w:rPr>
          <w:lang w:eastAsia="en-US"/>
        </w:rPr>
      </w:pPr>
    </w:p>
    <w:p w14:paraId="2DD406E2">
      <w:pPr>
        <w:widowControl/>
        <w:kinsoku w:val="0"/>
        <w:autoSpaceDE w:val="0"/>
        <w:autoSpaceDN w:val="0"/>
        <w:adjustRightInd w:val="0"/>
        <w:snapToGrid w:val="0"/>
        <w:spacing w:line="26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 w14:paraId="73567A3B">
      <w:pPr>
        <w:widowControl/>
        <w:kinsoku w:val="0"/>
        <w:autoSpaceDE w:val="0"/>
        <w:autoSpaceDN w:val="0"/>
        <w:adjustRightInd w:val="0"/>
        <w:snapToGrid w:val="0"/>
        <w:spacing w:line="26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 w14:paraId="2F132F6A">
      <w:pPr>
        <w:kinsoku w:val="0"/>
        <w:autoSpaceDE w:val="0"/>
        <w:autoSpaceDN w:val="0"/>
        <w:adjustRightInd w:val="0"/>
        <w:snapToGrid w:val="0"/>
        <w:spacing w:before="78" w:line="222" w:lineRule="auto"/>
        <w:ind w:left="493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2"/>
          <w:kern w:val="0"/>
          <w:sz w:val="24"/>
          <w:szCs w:val="24"/>
          <w:lang w:val="en-US" w:eastAsia="en-US" w:bidi="ar-SA"/>
        </w:rPr>
        <w:t>采购人</w:t>
      </w:r>
      <w:r>
        <w:rPr>
          <w:rFonts w:ascii="仿宋" w:hAnsi="仿宋" w:eastAsia="仿宋" w:cs="仿宋"/>
          <w:snapToGrid w:val="0"/>
          <w:color w:val="000000"/>
          <w:spacing w:val="-17"/>
          <w:kern w:val="0"/>
          <w:sz w:val="24"/>
          <w:szCs w:val="24"/>
          <w:lang w:val="en-US" w:eastAsia="en-US" w:bidi="ar-SA"/>
        </w:rPr>
        <w:t>：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24"/>
          <w:szCs w:val="24"/>
          <w:u w:val="single" w:color="auto"/>
          <w:lang w:val="en-US" w:eastAsia="en-US" w:bidi="ar-SA"/>
        </w:rPr>
        <w:t xml:space="preserve">   </w:t>
      </w:r>
      <w:r>
        <w:rPr>
          <w:rFonts w:ascii="仿宋" w:hAnsi="仿宋" w:eastAsia="仿宋" w:cs="仿宋"/>
          <w:snapToGrid w:val="0"/>
          <w:color w:val="000000"/>
          <w:spacing w:val="-17"/>
          <w:kern w:val="0"/>
          <w:sz w:val="24"/>
          <w:szCs w:val="24"/>
          <w:u w:val="single" w:color="auto"/>
          <w:lang w:val="en-US" w:eastAsia="en-US" w:bidi="ar-SA"/>
        </w:rPr>
        <w:t>（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24"/>
          <w:szCs w:val="24"/>
          <w:u w:val="single" w:color="auto"/>
          <w:lang w:val="en-US" w:eastAsia="en-US" w:bidi="ar-SA"/>
        </w:rPr>
        <w:t>盖章）</w:t>
      </w:r>
      <w:r>
        <w:rPr>
          <w:rFonts w:ascii="仿宋" w:hAnsi="仿宋" w:eastAsia="仿宋" w:cs="仿宋"/>
          <w:snapToGrid w:val="0"/>
          <w:color w:val="000000"/>
          <w:spacing w:val="29"/>
          <w:kern w:val="0"/>
          <w:sz w:val="24"/>
          <w:szCs w:val="24"/>
          <w:u w:val="single" w:color="auto"/>
          <w:lang w:val="en-US" w:eastAsia="en-US" w:bidi="ar-SA"/>
        </w:rPr>
        <w:t xml:space="preserve">    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24"/>
          <w:szCs w:val="24"/>
          <w:lang w:val="en-US" w:eastAsia="en-US" w:bidi="ar-SA"/>
        </w:rPr>
        <w:t xml:space="preserve">           供应商</w:t>
      </w:r>
      <w:r>
        <w:rPr>
          <w:rFonts w:ascii="仿宋" w:hAnsi="仿宋" w:eastAsia="仿宋" w:cs="仿宋"/>
          <w:snapToGrid w:val="0"/>
          <w:color w:val="000000"/>
          <w:spacing w:val="-17"/>
          <w:kern w:val="0"/>
          <w:sz w:val="24"/>
          <w:szCs w:val="24"/>
          <w:lang w:val="en-US" w:eastAsia="en-US" w:bidi="ar-SA"/>
        </w:rPr>
        <w:t>：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24"/>
          <w:szCs w:val="24"/>
          <w:u w:val="single" w:color="auto"/>
          <w:lang w:val="en-US" w:eastAsia="en-US" w:bidi="ar-SA"/>
        </w:rPr>
        <w:t xml:space="preserve">   </w:t>
      </w:r>
      <w:r>
        <w:rPr>
          <w:rFonts w:ascii="仿宋" w:hAnsi="仿宋" w:eastAsia="仿宋" w:cs="仿宋"/>
          <w:snapToGrid w:val="0"/>
          <w:color w:val="000000"/>
          <w:spacing w:val="-17"/>
          <w:kern w:val="0"/>
          <w:sz w:val="24"/>
          <w:szCs w:val="24"/>
          <w:u w:val="single" w:color="auto"/>
          <w:lang w:val="en-US" w:eastAsia="en-US" w:bidi="ar-SA"/>
        </w:rPr>
        <w:t>（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24"/>
          <w:szCs w:val="24"/>
          <w:u w:val="single" w:color="auto"/>
          <w:lang w:val="en-US" w:eastAsia="en-US" w:bidi="ar-SA"/>
        </w:rPr>
        <w:t>盖章）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</w:t>
      </w:r>
    </w:p>
    <w:p w14:paraId="73B18273">
      <w:pPr>
        <w:kinsoku w:val="0"/>
        <w:autoSpaceDE w:val="0"/>
        <w:autoSpaceDN w:val="0"/>
        <w:adjustRightInd w:val="0"/>
        <w:snapToGrid w:val="0"/>
        <w:spacing w:before="150" w:line="222" w:lineRule="auto"/>
        <w:ind w:left="499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法定代表人或其授权                 法定代表人或其授权</w:t>
      </w:r>
    </w:p>
    <w:p w14:paraId="3BD83639">
      <w:pPr>
        <w:kinsoku w:val="0"/>
        <w:autoSpaceDE w:val="0"/>
        <w:autoSpaceDN w:val="0"/>
        <w:adjustRightInd w:val="0"/>
        <w:snapToGrid w:val="0"/>
        <w:spacing w:before="152" w:line="223" w:lineRule="auto"/>
        <w:ind w:left="505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1"/>
          <w:kern w:val="0"/>
          <w:sz w:val="24"/>
          <w:szCs w:val="24"/>
          <w:lang w:val="en-US" w:eastAsia="en-US" w:bidi="ar-SA"/>
        </w:rPr>
        <w:t>的代理人</w:t>
      </w:r>
      <w:r>
        <w:rPr>
          <w:rFonts w:ascii="仿宋" w:hAnsi="仿宋" w:eastAsia="仿宋" w:cs="仿宋"/>
          <w:snapToGrid w:val="0"/>
          <w:color w:val="000000"/>
          <w:spacing w:val="-14"/>
          <w:kern w:val="0"/>
          <w:sz w:val="24"/>
          <w:szCs w:val="24"/>
          <w:lang w:val="en-US" w:eastAsia="en-US" w:bidi="ar-SA"/>
        </w:rPr>
        <w:t>：</w:t>
      </w:r>
      <w:r>
        <w:rPr>
          <w:rFonts w:ascii="仿宋" w:hAnsi="仿宋" w:eastAsia="仿宋" w:cs="仿宋"/>
          <w:snapToGrid w:val="0"/>
          <w:color w:val="000000"/>
          <w:spacing w:val="-14"/>
          <w:kern w:val="0"/>
          <w:sz w:val="24"/>
          <w:szCs w:val="24"/>
          <w:u w:val="single" w:color="auto"/>
          <w:lang w:val="en-US" w:eastAsia="en-US" w:bidi="ar-SA"/>
        </w:rPr>
        <w:t>（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24"/>
          <w:szCs w:val="24"/>
          <w:u w:val="single" w:color="auto"/>
          <w:lang w:val="en-US" w:eastAsia="en-US" w:bidi="ar-SA"/>
        </w:rPr>
        <w:t>签字）</w:t>
      </w:r>
      <w:r>
        <w:rPr>
          <w:rFonts w:ascii="仿宋" w:hAnsi="仿宋" w:eastAsia="仿宋" w:cs="仿宋"/>
          <w:snapToGrid w:val="0"/>
          <w:color w:val="000000"/>
          <w:spacing w:val="24"/>
          <w:kern w:val="0"/>
          <w:sz w:val="24"/>
          <w:szCs w:val="24"/>
          <w:u w:val="single" w:color="auto"/>
          <w:lang w:val="en-US" w:eastAsia="en-US" w:bidi="ar-SA"/>
        </w:rPr>
        <w:t xml:space="preserve">     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24"/>
          <w:szCs w:val="24"/>
          <w:lang w:val="en-US" w:eastAsia="en-US" w:bidi="ar-SA"/>
        </w:rPr>
        <w:t xml:space="preserve">           的代理人</w:t>
      </w:r>
      <w:r>
        <w:rPr>
          <w:rFonts w:ascii="仿宋" w:hAnsi="仿宋" w:eastAsia="仿宋" w:cs="仿宋"/>
          <w:snapToGrid w:val="0"/>
          <w:color w:val="000000"/>
          <w:spacing w:val="-14"/>
          <w:kern w:val="0"/>
          <w:sz w:val="24"/>
          <w:szCs w:val="24"/>
          <w:lang w:val="en-US" w:eastAsia="en-US" w:bidi="ar-SA"/>
        </w:rPr>
        <w:t>：</w:t>
      </w:r>
      <w:r>
        <w:rPr>
          <w:rFonts w:ascii="仿宋" w:hAnsi="仿宋" w:eastAsia="仿宋" w:cs="仿宋"/>
          <w:snapToGrid w:val="0"/>
          <w:color w:val="000000"/>
          <w:spacing w:val="-14"/>
          <w:kern w:val="0"/>
          <w:sz w:val="24"/>
          <w:szCs w:val="24"/>
          <w:u w:val="single" w:color="auto"/>
          <w:lang w:val="en-US" w:eastAsia="en-US" w:bidi="ar-SA"/>
        </w:rPr>
        <w:t>（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24"/>
          <w:szCs w:val="24"/>
          <w:u w:val="single" w:color="auto"/>
          <w:lang w:val="en-US" w:eastAsia="en-US" w:bidi="ar-SA"/>
        </w:rPr>
        <w:t>签字）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</w:t>
      </w:r>
    </w:p>
    <w:p w14:paraId="0451B80D">
      <w:pPr>
        <w:kinsoku w:val="0"/>
        <w:autoSpaceDE w:val="0"/>
        <w:autoSpaceDN w:val="0"/>
        <w:adjustRightInd w:val="0"/>
        <w:snapToGrid w:val="0"/>
        <w:spacing w:before="148" w:line="232" w:lineRule="auto"/>
        <w:ind w:left="492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5"/>
          <w:kern w:val="0"/>
          <w:sz w:val="24"/>
          <w:szCs w:val="24"/>
          <w:lang w:val="en-US" w:eastAsia="en-US" w:bidi="ar-SA"/>
        </w:rPr>
        <w:t xml:space="preserve">地址： 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          </w:t>
      </w:r>
      <w:r>
        <w:rPr>
          <w:rFonts w:ascii="仿宋" w:hAnsi="仿宋" w:eastAsia="仿宋" w:cs="仿宋"/>
          <w:snapToGrid w:val="0"/>
          <w:color w:val="000000"/>
          <w:spacing w:val="3"/>
          <w:kern w:val="0"/>
          <w:sz w:val="24"/>
          <w:szCs w:val="24"/>
          <w:lang w:val="en-US" w:eastAsia="en-US" w:bidi="ar-SA"/>
        </w:rPr>
        <w:t xml:space="preserve">       </w:t>
      </w:r>
      <w:r>
        <w:rPr>
          <w:rFonts w:ascii="仿宋" w:hAnsi="仿宋" w:eastAsia="仿宋" w:cs="仿宋"/>
          <w:snapToGrid w:val="0"/>
          <w:color w:val="000000"/>
          <w:spacing w:val="-5"/>
          <w:kern w:val="0"/>
          <w:sz w:val="24"/>
          <w:szCs w:val="24"/>
          <w:lang w:val="en-US" w:eastAsia="en-US" w:bidi="ar-SA"/>
        </w:rPr>
        <w:t xml:space="preserve">地址： 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           </w:t>
      </w:r>
    </w:p>
    <w:p w14:paraId="50E91689">
      <w:pPr>
        <w:kinsoku w:val="0"/>
        <w:autoSpaceDE w:val="0"/>
        <w:autoSpaceDN w:val="0"/>
        <w:adjustRightInd w:val="0"/>
        <w:snapToGrid w:val="0"/>
        <w:spacing w:before="137" w:line="222" w:lineRule="auto"/>
        <w:ind w:left="514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7"/>
          <w:kern w:val="0"/>
          <w:sz w:val="24"/>
          <w:szCs w:val="24"/>
          <w:lang w:val="en-US" w:eastAsia="en-US" w:bidi="ar-SA"/>
        </w:rPr>
        <w:t>邮政编码：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      </w:t>
      </w:r>
      <w:r>
        <w:rPr>
          <w:rFonts w:ascii="仿宋" w:hAnsi="仿宋" w:eastAsia="仿宋" w:cs="仿宋"/>
          <w:snapToGrid w:val="0"/>
          <w:color w:val="000000"/>
          <w:spacing w:val="4"/>
          <w:kern w:val="0"/>
          <w:sz w:val="24"/>
          <w:szCs w:val="24"/>
          <w:lang w:val="en-US" w:eastAsia="en-US" w:bidi="ar-SA"/>
        </w:rPr>
        <w:t xml:space="preserve">        </w:t>
      </w:r>
      <w:r>
        <w:rPr>
          <w:rFonts w:ascii="仿宋" w:hAnsi="仿宋" w:eastAsia="仿宋" w:cs="仿宋"/>
          <w:snapToGrid w:val="0"/>
          <w:color w:val="000000"/>
          <w:spacing w:val="-7"/>
          <w:kern w:val="0"/>
          <w:sz w:val="24"/>
          <w:szCs w:val="24"/>
          <w:lang w:val="en-US" w:eastAsia="en-US" w:bidi="ar-SA"/>
        </w:rPr>
        <w:t>邮政编码：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       </w:t>
      </w:r>
    </w:p>
    <w:p w14:paraId="72EB58B3">
      <w:pPr>
        <w:kinsoku w:val="0"/>
        <w:autoSpaceDE w:val="0"/>
        <w:autoSpaceDN w:val="0"/>
        <w:adjustRightInd w:val="0"/>
        <w:snapToGrid w:val="0"/>
        <w:spacing w:before="154" w:line="221" w:lineRule="auto"/>
        <w:ind w:left="491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开户银行：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u w:val="single" w:color="auto"/>
          <w:lang w:val="en-US" w:eastAsia="en-US" w:bidi="ar-SA"/>
        </w:rPr>
        <w:t xml:space="preserve">              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u w:val="single" w:color="auto"/>
          <w:lang w:val="en-US" w:eastAsia="en-US" w:bidi="ar-SA"/>
        </w:rPr>
        <w:t xml:space="preserve">   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24"/>
          <w:szCs w:val="24"/>
          <w:lang w:val="en-US" w:eastAsia="en-US" w:bidi="ar-SA"/>
        </w:rPr>
        <w:t xml:space="preserve">        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开户银行：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       </w:t>
      </w:r>
    </w:p>
    <w:p w14:paraId="2ECEE342">
      <w:pPr>
        <w:kinsoku w:val="0"/>
        <w:autoSpaceDE w:val="0"/>
        <w:autoSpaceDN w:val="0"/>
        <w:adjustRightInd w:val="0"/>
        <w:snapToGrid w:val="0"/>
        <w:spacing w:before="152" w:line="224" w:lineRule="auto"/>
        <w:ind w:left="489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5"/>
          <w:kern w:val="0"/>
          <w:sz w:val="24"/>
          <w:szCs w:val="24"/>
          <w:lang w:val="en-US" w:eastAsia="en-US" w:bidi="ar-SA"/>
        </w:rPr>
        <w:t>账号：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           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24"/>
          <w:szCs w:val="24"/>
          <w:lang w:val="en-US" w:eastAsia="en-US" w:bidi="ar-SA"/>
        </w:rPr>
        <w:t xml:space="preserve">       </w:t>
      </w:r>
      <w:r>
        <w:rPr>
          <w:rFonts w:ascii="仿宋" w:hAnsi="仿宋" w:eastAsia="仿宋" w:cs="仿宋"/>
          <w:snapToGrid w:val="0"/>
          <w:color w:val="000000"/>
          <w:spacing w:val="-5"/>
          <w:kern w:val="0"/>
          <w:sz w:val="24"/>
          <w:szCs w:val="24"/>
          <w:lang w:val="en-US" w:eastAsia="en-US" w:bidi="ar-SA"/>
        </w:rPr>
        <w:t>账号：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            </w:t>
      </w:r>
    </w:p>
    <w:p w14:paraId="6FCAA959">
      <w:pPr>
        <w:kinsoku w:val="0"/>
        <w:autoSpaceDE w:val="0"/>
        <w:autoSpaceDN w:val="0"/>
        <w:adjustRightInd w:val="0"/>
        <w:snapToGrid w:val="0"/>
        <w:spacing w:before="148" w:line="223" w:lineRule="auto"/>
        <w:ind w:left="518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15"/>
          <w:kern w:val="0"/>
          <w:sz w:val="24"/>
          <w:szCs w:val="24"/>
          <w:lang w:val="en-US" w:eastAsia="en-US" w:bidi="ar-SA"/>
        </w:rPr>
        <w:t>电话：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           </w:t>
      </w:r>
      <w:r>
        <w:rPr>
          <w:rFonts w:ascii="仿宋" w:hAnsi="仿宋" w:eastAsia="仿宋" w:cs="仿宋"/>
          <w:snapToGrid w:val="0"/>
          <w:color w:val="000000"/>
          <w:spacing w:val="6"/>
          <w:kern w:val="0"/>
          <w:sz w:val="24"/>
          <w:szCs w:val="24"/>
          <w:lang w:val="en-US" w:eastAsia="en-US" w:bidi="ar-SA"/>
        </w:rPr>
        <w:t xml:space="preserve">       </w:t>
      </w:r>
      <w:r>
        <w:rPr>
          <w:rFonts w:ascii="仿宋" w:hAnsi="仿宋" w:eastAsia="仿宋" w:cs="仿宋"/>
          <w:snapToGrid w:val="0"/>
          <w:color w:val="000000"/>
          <w:spacing w:val="-15"/>
          <w:kern w:val="0"/>
          <w:sz w:val="24"/>
          <w:szCs w:val="24"/>
          <w:lang w:val="en-US" w:eastAsia="en-US" w:bidi="ar-SA"/>
        </w:rPr>
        <w:t>电话：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            </w:t>
      </w:r>
    </w:p>
    <w:p w14:paraId="6B210A72">
      <w:pPr>
        <w:kinsoku w:val="0"/>
        <w:autoSpaceDE w:val="0"/>
        <w:autoSpaceDN w:val="0"/>
        <w:adjustRightInd w:val="0"/>
        <w:snapToGrid w:val="0"/>
        <w:spacing w:before="152" w:line="223" w:lineRule="auto"/>
        <w:ind w:left="494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7"/>
          <w:kern w:val="0"/>
          <w:sz w:val="24"/>
          <w:szCs w:val="24"/>
          <w:lang w:val="en-US" w:eastAsia="en-US" w:bidi="ar-SA"/>
        </w:rPr>
        <w:t>传真：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           </w:t>
      </w:r>
      <w:r>
        <w:rPr>
          <w:rFonts w:ascii="仿宋" w:hAnsi="仿宋" w:eastAsia="仿宋" w:cs="仿宋"/>
          <w:snapToGrid w:val="0"/>
          <w:color w:val="000000"/>
          <w:spacing w:val="3"/>
          <w:kern w:val="0"/>
          <w:sz w:val="24"/>
          <w:szCs w:val="24"/>
          <w:lang w:val="en-US" w:eastAsia="en-US" w:bidi="ar-SA"/>
        </w:rPr>
        <w:t xml:space="preserve">       </w:t>
      </w:r>
      <w:r>
        <w:rPr>
          <w:rFonts w:ascii="仿宋" w:hAnsi="仿宋" w:eastAsia="仿宋" w:cs="仿宋"/>
          <w:snapToGrid w:val="0"/>
          <w:color w:val="000000"/>
          <w:spacing w:val="-7"/>
          <w:kern w:val="0"/>
          <w:sz w:val="24"/>
          <w:szCs w:val="24"/>
          <w:lang w:val="en-US" w:eastAsia="en-US" w:bidi="ar-SA"/>
        </w:rPr>
        <w:t>传真：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            </w:t>
      </w:r>
    </w:p>
    <w:p w14:paraId="50116AF0">
      <w:pPr>
        <w:kinsoku w:val="0"/>
        <w:autoSpaceDE w:val="0"/>
        <w:autoSpaceDN w:val="0"/>
        <w:adjustRightInd w:val="0"/>
        <w:snapToGrid w:val="0"/>
        <w:spacing w:before="149" w:line="221" w:lineRule="auto"/>
        <w:ind w:left="518"/>
        <w:jc w:val="left"/>
        <w:textAlignment w:val="baseline"/>
        <w:outlineLvl w:val="0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lang w:val="en-US" w:eastAsia="en-US" w:bidi="ar-SA"/>
        </w:rPr>
        <w:t>电子邮箱：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     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24"/>
          <w:szCs w:val="24"/>
          <w:lang w:val="en-US" w:eastAsia="en-US" w:bidi="ar-SA"/>
        </w:rPr>
        <w:t xml:space="preserve">        </w:t>
      </w:r>
      <w:r>
        <w:rPr>
          <w:rFonts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lang w:val="en-US" w:eastAsia="en-US" w:bidi="ar-SA"/>
        </w:rPr>
        <w:t>电子邮箱：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       </w:t>
      </w:r>
    </w:p>
    <w:p w14:paraId="3B75008F"/>
    <w:sectPr>
      <w:footerReference r:id="rId3" w:type="default"/>
      <w:pgSz w:w="11906" w:h="16839"/>
      <w:pgMar w:top="1136" w:right="1228" w:bottom="976" w:left="1076" w:header="864" w:footer="759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808120CD-2FF4-409D-AA29-55100A3F4F02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108EC61C-0F43-413A-A196-2F78092CDF7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F759B96F-4F51-4792-902F-8DC0B0DF0A9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2B5C0D">
    <w:pPr>
      <w:pStyle w:val="1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415E13"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415E13"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OWYyODRiNTZhMWM4NWNjYzg5OWI2MWM2MDM2MmYifQ=="/>
    <w:docVar w:name="KSO_WPS_MARK_KEY" w:val="f496c91e-f239-42d5-b6e9-878f3c7ea9f5"/>
  </w:docVars>
  <w:rsids>
    <w:rsidRoot w:val="43B414B9"/>
    <w:rsid w:val="00046667"/>
    <w:rsid w:val="00195738"/>
    <w:rsid w:val="001F0CBD"/>
    <w:rsid w:val="00237A0F"/>
    <w:rsid w:val="00244186"/>
    <w:rsid w:val="00283049"/>
    <w:rsid w:val="002A7843"/>
    <w:rsid w:val="00361721"/>
    <w:rsid w:val="0042707F"/>
    <w:rsid w:val="00530D76"/>
    <w:rsid w:val="00566E83"/>
    <w:rsid w:val="005C2A92"/>
    <w:rsid w:val="005F5D56"/>
    <w:rsid w:val="00656FAF"/>
    <w:rsid w:val="006B6B20"/>
    <w:rsid w:val="00745A3C"/>
    <w:rsid w:val="00753191"/>
    <w:rsid w:val="0075331D"/>
    <w:rsid w:val="00766162"/>
    <w:rsid w:val="007F46CE"/>
    <w:rsid w:val="0082334C"/>
    <w:rsid w:val="009570BF"/>
    <w:rsid w:val="009A1F86"/>
    <w:rsid w:val="009A3C84"/>
    <w:rsid w:val="009C3664"/>
    <w:rsid w:val="00A00B5C"/>
    <w:rsid w:val="00A8133F"/>
    <w:rsid w:val="00AB1226"/>
    <w:rsid w:val="00BC5554"/>
    <w:rsid w:val="00C53005"/>
    <w:rsid w:val="00C55F2B"/>
    <w:rsid w:val="00D12355"/>
    <w:rsid w:val="00DB7334"/>
    <w:rsid w:val="00DC26FC"/>
    <w:rsid w:val="00E05488"/>
    <w:rsid w:val="00E55B5B"/>
    <w:rsid w:val="00E605F6"/>
    <w:rsid w:val="00E7326D"/>
    <w:rsid w:val="00ED59A5"/>
    <w:rsid w:val="00F85B33"/>
    <w:rsid w:val="00FD0F3F"/>
    <w:rsid w:val="01010139"/>
    <w:rsid w:val="02E9310B"/>
    <w:rsid w:val="030F4F6A"/>
    <w:rsid w:val="03716D43"/>
    <w:rsid w:val="05F83B9A"/>
    <w:rsid w:val="07251FF8"/>
    <w:rsid w:val="080A5EBF"/>
    <w:rsid w:val="08DC0355"/>
    <w:rsid w:val="08FF63ED"/>
    <w:rsid w:val="093C3B3B"/>
    <w:rsid w:val="112A0CFB"/>
    <w:rsid w:val="12887C05"/>
    <w:rsid w:val="13B440F3"/>
    <w:rsid w:val="14EF7A4F"/>
    <w:rsid w:val="17DA7906"/>
    <w:rsid w:val="1972506F"/>
    <w:rsid w:val="1AD2701F"/>
    <w:rsid w:val="1B685992"/>
    <w:rsid w:val="1B9724FE"/>
    <w:rsid w:val="1C3C59F0"/>
    <w:rsid w:val="1CD001DE"/>
    <w:rsid w:val="1F8F2D7D"/>
    <w:rsid w:val="1FD47D67"/>
    <w:rsid w:val="208159B1"/>
    <w:rsid w:val="216F6885"/>
    <w:rsid w:val="22123047"/>
    <w:rsid w:val="23111551"/>
    <w:rsid w:val="24003A9F"/>
    <w:rsid w:val="24326117"/>
    <w:rsid w:val="26405DFC"/>
    <w:rsid w:val="26553217"/>
    <w:rsid w:val="2695133D"/>
    <w:rsid w:val="28FD2EF5"/>
    <w:rsid w:val="2B6568DD"/>
    <w:rsid w:val="2E943F4D"/>
    <w:rsid w:val="2E953036"/>
    <w:rsid w:val="30004E27"/>
    <w:rsid w:val="308F0A61"/>
    <w:rsid w:val="327A0EC0"/>
    <w:rsid w:val="37741019"/>
    <w:rsid w:val="3A706317"/>
    <w:rsid w:val="3AE00D91"/>
    <w:rsid w:val="3AEB0CE5"/>
    <w:rsid w:val="3B003F2D"/>
    <w:rsid w:val="3FEA0D08"/>
    <w:rsid w:val="42305071"/>
    <w:rsid w:val="42482C99"/>
    <w:rsid w:val="429C1703"/>
    <w:rsid w:val="42C561C5"/>
    <w:rsid w:val="43B414B9"/>
    <w:rsid w:val="44F92119"/>
    <w:rsid w:val="45125E7B"/>
    <w:rsid w:val="479A1A05"/>
    <w:rsid w:val="486E0837"/>
    <w:rsid w:val="48AE321A"/>
    <w:rsid w:val="49ED3190"/>
    <w:rsid w:val="4A394D65"/>
    <w:rsid w:val="4B381F8C"/>
    <w:rsid w:val="4BCA2166"/>
    <w:rsid w:val="511474CA"/>
    <w:rsid w:val="5402493D"/>
    <w:rsid w:val="55087B46"/>
    <w:rsid w:val="56D16153"/>
    <w:rsid w:val="598C7745"/>
    <w:rsid w:val="5B250BD8"/>
    <w:rsid w:val="5B6024EC"/>
    <w:rsid w:val="5C941F3D"/>
    <w:rsid w:val="5DF63BC3"/>
    <w:rsid w:val="63266FE3"/>
    <w:rsid w:val="64187FF1"/>
    <w:rsid w:val="68DD74D8"/>
    <w:rsid w:val="6A086CAF"/>
    <w:rsid w:val="705D22B4"/>
    <w:rsid w:val="70EE5FFA"/>
    <w:rsid w:val="718664DD"/>
    <w:rsid w:val="71EE509A"/>
    <w:rsid w:val="72171CB7"/>
    <w:rsid w:val="727644F9"/>
    <w:rsid w:val="72EE0EF1"/>
    <w:rsid w:val="73EE611A"/>
    <w:rsid w:val="74BD4538"/>
    <w:rsid w:val="74F00593"/>
    <w:rsid w:val="755E3CCC"/>
    <w:rsid w:val="75F61EF0"/>
    <w:rsid w:val="766905FD"/>
    <w:rsid w:val="77774E4E"/>
    <w:rsid w:val="7A984F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qFormat="1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99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qFormat="1" w:unhideWhenUsed="0" w:uiPriority="0" w:semiHidden="0" w:name="Body Text First Indent"/>
    <w:lsdException w:uiPriority="0" w:name="Body Text First Indent 2"/>
    <w:lsdException w:qFormat="1" w:unhideWhenUsed="0" w:uiPriority="0" w:semiHidden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te Heading"/>
    <w:basedOn w:val="1"/>
    <w:next w:val="1"/>
    <w:qFormat/>
    <w:uiPriority w:val="0"/>
    <w:pPr>
      <w:jc w:val="center"/>
    </w:p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annotation text"/>
    <w:basedOn w:val="1"/>
    <w:link w:val="23"/>
    <w:semiHidden/>
    <w:unhideWhenUsed/>
    <w:qFormat/>
    <w:uiPriority w:val="0"/>
    <w:pPr>
      <w:jc w:val="left"/>
    </w:pPr>
  </w:style>
  <w:style w:type="paragraph" w:styleId="7">
    <w:name w:val="Body Text"/>
    <w:basedOn w:val="1"/>
    <w:next w:val="8"/>
    <w:unhideWhenUsed/>
    <w:qFormat/>
    <w:uiPriority w:val="99"/>
    <w:pPr>
      <w:spacing w:after="120" w:line="300" w:lineRule="auto"/>
      <w:ind w:firstLine="422" w:firstLineChars="200"/>
    </w:pPr>
    <w:rPr>
      <w:sz w:val="24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9">
    <w:name w:val="Balloon Text"/>
    <w:basedOn w:val="1"/>
    <w:link w:val="25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annotation subject"/>
    <w:basedOn w:val="6"/>
    <w:next w:val="6"/>
    <w:link w:val="24"/>
    <w:semiHidden/>
    <w:unhideWhenUsed/>
    <w:qFormat/>
    <w:uiPriority w:val="0"/>
    <w:rPr>
      <w:b/>
      <w:bCs/>
    </w:rPr>
  </w:style>
  <w:style w:type="paragraph" w:styleId="13">
    <w:name w:val="Body Text First Indent"/>
    <w:basedOn w:val="7"/>
    <w:qFormat/>
    <w:uiPriority w:val="0"/>
    <w:pPr>
      <w:ind w:firstLine="420" w:firstLineChars="100"/>
    </w:pPr>
  </w:style>
  <w:style w:type="table" w:styleId="15">
    <w:name w:val="Table Grid"/>
    <w:basedOn w:val="1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annotation reference"/>
    <w:basedOn w:val="16"/>
    <w:semiHidden/>
    <w:unhideWhenUsed/>
    <w:qFormat/>
    <w:uiPriority w:val="0"/>
    <w:rPr>
      <w:sz w:val="21"/>
      <w:szCs w:val="21"/>
    </w:rPr>
  </w:style>
  <w:style w:type="paragraph" w:customStyle="1" w:styleId="18">
    <w:name w:val="正文 A"/>
    <w:qFormat/>
    <w:uiPriority w:val="0"/>
    <w:pPr>
      <w:widowControl w:val="0"/>
      <w:spacing w:line="324" w:lineRule="auto"/>
      <w:jc w:val="both"/>
    </w:pPr>
    <w:rPr>
      <w:rFonts w:ascii="Times New Roman" w:hAnsi="Times New Roman" w:eastAsia="Times New Roman" w:cs="Times New Roman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9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0">
    <w:name w:val="页眉 字符"/>
    <w:basedOn w:val="16"/>
    <w:link w:val="11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1">
    <w:name w:val="页脚 字符"/>
    <w:basedOn w:val="16"/>
    <w:link w:val="10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22">
    <w:name w:val="修订2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3">
    <w:name w:val="批注文字 字符"/>
    <w:basedOn w:val="16"/>
    <w:link w:val="6"/>
    <w:semiHidden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4">
    <w:name w:val="批注主题 字符"/>
    <w:basedOn w:val="23"/>
    <w:link w:val="12"/>
    <w:semiHidden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character" w:customStyle="1" w:styleId="25">
    <w:name w:val="批注框文本 字符"/>
    <w:basedOn w:val="16"/>
    <w:link w:val="9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26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7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1314</Words>
  <Characters>1348</Characters>
  <Lines>24</Lines>
  <Paragraphs>6</Paragraphs>
  <TotalTime>6</TotalTime>
  <ScaleCrop>false</ScaleCrop>
  <LinksUpToDate>false</LinksUpToDate>
  <CharactersWithSpaces>1998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2022-05-06T03:35:00Z</dcterms:created>
  <dc:creator>King_z0716</dc:creator>
  <cp:lastModifiedBy>汐汐UrsaMinor</cp:lastModifiedBy>
  <cp:lastPrinted>2024-12-17T02:51:00Z</cp:lastPrinted>
  <dcterms:modified xsi:type="dcterms:W3CDTF">2025-08-19T10:17:57Z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410D52519EEB41F9865CA9705A144D08_13</vt:lpwstr>
  </property>
  <property fmtid="{D5CDD505-2E9C-101B-9397-08002B2CF9AE}" pid="4" name="KSOTemplateDocerSaveRecord">
    <vt:lpwstr>eyJoZGlkIjoiYmRmMDE2Mjg2ZTc4ZjZmOTk5NGZlNjhjYWMwOWQ3ZmYiLCJ1c2VySWQiOiIxMTM4MzcxMjYzIn0=</vt:lpwstr>
  </property>
</Properties>
</file>