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D10CD">
      <w:pPr>
        <w:spacing w:line="336" w:lineRule="auto"/>
        <w:rPr>
          <w:rFonts w:hint="eastAsia" w:ascii="宋体" w:hAnsi="宋体" w:eastAsia="仿宋"/>
          <w:b/>
          <w:sz w:val="28"/>
          <w:szCs w:val="28"/>
        </w:rPr>
      </w:pPr>
      <w:r>
        <w:rPr>
          <w:rFonts w:hint="eastAsia" w:ascii="宋体" w:hAnsi="宋体" w:eastAsia="仿宋"/>
          <w:b/>
          <w:sz w:val="28"/>
          <w:szCs w:val="28"/>
        </w:rPr>
        <w:t>附件1：</w:t>
      </w:r>
    </w:p>
    <w:p w14:paraId="0DE84E6A">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43C0E8C3">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w:t>
      </w:r>
    </w:p>
    <w:p w14:paraId="292438A0">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2AD238A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335259D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605DD79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42E94560">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33767F4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3821AD7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11DE041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60887E5E">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11FF0E5C">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14:paraId="7412D1E6">
      <w:pPr>
        <w:pStyle w:val="4"/>
        <w:rPr>
          <w:rFonts w:hint="eastAsia"/>
          <w:lang w:eastAsia="zh-CN"/>
        </w:rPr>
      </w:pPr>
    </w:p>
    <w:p w14:paraId="78340E2B">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lang w:val="en-US" w:eastAsia="zh-CN"/>
        </w:rPr>
        <w:t>投标人</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160339C6">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67A5CAF3">
      <w:pPr>
        <w:rPr>
          <w:rFonts w:hint="eastAsia" w:ascii="仿宋" w:hAnsi="仿宋" w:cs="仿宋"/>
          <w:b/>
          <w:bCs/>
          <w:sz w:val="28"/>
          <w:szCs w:val="28"/>
        </w:rPr>
      </w:pPr>
      <w:r>
        <w:rPr>
          <w:rFonts w:hint="eastAsia" w:ascii="仿宋" w:hAnsi="仿宋" w:cs="仿宋"/>
          <w:b/>
          <w:bCs/>
          <w:sz w:val="28"/>
          <w:szCs w:val="28"/>
        </w:rPr>
        <w:br w:type="page"/>
      </w:r>
    </w:p>
    <w:p w14:paraId="1DDE4112">
      <w:pPr>
        <w:pStyle w:val="7"/>
        <w:snapToGrid w:val="0"/>
        <w:spacing w:before="0" w:beforeAutospacing="0" w:after="0" w:afterAutospacing="0" w:line="588" w:lineRule="exact"/>
        <w:jc w:val="both"/>
        <w:rPr>
          <w:rFonts w:hint="eastAsia" w:ascii="仿宋" w:hAnsi="仿宋" w:cs="仿宋"/>
          <w:b w:val="0"/>
          <w:bCs/>
          <w:sz w:val="28"/>
          <w:szCs w:val="28"/>
        </w:rPr>
      </w:pPr>
      <w:bookmarkStart w:id="0" w:name="_Toc6548"/>
      <w:bookmarkStart w:id="1" w:name="_Toc62194340"/>
      <w:bookmarkStart w:id="2" w:name="_Toc10951"/>
      <w:bookmarkStart w:id="3" w:name="_Toc532473492"/>
      <w:bookmarkStart w:id="4" w:name="_Toc515647800"/>
      <w:r>
        <w:rPr>
          <w:rFonts w:hint="eastAsia" w:ascii="仿宋" w:hAnsi="仿宋" w:cs="仿宋"/>
          <w:b/>
          <w:bCs/>
          <w:sz w:val="28"/>
          <w:szCs w:val="28"/>
        </w:rPr>
        <w:t>附件</w:t>
      </w:r>
      <w:r>
        <w:rPr>
          <w:rFonts w:hint="eastAsia" w:ascii="仿宋" w:hAnsi="仿宋" w:cs="仿宋"/>
          <w:b/>
          <w:bCs/>
          <w:sz w:val="28"/>
          <w:szCs w:val="28"/>
          <w:lang w:val="en-US" w:eastAsia="zh-CN"/>
        </w:rPr>
        <w:t>2</w:t>
      </w:r>
      <w:r>
        <w:rPr>
          <w:rStyle w:val="10"/>
          <w:rFonts w:hint="eastAsia" w:ascii="仿宋" w:hAnsi="仿宋" w:eastAsia="仿宋" w:cs="仿宋"/>
          <w:b w:val="0"/>
          <w:bCs/>
          <w:sz w:val="28"/>
          <w:szCs w:val="28"/>
        </w:rPr>
        <w:t>：</w:t>
      </w:r>
      <w:r>
        <w:rPr>
          <w:rFonts w:hint="eastAsia" w:ascii="仿宋" w:hAnsi="仿宋" w:cs="仿宋"/>
          <w:b w:val="0"/>
          <w:bCs/>
          <w:sz w:val="28"/>
          <w:szCs w:val="28"/>
        </w:rPr>
        <w:t>履约担保函格式</w:t>
      </w:r>
      <w:bookmarkEnd w:id="0"/>
      <w:bookmarkEnd w:id="1"/>
      <w:bookmarkEnd w:id="2"/>
      <w:bookmarkEnd w:id="3"/>
      <w:bookmarkEnd w:id="4"/>
      <w:r>
        <w:rPr>
          <w:rFonts w:hint="eastAsia" w:ascii="仿宋" w:hAnsi="仿宋" w:cs="仿宋"/>
          <w:b w:val="0"/>
          <w:bCs/>
          <w:sz w:val="28"/>
          <w:szCs w:val="28"/>
        </w:rPr>
        <w:t>（仅供参考）</w:t>
      </w:r>
    </w:p>
    <w:p w14:paraId="511AC539">
      <w:pPr>
        <w:snapToGrid w:val="0"/>
        <w:spacing w:line="588" w:lineRule="exact"/>
        <w:jc w:val="center"/>
        <w:rPr>
          <w:rFonts w:hint="eastAsia" w:ascii="仿宋" w:hAnsi="仿宋" w:cs="仿宋"/>
          <w:sz w:val="28"/>
          <w:szCs w:val="28"/>
        </w:rPr>
      </w:pPr>
      <w:r>
        <w:rPr>
          <w:rFonts w:hint="eastAsia" w:ascii="仿宋" w:hAnsi="仿宋" w:cs="仿宋"/>
          <w:sz w:val="28"/>
          <w:szCs w:val="28"/>
        </w:rPr>
        <w:t xml:space="preserve">                                编号：</w:t>
      </w:r>
    </w:p>
    <w:p w14:paraId="13668B6E">
      <w:pPr>
        <w:snapToGrid w:val="0"/>
        <w:spacing w:line="588" w:lineRule="exact"/>
        <w:rPr>
          <w:rFonts w:hint="eastAsia" w:ascii="仿宋" w:hAnsi="仿宋" w:cs="仿宋"/>
          <w:sz w:val="28"/>
          <w:szCs w:val="28"/>
        </w:rPr>
      </w:pPr>
      <w:r>
        <w:rPr>
          <w:rFonts w:hint="eastAsia" w:ascii="仿宋" w:hAnsi="仿宋" w:cs="仿宋"/>
          <w:sz w:val="28"/>
          <w:szCs w:val="28"/>
          <w:u w:val="single"/>
        </w:rPr>
        <w:t xml:space="preserve">                  </w:t>
      </w:r>
      <w:r>
        <w:rPr>
          <w:rFonts w:hint="eastAsia" w:ascii="仿宋" w:hAnsi="仿宋" w:cs="仿宋"/>
          <w:sz w:val="28"/>
          <w:szCs w:val="28"/>
        </w:rPr>
        <w:t>（采购人名称）：</w:t>
      </w:r>
    </w:p>
    <w:p w14:paraId="67A4533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鉴于你方与</w:t>
      </w:r>
      <w:r>
        <w:rPr>
          <w:rFonts w:hint="eastAsia" w:ascii="仿宋" w:hAnsi="仿宋" w:cs="仿宋"/>
          <w:sz w:val="28"/>
          <w:szCs w:val="28"/>
          <w:u w:val="single"/>
        </w:rPr>
        <w:t xml:space="preserve">                    </w:t>
      </w:r>
      <w:r>
        <w:rPr>
          <w:rFonts w:hint="eastAsia" w:ascii="仿宋" w:hAnsi="仿宋" w:cs="仿宋"/>
          <w:sz w:val="28"/>
          <w:szCs w:val="28"/>
        </w:rPr>
        <w:t>（以下简称供应商）于</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日签定编号为   的《</w:t>
      </w:r>
      <w:r>
        <w:rPr>
          <w:rFonts w:hint="eastAsia" w:ascii="仿宋" w:hAnsi="仿宋" w:cs="仿宋"/>
          <w:sz w:val="28"/>
          <w:szCs w:val="28"/>
          <w:u w:val="single"/>
        </w:rPr>
        <w:t xml:space="preserve">           </w:t>
      </w:r>
      <w:r>
        <w:rPr>
          <w:rFonts w:hint="eastAsia" w:ascii="仿宋" w:hAnsi="仿宋" w:cs="仿宋"/>
          <w:sz w:val="28"/>
          <w:szCs w:val="28"/>
        </w:rPr>
        <w:t>政府采购合同》（以下简称主合同），且依据该合同的约定，供应商应在</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日前向你方交纳履约保证金，且可以履约担保函的形式交纳履约保证金。应供应商的申请，我方以保证的方式向你方提供如下履约保证金担保：</w:t>
      </w:r>
    </w:p>
    <w:p w14:paraId="41276FE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一、保证责任的情形及保证金额</w:t>
      </w:r>
    </w:p>
    <w:p w14:paraId="035BF75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（一）在供应商出现下列情形之一时，我方承担保证责任：</w:t>
      </w:r>
    </w:p>
    <w:p w14:paraId="17BA3E6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1．将中标项目转让给他人，或者在投标文件中未说明，且未经采购招标机构人同意，将中标项目分包给他人的；</w:t>
      </w:r>
    </w:p>
    <w:p w14:paraId="0C383282">
      <w:pPr>
        <w:snapToGrid w:val="0"/>
        <w:spacing w:line="588" w:lineRule="exact"/>
        <w:rPr>
          <w:rFonts w:hint="eastAsia" w:ascii="仿宋" w:hAnsi="仿宋" w:cs="仿宋"/>
          <w:sz w:val="28"/>
          <w:szCs w:val="28"/>
        </w:rPr>
      </w:pPr>
      <w:r>
        <w:rPr>
          <w:rFonts w:hint="eastAsia" w:ascii="仿宋" w:hAnsi="仿宋" w:cs="仿宋"/>
          <w:sz w:val="28"/>
          <w:szCs w:val="28"/>
        </w:rPr>
        <w:t xml:space="preserve">　　2．主合同约定的应当缴纳履约保证金的情形: </w:t>
      </w:r>
    </w:p>
    <w:p w14:paraId="0C709CCC">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（1）未按主合同约定的质量、数量和期限供应货物/提供服务/完成工程的；</w:t>
      </w:r>
    </w:p>
    <w:p w14:paraId="71308B55">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cs="仿宋"/>
          <w:sz w:val="28"/>
          <w:szCs w:val="28"/>
        </w:rPr>
      </w:pPr>
      <w:r>
        <w:rPr>
          <w:rFonts w:hint="eastAsia" w:ascii="仿宋" w:hAnsi="仿宋" w:cs="仿宋"/>
          <w:sz w:val="28"/>
          <w:szCs w:val="28"/>
        </w:rPr>
        <w:t>（2）</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rPr>
        <w:t>。</w:t>
      </w:r>
    </w:p>
    <w:p w14:paraId="1DB3F8A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（二）我方的保证范围是主合同约定的合同价款总额的</w:t>
      </w:r>
      <w:r>
        <w:rPr>
          <w:rFonts w:hint="eastAsia" w:ascii="仿宋" w:hAnsi="仿宋" w:cs="仿宋"/>
          <w:sz w:val="28"/>
          <w:szCs w:val="28"/>
          <w:u w:val="single"/>
        </w:rPr>
        <w:t xml:space="preserve">        </w:t>
      </w:r>
      <w:r>
        <w:rPr>
          <w:rFonts w:hint="eastAsia" w:ascii="仿宋" w:hAnsi="仿宋" w:cs="仿宋"/>
          <w:sz w:val="28"/>
          <w:szCs w:val="28"/>
        </w:rPr>
        <w:t>%数额为</w:t>
      </w:r>
      <w:r>
        <w:rPr>
          <w:rFonts w:hint="eastAsia" w:ascii="仿宋" w:hAnsi="仿宋" w:cs="仿宋"/>
          <w:sz w:val="28"/>
          <w:szCs w:val="28"/>
          <w:u w:val="single"/>
        </w:rPr>
        <w:t xml:space="preserve">         </w:t>
      </w:r>
      <w:r>
        <w:rPr>
          <w:rFonts w:hint="eastAsia" w:ascii="仿宋" w:hAnsi="仿宋" w:cs="仿宋"/>
          <w:sz w:val="28"/>
          <w:szCs w:val="28"/>
        </w:rPr>
        <w:t>元（大写</w:t>
      </w:r>
      <w:r>
        <w:rPr>
          <w:rFonts w:hint="eastAsia" w:ascii="仿宋" w:hAnsi="仿宋" w:cs="仿宋"/>
          <w:sz w:val="28"/>
          <w:szCs w:val="28"/>
          <w:u w:val="single"/>
        </w:rPr>
        <w:t xml:space="preserve">           </w:t>
      </w:r>
      <w:r>
        <w:rPr>
          <w:rFonts w:hint="eastAsia" w:ascii="仿宋" w:hAnsi="仿宋" w:cs="仿宋"/>
          <w:sz w:val="28"/>
          <w:szCs w:val="28"/>
        </w:rPr>
        <w:t>），币种为</w:t>
      </w:r>
      <w:r>
        <w:rPr>
          <w:rFonts w:hint="eastAsia" w:ascii="仿宋" w:hAnsi="仿宋" w:cs="仿宋"/>
          <w:sz w:val="28"/>
          <w:szCs w:val="28"/>
          <w:u w:val="single"/>
        </w:rPr>
        <w:t xml:space="preserve">        </w:t>
      </w:r>
      <w:r>
        <w:rPr>
          <w:rFonts w:hint="eastAsia" w:ascii="仿宋" w:hAnsi="仿宋" w:cs="仿宋"/>
          <w:sz w:val="28"/>
          <w:szCs w:val="28"/>
        </w:rPr>
        <w:t>。（即主合同履约保证金金额）</w:t>
      </w:r>
    </w:p>
    <w:p w14:paraId="501C026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二、保证的方式及保证期间</w:t>
      </w:r>
    </w:p>
    <w:p w14:paraId="0E4D2D8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我方保证的方式为：连带责任保证。</w:t>
      </w:r>
    </w:p>
    <w:p w14:paraId="4815B36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我方保证的期间为：自本合同生效之日起至供应商按照主合同约定的供货/完工期限届满后</w:t>
      </w:r>
      <w:r>
        <w:rPr>
          <w:rFonts w:hint="eastAsia" w:ascii="仿宋" w:hAnsi="仿宋" w:cs="仿宋"/>
          <w:sz w:val="28"/>
          <w:szCs w:val="28"/>
          <w:u w:val="single"/>
        </w:rPr>
        <w:t xml:space="preserve">     </w:t>
      </w:r>
      <w:r>
        <w:rPr>
          <w:rFonts w:hint="eastAsia" w:ascii="仿宋" w:hAnsi="仿宋" w:cs="仿宋"/>
          <w:sz w:val="28"/>
          <w:szCs w:val="28"/>
        </w:rPr>
        <w:t>日内。</w:t>
      </w:r>
    </w:p>
    <w:p w14:paraId="7C712C73">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如果供应商未按主合同约定向贵方供应货物/提供服务/完成工程的，由我方在保证金额内向你方支付上述款项。</w:t>
      </w:r>
    </w:p>
    <w:p w14:paraId="4355B7E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三、承担保证责任的程序</w:t>
      </w:r>
    </w:p>
    <w:p w14:paraId="60CCB62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1．你方要求我方承担保证责任的，应在本保函保证期间内向我方发出书面索赔通知。索赔通知应写明要求索赔的金额，支付款项应到达的账号。并附有证明供应商违约事实的证明材料。</w:t>
      </w:r>
    </w:p>
    <w:p w14:paraId="045A138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如果你方与供应商因货物质量问题产生争议，你方还需同时提供</w:t>
      </w:r>
      <w:r>
        <w:rPr>
          <w:rFonts w:hint="eastAsia" w:ascii="仿宋" w:hAnsi="仿宋" w:cs="仿宋"/>
          <w:sz w:val="28"/>
          <w:szCs w:val="28"/>
          <w:u w:val="single"/>
        </w:rPr>
        <w:t xml:space="preserve">        </w:t>
      </w:r>
      <w:r>
        <w:rPr>
          <w:rFonts w:hint="eastAsia" w:ascii="仿宋" w:hAnsi="仿宋" w:cs="仿宋"/>
          <w:sz w:val="28"/>
          <w:szCs w:val="28"/>
        </w:rPr>
        <w:t>部门出具的质量检测报告，或经诉讼（仲裁）程序裁决后的裁决书、调解书，本保证人即按照检测结果或裁决书、调解书决定是否承担保证责任。</w:t>
      </w:r>
    </w:p>
    <w:p w14:paraId="34B08A7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 我方收到你方的书面索赔通知及相应证明材料，在</w:t>
      </w:r>
      <w:r>
        <w:rPr>
          <w:rFonts w:hint="eastAsia" w:ascii="仿宋" w:hAnsi="仿宋" w:cs="仿宋"/>
          <w:sz w:val="28"/>
          <w:szCs w:val="28"/>
          <w:u w:val="single"/>
        </w:rPr>
        <w:t xml:space="preserve">     </w:t>
      </w:r>
      <w:r>
        <w:rPr>
          <w:rFonts w:hint="eastAsia" w:ascii="仿宋" w:hAnsi="仿宋" w:cs="仿宋"/>
          <w:sz w:val="28"/>
          <w:szCs w:val="28"/>
        </w:rPr>
        <w:t>工作日内进行核定后按照本保函的承诺承担保证责任。</w:t>
      </w:r>
    </w:p>
    <w:p w14:paraId="154945B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四、保证责任的终止</w:t>
      </w:r>
    </w:p>
    <w:p w14:paraId="10E780D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7DDF2A8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2．我方按照本保函向你方履行了保证责任后，自我方向你方支付款项（支付款项从我方账户划出）之日起，保证责任即终止。</w:t>
      </w:r>
    </w:p>
    <w:p w14:paraId="608B714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3．按照法律法规的规定或出现应终止我方保证责任的其它情形的，我方在本保函项下的保证责任亦终止。</w:t>
      </w:r>
    </w:p>
    <w:p w14:paraId="1AA5E09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1ABDF69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五、免责条款</w:t>
      </w:r>
    </w:p>
    <w:p w14:paraId="57AD4495">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1．因你方违反主合同约定致使供应商不能履行义务的，我方不承担保证责任。</w:t>
      </w:r>
    </w:p>
    <w:p w14:paraId="471A95EA">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2．依照法律法规的规定或你方与供应商的另行约定，全部或者部分免除供应商应缴纳的保证金义务的，我方亦免除相应的保证责任。</w:t>
      </w:r>
    </w:p>
    <w:p w14:paraId="32ADFCB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3．因不可抗力造成供应商不能履行供货义务的，我方不承担保证责任。</w:t>
      </w:r>
    </w:p>
    <w:p w14:paraId="1C9C799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六、争议的解决</w:t>
      </w:r>
    </w:p>
    <w:p w14:paraId="498B9BC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因本保函发生的纠纷，由你我双方协商解决，协商不成的，通过诉讼程序解决，诉讼管辖地法院为</w:t>
      </w:r>
      <w:r>
        <w:rPr>
          <w:rFonts w:hint="eastAsia" w:ascii="仿宋" w:hAnsi="仿宋" w:cs="仿宋"/>
          <w:sz w:val="28"/>
          <w:szCs w:val="28"/>
          <w:u w:val="single"/>
        </w:rPr>
        <w:t xml:space="preserve">        </w:t>
      </w:r>
      <w:r>
        <w:rPr>
          <w:rFonts w:hint="eastAsia" w:ascii="仿宋" w:hAnsi="仿宋" w:cs="仿宋"/>
          <w:sz w:val="28"/>
          <w:szCs w:val="28"/>
        </w:rPr>
        <w:t>法院。</w:t>
      </w:r>
    </w:p>
    <w:p w14:paraId="22408BDF">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七、保函的生效</w:t>
      </w:r>
    </w:p>
    <w:p w14:paraId="2F004C7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本保函自我方加盖公章之日起生效。</w:t>
      </w:r>
    </w:p>
    <w:p w14:paraId="1E4A1985">
      <w:pPr>
        <w:snapToGrid w:val="0"/>
        <w:spacing w:line="588" w:lineRule="exact"/>
        <w:rPr>
          <w:rFonts w:hint="eastAsia" w:ascii="仿宋" w:hAnsi="仿宋" w:cs="仿宋"/>
          <w:sz w:val="28"/>
          <w:szCs w:val="28"/>
        </w:rPr>
      </w:pPr>
    </w:p>
    <w:p w14:paraId="7CD64DFE">
      <w:pPr>
        <w:snapToGrid w:val="0"/>
        <w:spacing w:line="588" w:lineRule="exact"/>
        <w:rPr>
          <w:rFonts w:hint="eastAsia" w:ascii="仿宋" w:hAnsi="仿宋" w:cs="仿宋"/>
          <w:sz w:val="28"/>
          <w:szCs w:val="28"/>
        </w:rPr>
      </w:pPr>
      <w:r>
        <w:rPr>
          <w:rFonts w:hint="eastAsia" w:ascii="仿宋" w:hAnsi="仿宋" w:cs="仿宋"/>
          <w:sz w:val="28"/>
          <w:szCs w:val="28"/>
        </w:rPr>
        <w:t xml:space="preserve">                                      </w:t>
      </w:r>
    </w:p>
    <w:p w14:paraId="54562302">
      <w:pPr>
        <w:pStyle w:val="6"/>
        <w:spacing w:line="588" w:lineRule="exact"/>
        <w:ind w:left="1362" w:leftChars="257" w:hanging="540"/>
        <w:rPr>
          <w:rFonts w:hint="eastAsia" w:ascii="仿宋" w:hAnsi="仿宋" w:cs="仿宋"/>
          <w:sz w:val="28"/>
          <w:szCs w:val="28"/>
        </w:rPr>
      </w:pPr>
      <w:r>
        <w:rPr>
          <w:rFonts w:hint="eastAsia" w:ascii="仿宋" w:hAnsi="仿宋" w:cs="仿宋"/>
          <w:sz w:val="28"/>
          <w:szCs w:val="28"/>
        </w:rPr>
        <w:t>出具保函单位名称（盖公章）：</w:t>
      </w:r>
      <w:r>
        <w:rPr>
          <w:rFonts w:hint="eastAsia" w:ascii="仿宋" w:hAnsi="仿宋" w:cs="仿宋"/>
          <w:sz w:val="28"/>
          <w:szCs w:val="28"/>
          <w:u w:val="single"/>
        </w:rPr>
        <w:t xml:space="preserve">                   </w:t>
      </w:r>
    </w:p>
    <w:p w14:paraId="094D172A">
      <w:pPr>
        <w:pStyle w:val="6"/>
        <w:spacing w:line="588" w:lineRule="exact"/>
        <w:ind w:left="1362" w:leftChars="257" w:hanging="540"/>
        <w:rPr>
          <w:rFonts w:hint="eastAsia" w:ascii="仿宋" w:hAnsi="仿宋" w:cs="仿宋"/>
          <w:sz w:val="28"/>
          <w:szCs w:val="28"/>
          <w:u w:val="single"/>
        </w:rPr>
      </w:pPr>
      <w:r>
        <w:rPr>
          <w:rFonts w:hint="eastAsia" w:ascii="仿宋" w:hAnsi="仿宋" w:cs="仿宋"/>
          <w:sz w:val="28"/>
          <w:szCs w:val="28"/>
        </w:rPr>
        <w:t>签字人姓名和职务：</w:t>
      </w:r>
      <w:r>
        <w:rPr>
          <w:rFonts w:hint="eastAsia" w:ascii="仿宋" w:hAnsi="仿宋" w:cs="仿宋"/>
          <w:sz w:val="28"/>
          <w:szCs w:val="28"/>
          <w:u w:val="single"/>
        </w:rPr>
        <w:t xml:space="preserve">                             </w:t>
      </w:r>
    </w:p>
    <w:p w14:paraId="09CE40AB">
      <w:pPr>
        <w:pStyle w:val="6"/>
        <w:spacing w:line="588" w:lineRule="exact"/>
        <w:ind w:left="1362" w:leftChars="257" w:hanging="540"/>
        <w:rPr>
          <w:rFonts w:hint="eastAsia" w:ascii="仿宋" w:hAnsi="仿宋" w:cs="仿宋"/>
          <w:sz w:val="28"/>
          <w:szCs w:val="28"/>
        </w:rPr>
      </w:pPr>
      <w:r>
        <w:rPr>
          <w:rFonts w:hint="eastAsia" w:ascii="仿宋" w:hAnsi="仿宋" w:cs="仿宋"/>
          <w:sz w:val="28"/>
          <w:szCs w:val="28"/>
        </w:rPr>
        <w:t>签字人签名：</w:t>
      </w:r>
      <w:r>
        <w:rPr>
          <w:rFonts w:hint="eastAsia" w:ascii="仿宋" w:hAnsi="仿宋" w:cs="仿宋"/>
          <w:sz w:val="28"/>
          <w:szCs w:val="28"/>
          <w:u w:val="single"/>
        </w:rPr>
        <w:t xml:space="preserve">                                   </w:t>
      </w:r>
    </w:p>
    <w:p w14:paraId="3FAEB1F4">
      <w:pPr>
        <w:pStyle w:val="6"/>
        <w:spacing w:line="588" w:lineRule="exact"/>
        <w:ind w:left="1362" w:leftChars="257" w:hanging="540"/>
        <w:rPr>
          <w:rFonts w:hint="eastAsia" w:ascii="仿宋" w:hAnsi="仿宋" w:eastAsia="仿宋" w:cs="仿宋"/>
          <w:sz w:val="28"/>
          <w:szCs w:val="28"/>
          <w:u w:val="single"/>
          <w:lang w:eastAsia="zh-CN"/>
        </w:rPr>
      </w:pPr>
      <w:r>
        <w:rPr>
          <w:rFonts w:hint="eastAsia" w:ascii="仿宋" w:hAnsi="仿宋" w:cs="仿宋"/>
          <w:sz w:val="28"/>
          <w:szCs w:val="28"/>
        </w:rPr>
        <w:t>时间：</w:t>
      </w:r>
      <w:r>
        <w:rPr>
          <w:rFonts w:hint="eastAsia" w:ascii="仿宋" w:hAnsi="仿宋" w:cs="仿宋"/>
          <w:sz w:val="28"/>
          <w:szCs w:val="28"/>
          <w:u w:val="single"/>
        </w:rPr>
        <w:t xml:space="preserve">         年      月      日              </w:t>
      </w:r>
    </w:p>
    <w:p w14:paraId="1FF7CF34">
      <w:r>
        <w:br w:type="page"/>
      </w:r>
    </w:p>
    <w:p w14:paraId="448E5E30">
      <w:pPr>
        <w:pStyle w:val="6"/>
        <w:spacing w:line="336" w:lineRule="auto"/>
        <w:jc w:val="both"/>
        <w:rPr>
          <w:rStyle w:val="10"/>
          <w:rFonts w:hint="eastAsia" w:ascii="仿宋" w:hAnsi="仿宋" w:eastAsia="仿宋" w:cs="仿宋"/>
          <w:b w:val="0"/>
          <w:bCs/>
          <w:sz w:val="28"/>
          <w:szCs w:val="28"/>
        </w:rPr>
      </w:pPr>
      <w:r>
        <w:rPr>
          <w:rFonts w:hint="eastAsia" w:ascii="仿宋" w:hAnsi="仿宋" w:cs="仿宋"/>
          <w:b/>
          <w:bCs/>
          <w:sz w:val="28"/>
          <w:szCs w:val="28"/>
        </w:rPr>
        <w:t>附件</w:t>
      </w:r>
      <w:r>
        <w:rPr>
          <w:rFonts w:hint="eastAsia" w:ascii="仿宋" w:hAnsi="仿宋" w:cs="仿宋"/>
          <w:b/>
          <w:bCs/>
          <w:sz w:val="28"/>
          <w:szCs w:val="28"/>
          <w:lang w:val="en-US" w:eastAsia="zh-CN"/>
        </w:rPr>
        <w:t>3</w:t>
      </w:r>
      <w:r>
        <w:rPr>
          <w:rStyle w:val="10"/>
          <w:rFonts w:hint="eastAsia" w:ascii="仿宋" w:hAnsi="仿宋" w:eastAsia="仿宋" w:cs="仿宋"/>
          <w:b w:val="0"/>
          <w:bCs/>
          <w:sz w:val="28"/>
          <w:szCs w:val="28"/>
        </w:rPr>
        <w:t>：</w:t>
      </w:r>
    </w:p>
    <w:p w14:paraId="7136ED85">
      <w:pPr>
        <w:pStyle w:val="6"/>
        <w:spacing w:line="336" w:lineRule="auto"/>
        <w:ind w:firstLine="562" w:firstLineChars="200"/>
        <w:jc w:val="center"/>
        <w:rPr>
          <w:rFonts w:ascii="仿宋" w:hAnsi="仿宋"/>
          <w:b/>
          <w:color w:val="auto"/>
          <w:sz w:val="28"/>
          <w:szCs w:val="28"/>
        </w:rPr>
      </w:pPr>
      <w:r>
        <w:rPr>
          <w:rFonts w:hint="eastAsia" w:ascii="仿宋" w:hAnsi="仿宋"/>
          <w:b/>
          <w:sz w:val="28"/>
          <w:szCs w:val="28"/>
        </w:rPr>
        <w:t>公章授权</w:t>
      </w:r>
      <w:r>
        <w:rPr>
          <w:rFonts w:hint="eastAsia" w:ascii="仿宋" w:hAnsi="仿宋"/>
          <w:b/>
          <w:color w:val="auto"/>
          <w:sz w:val="28"/>
          <w:szCs w:val="28"/>
        </w:rPr>
        <w:t>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4F9ECD80">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154DD7D6">
      <w:pPr>
        <w:pStyle w:val="6"/>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746765EE">
      <w:pPr>
        <w:pStyle w:val="6"/>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64A65FF0">
      <w:pPr>
        <w:pStyle w:val="6"/>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986D29">
      <w:pPr>
        <w:pStyle w:val="6"/>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3E871007">
      <w:pPr>
        <w:pStyle w:val="6"/>
        <w:spacing w:line="336" w:lineRule="auto"/>
        <w:ind w:firstLine="560" w:firstLineChars="200"/>
        <w:rPr>
          <w:rFonts w:ascii="仿宋" w:hAnsi="仿宋"/>
          <w:sz w:val="28"/>
          <w:szCs w:val="28"/>
        </w:rPr>
      </w:pPr>
    </w:p>
    <w:p w14:paraId="6475FF3D">
      <w:pPr>
        <w:pStyle w:val="6"/>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96BFE77">
      <w:pPr>
        <w:pStyle w:val="6"/>
        <w:spacing w:line="336" w:lineRule="auto"/>
        <w:ind w:firstLine="560" w:firstLineChars="200"/>
        <w:jc w:val="right"/>
        <w:rPr>
          <w:rFonts w:hint="eastAsia" w:ascii="仿宋" w:hAnsi="仿宋"/>
          <w:sz w:val="28"/>
          <w:szCs w:val="28"/>
        </w:rPr>
      </w:pPr>
    </w:p>
    <w:p w14:paraId="046C01AE">
      <w:pPr>
        <w:pStyle w:val="6"/>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4A335B7">
      <w:pPr>
        <w:pStyle w:val="6"/>
        <w:spacing w:line="336" w:lineRule="auto"/>
        <w:ind w:firstLine="560" w:firstLineChars="200"/>
        <w:jc w:val="right"/>
        <w:rPr>
          <w:rFonts w:hint="eastAsia" w:ascii="仿宋" w:hAnsi="仿宋"/>
          <w:sz w:val="28"/>
          <w:szCs w:val="28"/>
        </w:rPr>
      </w:pPr>
    </w:p>
    <w:p w14:paraId="4DE44B90">
      <w:pPr>
        <w:pStyle w:val="6"/>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6AFF3630">
      <w:pPr>
        <w:pStyle w:val="6"/>
        <w:spacing w:line="336" w:lineRule="auto"/>
        <w:ind w:firstLine="560" w:firstLineChars="200"/>
        <w:jc w:val="right"/>
        <w:rPr>
          <w:rFonts w:hint="eastAsia" w:ascii="仿宋" w:hAnsi="仿宋"/>
          <w:sz w:val="28"/>
          <w:szCs w:val="28"/>
        </w:rPr>
      </w:pPr>
    </w:p>
    <w:p w14:paraId="0B13C18B">
      <w:pPr>
        <w:pStyle w:val="6"/>
        <w:spacing w:line="336" w:lineRule="auto"/>
        <w:ind w:firstLine="640" w:firstLineChars="200"/>
        <w:jc w:val="right"/>
        <w:rPr>
          <w:rFonts w:ascii="仿宋" w:hAnsi="仿宋"/>
          <w:szCs w:val="32"/>
        </w:rPr>
      </w:pPr>
      <w:r>
        <w:rPr>
          <w:rFonts w:hint="eastAsia" w:ascii="仿宋" w:hAnsi="仿宋"/>
          <w:szCs w:val="32"/>
        </w:rPr>
        <w:t>日期：　　　年　　月　　日</w:t>
      </w:r>
    </w:p>
    <w:p w14:paraId="42FB0066">
      <w:pPr>
        <w:pStyle w:val="6"/>
        <w:spacing w:line="336" w:lineRule="auto"/>
        <w:jc w:val="left"/>
        <w:rPr>
          <w:rFonts w:hint="eastAsia" w:ascii="仿宋" w:hAnsi="仿宋"/>
          <w:b/>
          <w:sz w:val="28"/>
          <w:szCs w:val="28"/>
        </w:rPr>
      </w:pPr>
      <w:r>
        <w:rPr>
          <w:rFonts w:ascii="仿宋" w:hAnsi="仿宋" w:eastAsia="仿宋"/>
          <w:sz w:val="32"/>
          <w:szCs w:val="32"/>
        </w:rPr>
        <w:br w:type="page"/>
      </w:r>
      <w:r>
        <w:rPr>
          <w:rFonts w:hint="eastAsia" w:ascii="仿宋" w:hAnsi="仿宋"/>
          <w:b/>
          <w:sz w:val="28"/>
          <w:szCs w:val="28"/>
          <w:lang w:val="en-US" w:eastAsia="zh-CN"/>
        </w:rPr>
        <w:t>附件4</w:t>
      </w:r>
      <w:bookmarkStart w:id="5" w:name="_GoBack"/>
      <w:bookmarkEnd w:id="5"/>
      <w:r>
        <w:rPr>
          <w:rFonts w:hint="eastAsia" w:ascii="仿宋" w:hAnsi="仿宋"/>
          <w:b/>
          <w:sz w:val="28"/>
          <w:szCs w:val="28"/>
          <w:lang w:val="en-US" w:eastAsia="zh-CN"/>
        </w:rPr>
        <w:t>：</w:t>
      </w:r>
      <w:r>
        <w:rPr>
          <w:rFonts w:hint="eastAsia" w:ascii="仿宋" w:hAnsi="仿宋"/>
          <w:b/>
          <w:sz w:val="28"/>
          <w:szCs w:val="28"/>
        </w:rPr>
        <w:t>投标人认为需要提供的其他资料</w:t>
      </w:r>
    </w:p>
    <w:p w14:paraId="04D36DFA">
      <w:pPr>
        <w:pStyle w:val="6"/>
        <w:spacing w:line="336" w:lineRule="auto"/>
        <w:rPr>
          <w:rFonts w:ascii="仿宋" w:hAnsi="仿宋"/>
          <w:sz w:val="28"/>
          <w:szCs w:val="28"/>
        </w:rPr>
      </w:pPr>
      <w:r>
        <w:rPr>
          <w:rFonts w:hint="eastAsia" w:ascii="仿宋" w:hAnsi="仿宋"/>
          <w:sz w:val="28"/>
          <w:szCs w:val="28"/>
        </w:rPr>
        <w:t>（示例略）</w:t>
      </w:r>
    </w:p>
    <w:p w14:paraId="3DB5D757">
      <w:pPr>
        <w:pStyle w:val="5"/>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166889"/>
    <w:rsid w:val="0A166889"/>
    <w:rsid w:val="1D7F2472"/>
    <w:rsid w:val="7C763B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3">
    <w:name w:val="heading 2"/>
    <w:basedOn w:val="1"/>
    <w:next w:val="4"/>
    <w:link w:val="10"/>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5">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Plain Text"/>
    <w:basedOn w:val="1"/>
    <w:qFormat/>
    <w:uiPriority w:val="99"/>
    <w:rPr>
      <w:rFonts w:ascii="宋体" w:hAnsi="Courier New"/>
      <w:szCs w:val="21"/>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2 字符1"/>
    <w:link w:val="3"/>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2650</Words>
  <Characters>2765</Characters>
  <Lines>0</Lines>
  <Paragraphs>0</Paragraphs>
  <TotalTime>0</TotalTime>
  <ScaleCrop>false</ScaleCrop>
  <LinksUpToDate>false</LinksUpToDate>
  <CharactersWithSpaces>3335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2025-06-13T08:04:00Z</dcterms:created>
  <dc:creator>H</dc:creator>
  <cp:lastModifiedBy>H</cp:lastModifiedBy>
  <dcterms:modified xsi:type="dcterms:W3CDTF">2025-08-19T08:55:54Z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7E56A01A011C493DA6620EC6F879468E_11</vt:lpwstr>
  </property>
  <property fmtid="{D5CDD505-2E9C-101B-9397-08002B2CF9AE}" pid="4" name="KSOTemplateDocerSaveRecord">
    <vt:lpwstr>eyJoZGlkIjoiNzg4NjQzNGZmYzgxOTYwOWJjZTNmNzQ0OTk2MTliNzUiLCJ1c2VySWQiOiI1MjUwOTc0MjQifQ==</vt:lpwstr>
  </property>
</Properties>
</file>