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F1E200">
      <w:pPr>
        <w:jc w:val="center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</w:rPr>
        <w:t>非联合体投标声明</w:t>
      </w:r>
    </w:p>
    <w:p w14:paraId="0289BD7F"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296C167A">
      <w:pPr>
        <w:spacing w:line="360" w:lineRule="auto"/>
        <w:jc w:val="left"/>
        <w:rPr>
          <w:rFonts w:hint="eastAsia" w:ascii="仿宋_GB2312" w:eastAsia="仿宋_GB2312"/>
          <w:color w:val="auto"/>
          <w:sz w:val="28"/>
          <w:szCs w:val="28"/>
          <w:highlight w:val="none"/>
          <w:u w:val="single"/>
        </w:rPr>
      </w:pPr>
      <w:r>
        <w:rPr>
          <w:rFonts w:hint="eastAsia" w:ascii="仿宋_GB2312" w:eastAsia="仿宋_GB2312"/>
          <w:color w:val="auto"/>
          <w:sz w:val="28"/>
          <w:szCs w:val="28"/>
          <w:highlight w:val="none"/>
          <w:u w:val="single"/>
        </w:rPr>
        <w:t>（采购人名称）    ：</w:t>
      </w:r>
    </w:p>
    <w:p w14:paraId="15C1A264">
      <w:pPr>
        <w:widowControl/>
        <w:spacing w:line="360" w:lineRule="auto"/>
        <w:ind w:firstLine="560" w:firstLineChars="200"/>
        <w:jc w:val="left"/>
        <w:rPr>
          <w:rFonts w:hint="eastAsia" w:ascii="仿宋_GB2312" w:eastAsia="仿宋_GB2312"/>
          <w:color w:val="auto"/>
          <w:sz w:val="28"/>
          <w:szCs w:val="28"/>
          <w:highlight w:val="none"/>
        </w:rPr>
      </w:pPr>
      <w:r>
        <w:rPr>
          <w:rFonts w:hint="eastAsia" w:ascii="仿宋_GB2312" w:eastAsia="仿宋_GB2312"/>
          <w:color w:val="auto"/>
          <w:sz w:val="28"/>
          <w:szCs w:val="28"/>
          <w:highlight w:val="none"/>
        </w:rPr>
        <w:t>我单位作为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u w:val="single"/>
        </w:rPr>
        <w:t xml:space="preserve">   （项目名称）    </w:t>
      </w:r>
      <w:r>
        <w:rPr>
          <w:rFonts w:hint="eastAsia" w:ascii="仿宋_GB2312" w:eastAsia="仿宋_GB2312"/>
          <w:color w:val="auto"/>
          <w:sz w:val="28"/>
          <w:szCs w:val="28"/>
          <w:highlight w:val="none"/>
        </w:rPr>
        <w:t>的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仿宋_GB2312" w:eastAsia="仿宋_GB2312"/>
          <w:color w:val="auto"/>
          <w:sz w:val="28"/>
          <w:szCs w:val="28"/>
          <w:highlight w:val="none"/>
        </w:rPr>
        <w:t xml:space="preserve">，在此郑重声明本项目为非联合体投标，本项目实施过程由本单位独立承担。 </w:t>
      </w:r>
    </w:p>
    <w:p w14:paraId="0C1AA4C9">
      <w:pPr>
        <w:widowControl/>
        <w:spacing w:line="360" w:lineRule="auto"/>
        <w:ind w:firstLine="560" w:firstLineChars="200"/>
        <w:jc w:val="left"/>
        <w:rPr>
          <w:color w:val="auto"/>
          <w:sz w:val="28"/>
          <w:szCs w:val="28"/>
          <w:highlight w:val="none"/>
        </w:rPr>
      </w:pPr>
      <w:r>
        <w:rPr>
          <w:rFonts w:hint="eastAsia" w:ascii="仿宋_GB2312" w:eastAsia="仿宋_GB2312"/>
          <w:color w:val="auto"/>
          <w:sz w:val="28"/>
          <w:szCs w:val="28"/>
          <w:highlight w:val="none"/>
        </w:rPr>
        <w:t xml:space="preserve">本单位对上述声明的真实性负责。如有虚假，将依法承担相应责任。 </w:t>
      </w:r>
      <w:bookmarkStart w:id="0" w:name="_GoBack"/>
      <w:bookmarkEnd w:id="0"/>
    </w:p>
    <w:p w14:paraId="17CA0325">
      <w:pPr>
        <w:spacing w:line="360" w:lineRule="auto"/>
        <w:ind w:firstLine="2520" w:firstLineChars="900"/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</w:pPr>
    </w:p>
    <w:p w14:paraId="04499AC3">
      <w:pPr>
        <w:adjustRightInd w:val="0"/>
        <w:snapToGrid w:val="0"/>
        <w:spacing w:line="312" w:lineRule="auto"/>
        <w:ind w:firstLine="2240" w:firstLineChars="800"/>
        <w:rPr>
          <w:rFonts w:hint="eastAsia" w:ascii="仿宋_GB2312" w:eastAsia="仿宋_GB2312"/>
          <w:color w:val="auto"/>
          <w:sz w:val="28"/>
          <w:szCs w:val="28"/>
          <w:highlight w:val="none"/>
        </w:rPr>
      </w:pPr>
      <w:r>
        <w:rPr>
          <w:rFonts w:hint="eastAsia" w:ascii="仿宋_GB2312" w:eastAsia="仿宋_GB2312"/>
          <w:color w:val="auto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仿宋_GB2312" w:eastAsia="仿宋_GB2312"/>
          <w:color w:val="auto"/>
          <w:sz w:val="28"/>
          <w:szCs w:val="28"/>
          <w:highlight w:val="none"/>
        </w:rPr>
        <w:t>名称（盖章）：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u w:val="single"/>
        </w:rPr>
        <w:t xml:space="preserve">                         </w:t>
      </w:r>
    </w:p>
    <w:p w14:paraId="40E70F5F">
      <w:pPr>
        <w:adjustRightInd w:val="0"/>
        <w:snapToGrid w:val="0"/>
        <w:spacing w:line="312" w:lineRule="auto"/>
        <w:ind w:firstLine="2240" w:firstLineChars="800"/>
        <w:rPr>
          <w:rFonts w:hint="eastAsia" w:ascii="仿宋_GB2312" w:eastAsia="仿宋_GB2312"/>
          <w:color w:val="auto"/>
          <w:sz w:val="28"/>
          <w:szCs w:val="28"/>
          <w:highlight w:val="none"/>
          <w:u w:val="single"/>
        </w:rPr>
      </w:pPr>
      <w:r>
        <w:rPr>
          <w:rFonts w:hint="eastAsia" w:ascii="仿宋_GB2312" w:eastAsia="仿宋_GB2312"/>
          <w:color w:val="auto"/>
          <w:sz w:val="28"/>
          <w:szCs w:val="28"/>
          <w:highlight w:val="none"/>
        </w:rPr>
        <w:t>法定代表人或授权代表（签字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或盖章</w:t>
      </w:r>
      <w:r>
        <w:rPr>
          <w:rFonts w:hint="eastAsia" w:ascii="仿宋_GB2312" w:eastAsia="仿宋_GB2312"/>
          <w:color w:val="auto"/>
          <w:sz w:val="28"/>
          <w:szCs w:val="28"/>
          <w:highlight w:val="none"/>
        </w:rPr>
        <w:t>）：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u w:val="single"/>
        </w:rPr>
        <w:t xml:space="preserve">         </w:t>
      </w:r>
    </w:p>
    <w:p w14:paraId="6549A2D6">
      <w:pPr>
        <w:ind w:firstLine="2240" w:firstLineChars="800"/>
        <w:jc w:val="left"/>
        <w:rPr>
          <w:rFonts w:hint="default"/>
          <w:sz w:val="28"/>
          <w:szCs w:val="28"/>
          <w:lang w:val="en-US"/>
        </w:rPr>
      </w:pPr>
      <w:r>
        <w:rPr>
          <w:rFonts w:hint="eastAsia" w:ascii="仿宋_GB2312" w:eastAsia="仿宋_GB2312"/>
          <w:color w:val="auto"/>
          <w:sz w:val="28"/>
          <w:szCs w:val="28"/>
          <w:highlight w:val="none"/>
        </w:rPr>
        <w:t>日    期：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u w:val="single"/>
        </w:rPr>
        <w:t xml:space="preserve">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DgwYWJjZmNiM2YzZmU4MTk1ZjZmYmY1NWU1OTEifQ=="/>
  </w:docVars>
  <w:rsids>
    <w:rsidRoot w:val="49F72CE2"/>
    <w:rsid w:val="01146ECB"/>
    <w:rsid w:val="1BB65B86"/>
    <w:rsid w:val="326A3247"/>
    <w:rsid w:val="44FE00BA"/>
    <w:rsid w:val="49F72CE2"/>
    <w:rsid w:val="55EA456B"/>
    <w:rsid w:val="5842572D"/>
    <w:rsid w:val="5A1C18B8"/>
    <w:rsid w:val="6F3225A4"/>
    <w:rsid w:val="711B525F"/>
    <w:rsid w:val="7CF51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126</Words>
  <Characters>126</Characters>
  <Lines>0</Lines>
  <Paragraphs>0</Paragraphs>
  <TotalTime>0</TotalTime>
  <ScaleCrop>false</ScaleCrop>
  <LinksUpToDate>false</LinksUpToDate>
  <CharactersWithSpaces>213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2024-05-29T10:00:00Z</dcterms:created>
  <dc:creator>123</dc:creator>
  <cp:lastModifiedBy>陕西华采招标有限公司</cp:lastModifiedBy>
  <dcterms:modified xsi:type="dcterms:W3CDTF">2025-08-20T03:20:57Z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7D73DF0CDFC1459CB12CC47EE9EE49A3_13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