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版本号：SCZA2025-CS-2136-00120250822001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2025年西安市市场监督管理局虚拟专网服务运维项目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SCZA2025-CS-2136-001</w:t>
      </w:r>
      <w:r>
        <w:br/>
      </w:r>
      <w:r>
        <w:br/>
      </w:r>
      <w:r>
        <w:br/>
      </w:r>
    </w:p>
    <w:p>
      <w:pPr>
        <w:pStyle w:val="null3"/>
        <w:jc w:val="center"/>
        <w:outlineLvl w:val="2"/>
      </w:pPr>
      <w:r>
        <w:rPr>
          <w:rFonts w:ascii="仿宋_GB2312" w:hAnsi="仿宋_GB2312" w:cs="仿宋_GB2312" w:eastAsia="仿宋_GB2312"/>
          <w:sz w:val="28"/>
          <w:b/>
        </w:rPr>
        <w:t>西安市企业信息档案管理中心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西安市企业信息档案管理中心</w:t>
      </w:r>
      <w:r>
        <w:rPr>
          <w:rFonts w:ascii="仿宋_GB2312" w:hAnsi="仿宋_GB2312" w:cs="仿宋_GB2312" w:eastAsia="仿宋_GB2312"/>
        </w:rPr>
        <w:t>委托，拟对</w:t>
      </w:r>
      <w:r>
        <w:rPr>
          <w:rFonts w:ascii="仿宋_GB2312" w:hAnsi="仿宋_GB2312" w:cs="仿宋_GB2312" w:eastAsia="仿宋_GB2312"/>
        </w:rPr>
        <w:t>2025年西安市市场监督管理局虚拟专网服务运维项目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SCZA2025-CS-2136-001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2025年西安市市场监督管理局虚拟专网服务运维项目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2025年西安市市场监督管理局虚拟专网服务运维项目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采购包1（2025年西安市市场监督管理局虚拟专网服务运维项目）：属于专门面向中小企业采购。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 ”网站（www.creditchina.gov.cn）和中国政 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西安市企业信息档案管理中心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西安市碑林区友谊东路298号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029-87823200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冶伟雄、白国锋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关于进一步放开建设项目专业服务价格的通知》（发改价格[2015]299号）规定标准按标段收取，不足5000按5000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西安市企业信息档案管理中心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西安市企业信息档案管理中心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西安市企业信息档案管理中心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市市场监督管理局信息化建设发展的要求，为进一步做好市监专网、电子政务外网、互联网的三网合一工作，需通过虚拟专网服务实现市局、各区县局、开发区分局、直属单位的网络融合服务。本项目由软硬件系统集成的专用虚拟专用网络服务，该网络在互联网上建立加密隧道，通过身份认证对接入用户身份进行识别，确保经过授权认证的用户才能访问该网络，中心端可以实现对用户组的登录策略配置、终端安全检查以及业务访问权限等的控制，并具备防攻击、终端安全检查、用户超时控制等功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534,000.00</w:t>
      </w:r>
    </w:p>
    <w:p>
      <w:pPr>
        <w:pStyle w:val="null3"/>
      </w:pPr>
      <w:r>
        <w:rPr>
          <w:rFonts w:ascii="仿宋_GB2312" w:hAnsi="仿宋_GB2312" w:cs="仿宋_GB2312" w:eastAsia="仿宋_GB2312"/>
        </w:rPr>
        <w:t>采购包最高限价（元）: 534,000.00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虚拟专网服务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标的名称：虚拟专网服务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项目概述</w:t>
            </w:r>
          </w:p>
          <w:p>
            <w:pPr>
              <w:pStyle w:val="null3"/>
              <w:jc w:val="both"/>
            </w:pPr>
            <w:r>
              <w:rPr>
                <w:rFonts w:ascii="仿宋_GB2312" w:hAnsi="仿宋_GB2312" w:cs="仿宋_GB2312" w:eastAsia="仿宋_GB2312"/>
              </w:rPr>
              <w:t>按照西安市市场监督管理局信息化建设发展的要求，为进一步做好市监专网、电子政务外网、互联网的三网合一工作，需通过虚拟专网服务实现市局、各区县局、开发区分局、直属单位的网络融合服务。本项目由软硬件系统集成的专用虚拟专用网络服务，该网络在互联网上建立加密隧道，通过身份认证对接入用户身份进行识别，确保经过授权认证的用户才能访问该网络，中心端可以实现对用户组的登录策略配置、终端安全检查以及业务访问权限等的控制，并具备防攻击、终端安全检查、用户超时控制等功能。</w:t>
            </w:r>
          </w:p>
          <w:p>
            <w:pPr>
              <w:pStyle w:val="null3"/>
              <w:jc w:val="both"/>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项目维护服务的内容、预期目标</w:t>
            </w:r>
          </w:p>
          <w:p>
            <w:pPr>
              <w:pStyle w:val="null3"/>
              <w:jc w:val="both"/>
            </w:pPr>
            <w:r>
              <w:rPr>
                <w:rFonts w:ascii="仿宋_GB2312" w:hAnsi="仿宋_GB2312" w:cs="仿宋_GB2312" w:eastAsia="仿宋_GB2312"/>
              </w:rPr>
              <w:t>本项目是由软硬件系统集成的专用虚拟专用网络服务，该网络在互联网上建立加密隧道，通过身份认证对接入用户身份进行识别，确保经过授权认证的用户才能访问该网络，中心端可以实现对用户组的登录策略配置、终端安全检查以及业务访问权限等的控制，并具备防攻击、终端安全检查、用户超时控制等功能。</w:t>
            </w:r>
          </w:p>
          <w:p>
            <w:pPr>
              <w:pStyle w:val="null3"/>
              <w:jc w:val="both"/>
            </w:pPr>
            <w:r>
              <w:rPr>
                <w:rFonts w:ascii="仿宋_GB2312" w:hAnsi="仿宋_GB2312" w:cs="仿宋_GB2312" w:eastAsia="仿宋_GB2312"/>
              </w:rPr>
              <w:t>预期目标：完成全局虚拟专网系统的软硬件设备的部署，开展虚拟专网日常维护工作，确保虚拟专网软件和硬件支持提供</w:t>
            </w:r>
            <w:r>
              <w:rPr>
                <w:rFonts w:ascii="仿宋_GB2312" w:hAnsi="仿宋_GB2312" w:cs="仿宋_GB2312" w:eastAsia="仿宋_GB2312"/>
              </w:rPr>
              <w:t>7*24</w:t>
            </w:r>
            <w:r>
              <w:rPr>
                <w:rFonts w:ascii="仿宋_GB2312" w:hAnsi="仿宋_GB2312" w:cs="仿宋_GB2312" w:eastAsia="仿宋_GB2312"/>
              </w:rPr>
              <w:t>小时服务，满足全局七千余虚拟专网系统账号，</w:t>
            </w:r>
            <w:r>
              <w:rPr>
                <w:rFonts w:ascii="仿宋_GB2312" w:hAnsi="仿宋_GB2312" w:cs="仿宋_GB2312" w:eastAsia="仿宋_GB2312"/>
              </w:rPr>
              <w:t>3500</w:t>
            </w:r>
            <w:r>
              <w:rPr>
                <w:rFonts w:ascii="仿宋_GB2312" w:hAnsi="仿宋_GB2312" w:cs="仿宋_GB2312" w:eastAsia="仿宋_GB2312"/>
              </w:rPr>
              <w:t>个虚拟专网账户同时在线服务（含</w:t>
            </w:r>
            <w:r>
              <w:rPr>
                <w:rFonts w:ascii="仿宋_GB2312" w:hAnsi="仿宋_GB2312" w:cs="仿宋_GB2312" w:eastAsia="仿宋_GB2312"/>
              </w:rPr>
              <w:t>1000</w:t>
            </w:r>
            <w:r>
              <w:rPr>
                <w:rFonts w:ascii="仿宋_GB2312" w:hAnsi="仿宋_GB2312" w:cs="仿宋_GB2312" w:eastAsia="仿宋_GB2312"/>
              </w:rPr>
              <w:t>个移动终端），确保全局虚拟专网服务稳定运行和正常使用。</w:t>
            </w:r>
          </w:p>
          <w:p>
            <w:pPr>
              <w:pStyle w:val="null3"/>
              <w:jc w:val="both"/>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运维周期</w:t>
            </w:r>
          </w:p>
          <w:p>
            <w:pPr>
              <w:pStyle w:val="null3"/>
              <w:jc w:val="both"/>
            </w:pPr>
            <w:r>
              <w:rPr>
                <w:rFonts w:ascii="仿宋_GB2312" w:hAnsi="仿宋_GB2312" w:cs="仿宋_GB2312" w:eastAsia="仿宋_GB2312"/>
              </w:rPr>
              <w:t>运维周期：</w:t>
            </w:r>
            <w:r>
              <w:rPr>
                <w:rFonts w:ascii="仿宋_GB2312" w:hAnsi="仿宋_GB2312" w:cs="仿宋_GB2312" w:eastAsia="仿宋_GB2312"/>
              </w:rPr>
              <w:t>12</w:t>
            </w:r>
            <w:r>
              <w:rPr>
                <w:rFonts w:ascii="仿宋_GB2312" w:hAnsi="仿宋_GB2312" w:cs="仿宋_GB2312" w:eastAsia="仿宋_GB2312"/>
              </w:rPr>
              <w:t>个月</w:t>
            </w:r>
          </w:p>
          <w:p>
            <w:pPr>
              <w:pStyle w:val="null3"/>
              <w:jc w:val="both"/>
            </w:pP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项目运维对象基本情况</w:t>
            </w:r>
          </w:p>
          <w:p>
            <w:pPr>
              <w:pStyle w:val="null3"/>
              <w:jc w:val="both"/>
            </w:pPr>
            <w:r>
              <w:rPr>
                <w:rFonts w:ascii="仿宋_GB2312" w:hAnsi="仿宋_GB2312" w:cs="仿宋_GB2312" w:eastAsia="仿宋_GB2312"/>
              </w:rPr>
              <w:t>系统租赁：</w:t>
            </w:r>
            <w:r>
              <w:rPr>
                <w:rFonts w:ascii="仿宋_GB2312" w:hAnsi="仿宋_GB2312" w:cs="仿宋_GB2312" w:eastAsia="仿宋_GB2312"/>
              </w:rPr>
              <w:t>为保证虚拟网络的可靠性，至少提供</w:t>
            </w:r>
            <w:r>
              <w:rPr>
                <w:rFonts w:ascii="仿宋_GB2312" w:hAnsi="仿宋_GB2312" w:cs="仿宋_GB2312" w:eastAsia="仿宋_GB2312"/>
              </w:rPr>
              <w:t>3</w:t>
            </w:r>
            <w:r>
              <w:rPr>
                <w:rFonts w:ascii="仿宋_GB2312" w:hAnsi="仿宋_GB2312" w:cs="仿宋_GB2312" w:eastAsia="仿宋_GB2312"/>
              </w:rPr>
              <w:t>台（套）硬件接入设备（其中两台实现双机热备模式）和一套软件接入系统。整个系统需提供</w:t>
            </w:r>
            <w:r>
              <w:rPr>
                <w:rFonts w:ascii="仿宋_GB2312" w:hAnsi="仿宋_GB2312" w:cs="仿宋_GB2312" w:eastAsia="仿宋_GB2312"/>
              </w:rPr>
              <w:t>3500</w:t>
            </w:r>
            <w:r>
              <w:rPr>
                <w:rFonts w:ascii="仿宋_GB2312" w:hAnsi="仿宋_GB2312" w:cs="仿宋_GB2312" w:eastAsia="仿宋_GB2312"/>
              </w:rPr>
              <w:t>人</w:t>
            </w:r>
            <w:r>
              <w:rPr>
                <w:rFonts w:ascii="仿宋_GB2312" w:hAnsi="仿宋_GB2312" w:cs="仿宋_GB2312" w:eastAsia="仿宋_GB2312"/>
              </w:rPr>
              <w:t>同时</w:t>
            </w:r>
            <w:r>
              <w:rPr>
                <w:rFonts w:ascii="仿宋_GB2312" w:hAnsi="仿宋_GB2312" w:cs="仿宋_GB2312" w:eastAsia="仿宋_GB2312"/>
              </w:rPr>
              <w:t>在线服务，其中移动端不低于</w:t>
            </w:r>
            <w:r>
              <w:rPr>
                <w:rFonts w:ascii="仿宋_GB2312" w:hAnsi="仿宋_GB2312" w:cs="仿宋_GB2312" w:eastAsia="仿宋_GB2312"/>
              </w:rPr>
              <w:t>1000</w:t>
            </w:r>
            <w:r>
              <w:rPr>
                <w:rFonts w:ascii="仿宋_GB2312" w:hAnsi="仿宋_GB2312" w:cs="仿宋_GB2312" w:eastAsia="仿宋_GB2312"/>
              </w:rPr>
              <w:t>人，</w:t>
            </w:r>
            <w:r>
              <w:rPr>
                <w:rFonts w:ascii="仿宋_GB2312" w:hAnsi="仿宋_GB2312" w:cs="仿宋_GB2312" w:eastAsia="仿宋_GB2312"/>
              </w:rPr>
              <w:t>PC</w:t>
            </w:r>
            <w:r>
              <w:rPr>
                <w:rFonts w:ascii="仿宋_GB2312" w:hAnsi="仿宋_GB2312" w:cs="仿宋_GB2312" w:eastAsia="仿宋_GB2312"/>
              </w:rPr>
              <w:t>端不低于</w:t>
            </w:r>
            <w:r>
              <w:rPr>
                <w:rFonts w:ascii="仿宋_GB2312" w:hAnsi="仿宋_GB2312" w:cs="仿宋_GB2312" w:eastAsia="仿宋_GB2312"/>
              </w:rPr>
              <w:t>2500</w:t>
            </w:r>
            <w:r>
              <w:rPr>
                <w:rFonts w:ascii="仿宋_GB2312" w:hAnsi="仿宋_GB2312" w:cs="仿宋_GB2312" w:eastAsia="仿宋_GB2312"/>
              </w:rPr>
              <w:t>人（其中</w:t>
            </w:r>
            <w:r>
              <w:rPr>
                <w:rFonts w:ascii="仿宋_GB2312" w:hAnsi="仿宋_GB2312" w:cs="仿宋_GB2312" w:eastAsia="仿宋_GB2312"/>
              </w:rPr>
              <w:t>1000</w:t>
            </w:r>
            <w:r>
              <w:rPr>
                <w:rFonts w:ascii="仿宋_GB2312" w:hAnsi="仿宋_GB2312" w:cs="仿宋_GB2312" w:eastAsia="仿宋_GB2312"/>
              </w:rPr>
              <w:t>人可随机调整至移动端点位）。</w:t>
            </w:r>
          </w:p>
          <w:p>
            <w:pPr>
              <w:pStyle w:val="null3"/>
              <w:jc w:val="both"/>
            </w:pPr>
            <w:r>
              <w:rPr>
                <w:rFonts w:ascii="仿宋_GB2312" w:hAnsi="仿宋_GB2312" w:cs="仿宋_GB2312" w:eastAsia="仿宋_GB2312"/>
              </w:rPr>
              <w:t>由于各分</w:t>
            </w:r>
            <w:r>
              <w:rPr>
                <w:rFonts w:ascii="仿宋_GB2312" w:hAnsi="仿宋_GB2312" w:cs="仿宋_GB2312" w:eastAsia="仿宋_GB2312"/>
              </w:rPr>
              <w:t>/</w:t>
            </w:r>
            <w:r>
              <w:rPr>
                <w:rFonts w:ascii="仿宋_GB2312" w:hAnsi="仿宋_GB2312" w:cs="仿宋_GB2312" w:eastAsia="仿宋_GB2312"/>
              </w:rPr>
              <w:t>（区、县）局</w:t>
            </w:r>
            <w:r>
              <w:rPr>
                <w:rFonts w:ascii="仿宋_GB2312" w:hAnsi="仿宋_GB2312" w:cs="仿宋_GB2312" w:eastAsia="仿宋_GB2312"/>
              </w:rPr>
              <w:t>PC</w:t>
            </w:r>
            <w:r>
              <w:rPr>
                <w:rFonts w:ascii="仿宋_GB2312" w:hAnsi="仿宋_GB2312" w:cs="仿宋_GB2312" w:eastAsia="仿宋_GB2312"/>
              </w:rPr>
              <w:t>终端系统老旧，其中一套设备需兼容</w:t>
            </w:r>
            <w:r>
              <w:rPr>
                <w:rFonts w:ascii="仿宋_GB2312" w:hAnsi="仿宋_GB2312" w:cs="仿宋_GB2312" w:eastAsia="仿宋_GB2312"/>
              </w:rPr>
              <w:t>64</w:t>
            </w:r>
            <w:r>
              <w:rPr>
                <w:rFonts w:ascii="仿宋_GB2312" w:hAnsi="仿宋_GB2312" w:cs="仿宋_GB2312" w:eastAsia="仿宋_GB2312"/>
              </w:rPr>
              <w:t>位以下系统（可保证</w:t>
            </w:r>
            <w:r>
              <w:rPr>
                <w:rFonts w:ascii="仿宋_GB2312" w:hAnsi="仿宋_GB2312" w:cs="仿宋_GB2312" w:eastAsia="仿宋_GB2312"/>
              </w:rPr>
              <w:t>1000</w:t>
            </w:r>
            <w:r>
              <w:rPr>
                <w:rFonts w:ascii="仿宋_GB2312" w:hAnsi="仿宋_GB2312" w:cs="仿宋_GB2312" w:eastAsia="仿宋_GB2312"/>
              </w:rPr>
              <w:t>人同时在线）。另两台（套）系统需兼容国产系统、移动端系统（安卓、苹果、鸿蒙等）。</w:t>
            </w:r>
          </w:p>
          <w:p>
            <w:pPr>
              <w:pStyle w:val="null3"/>
              <w:jc w:val="both"/>
            </w:pPr>
            <w:r>
              <w:rPr>
                <w:rFonts w:ascii="仿宋_GB2312" w:hAnsi="仿宋_GB2312" w:cs="仿宋_GB2312" w:eastAsia="仿宋_GB2312"/>
              </w:rPr>
              <w:t>软件系统运维：项目需提供</w:t>
            </w:r>
            <w:r>
              <w:rPr>
                <w:rFonts w:ascii="仿宋_GB2312" w:hAnsi="仿宋_GB2312" w:cs="仿宋_GB2312" w:eastAsia="仿宋_GB2312"/>
              </w:rPr>
              <w:t>2</w:t>
            </w:r>
            <w:r>
              <w:rPr>
                <w:rFonts w:ascii="仿宋_GB2312" w:hAnsi="仿宋_GB2312" w:cs="仿宋_GB2312" w:eastAsia="仿宋_GB2312"/>
              </w:rPr>
              <w:t>人</w:t>
            </w:r>
            <w:r>
              <w:rPr>
                <w:rFonts w:ascii="仿宋_GB2312" w:hAnsi="仿宋_GB2312" w:cs="仿宋_GB2312" w:eastAsia="仿宋_GB2312"/>
              </w:rPr>
              <w:t>驻场</w:t>
            </w:r>
            <w:r>
              <w:rPr>
                <w:rFonts w:ascii="仿宋_GB2312" w:hAnsi="仿宋_GB2312" w:cs="仿宋_GB2312" w:eastAsia="仿宋_GB2312"/>
              </w:rPr>
              <w:t>服务，</w:t>
            </w:r>
            <w:r>
              <w:rPr>
                <w:rFonts w:ascii="仿宋_GB2312" w:hAnsi="仿宋_GB2312" w:cs="仿宋_GB2312" w:eastAsia="仿宋_GB2312"/>
              </w:rPr>
              <w:t>提供必要现场服务</w:t>
            </w:r>
            <w:r>
              <w:rPr>
                <w:rFonts w:ascii="仿宋_GB2312" w:hAnsi="仿宋_GB2312" w:cs="仿宋_GB2312" w:eastAsia="仿宋_GB2312"/>
              </w:rPr>
              <w:t>、</w:t>
            </w:r>
            <w:r>
              <w:rPr>
                <w:rFonts w:ascii="仿宋_GB2312" w:hAnsi="仿宋_GB2312" w:cs="仿宋_GB2312" w:eastAsia="仿宋_GB2312"/>
              </w:rPr>
              <w:t>应急服务和管理措施的实施。</w:t>
            </w:r>
          </w:p>
          <w:p>
            <w:pPr>
              <w:pStyle w:val="null3"/>
              <w:jc w:val="both"/>
            </w:pPr>
            <w:r>
              <w:rPr>
                <w:rFonts w:ascii="仿宋_GB2312" w:hAnsi="仿宋_GB2312" w:cs="仿宋_GB2312" w:eastAsia="仿宋_GB2312"/>
              </w:rPr>
              <w:t>安全运维：</w:t>
            </w:r>
            <w:r>
              <w:rPr>
                <w:rFonts w:ascii="仿宋_GB2312" w:hAnsi="仿宋_GB2312" w:cs="仿宋_GB2312" w:eastAsia="仿宋_GB2312"/>
              </w:rPr>
              <w:t>对设备进行每月一次的运行状态巡检、数据备份等常规巡检，同时对系统进行每季度一次的安全运行检测和升级并出具专业的运行报告和漏洞修补。</w:t>
            </w:r>
          </w:p>
          <w:p>
            <w:pPr>
              <w:pStyle w:val="null3"/>
              <w:jc w:val="both"/>
            </w:pPr>
            <w:r>
              <w:rPr>
                <w:rFonts w:ascii="仿宋_GB2312" w:hAnsi="仿宋_GB2312" w:cs="仿宋_GB2312" w:eastAsia="仿宋_GB2312"/>
              </w:rPr>
              <w:t>二、运维服务内容</w:t>
            </w:r>
          </w:p>
          <w:p>
            <w:pPr>
              <w:pStyle w:val="null3"/>
              <w:jc w:val="both"/>
            </w:pPr>
            <w:r>
              <w:rPr>
                <w:rFonts w:ascii="仿宋_GB2312" w:hAnsi="仿宋_GB2312" w:cs="仿宋_GB2312" w:eastAsia="仿宋_GB2312"/>
              </w:rPr>
              <w:t>本项目基本分为三个部分：设备租赁、软件系统驻场运维及安全运维三个部分。</w:t>
            </w:r>
          </w:p>
          <w:p>
            <w:pPr>
              <w:pStyle w:val="null3"/>
              <w:jc w:val="both"/>
            </w:pPr>
            <w:r>
              <w:rPr>
                <w:rFonts w:ascii="仿宋_GB2312" w:hAnsi="仿宋_GB2312" w:cs="仿宋_GB2312" w:eastAsia="仿宋_GB2312"/>
              </w:rPr>
              <w:t>2.1</w:t>
            </w:r>
            <w:r>
              <w:rPr>
                <w:rFonts w:ascii="仿宋_GB2312" w:hAnsi="仿宋_GB2312" w:cs="仿宋_GB2312" w:eastAsia="仿宋_GB2312"/>
              </w:rPr>
              <w:t>租赁服务</w:t>
            </w:r>
          </w:p>
          <w:p>
            <w:pPr>
              <w:pStyle w:val="null3"/>
              <w:jc w:val="both"/>
            </w:pPr>
            <w:r>
              <w:rPr>
                <w:rFonts w:ascii="仿宋_GB2312" w:hAnsi="仿宋_GB2312" w:cs="仿宋_GB2312" w:eastAsia="仿宋_GB2312"/>
              </w:rPr>
              <w:t>2.1.1</w:t>
            </w:r>
            <w:r>
              <w:rPr>
                <w:rFonts w:ascii="仿宋_GB2312" w:hAnsi="仿宋_GB2312" w:cs="仿宋_GB2312" w:eastAsia="仿宋_GB2312"/>
              </w:rPr>
              <w:t>租赁设备功能要求</w:t>
            </w:r>
            <w:r>
              <w:rPr>
                <w:rFonts w:ascii="仿宋_GB2312" w:hAnsi="仿宋_GB2312" w:cs="仿宋_GB2312" w:eastAsia="仿宋_GB2312"/>
              </w:rPr>
              <w:t>1</w:t>
            </w:r>
          </w:p>
          <w:p>
            <w:pPr>
              <w:pStyle w:val="null3"/>
              <w:jc w:val="both"/>
            </w:pPr>
            <w:r>
              <w:rPr>
                <w:rFonts w:ascii="仿宋_GB2312" w:hAnsi="仿宋_GB2312" w:cs="仿宋_GB2312" w:eastAsia="仿宋_GB2312"/>
              </w:rPr>
              <w:t>具体相关要求如下：</w:t>
            </w:r>
          </w:p>
          <w:p>
            <w:pPr>
              <w:pStyle w:val="null3"/>
              <w:jc w:val="both"/>
            </w:pPr>
            <w:r>
              <w:rPr>
                <w:rFonts w:ascii="仿宋_GB2312" w:hAnsi="仿宋_GB2312" w:cs="仿宋_GB2312" w:eastAsia="仿宋_GB2312"/>
              </w:rPr>
              <w:t>1.</w:t>
            </w:r>
            <w:r>
              <w:rPr>
                <w:rFonts w:ascii="仿宋_GB2312" w:hAnsi="仿宋_GB2312" w:cs="仿宋_GB2312" w:eastAsia="仿宋_GB2312"/>
              </w:rPr>
              <w:t>提供</w:t>
            </w:r>
            <w:r>
              <w:rPr>
                <w:rFonts w:ascii="仿宋_GB2312" w:hAnsi="仿宋_GB2312" w:cs="仿宋_GB2312" w:eastAsia="仿宋_GB2312"/>
              </w:rPr>
              <w:t>1</w:t>
            </w:r>
            <w:r>
              <w:rPr>
                <w:rFonts w:ascii="仿宋_GB2312" w:hAnsi="仿宋_GB2312" w:cs="仿宋_GB2312" w:eastAsia="仿宋_GB2312"/>
              </w:rPr>
              <w:t>个</w:t>
            </w:r>
            <w:r>
              <w:rPr>
                <w:rFonts w:ascii="仿宋_GB2312" w:hAnsi="仿宋_GB2312" w:cs="仿宋_GB2312" w:eastAsia="仿宋_GB2312"/>
              </w:rPr>
              <w:t>RJ-45 Console</w:t>
            </w:r>
            <w:r>
              <w:rPr>
                <w:rFonts w:ascii="仿宋_GB2312" w:hAnsi="仿宋_GB2312" w:cs="仿宋_GB2312" w:eastAsia="仿宋_GB2312"/>
              </w:rPr>
              <w:t>口，不少于</w:t>
            </w:r>
            <w:r>
              <w:rPr>
                <w:rFonts w:ascii="仿宋_GB2312" w:hAnsi="仿宋_GB2312" w:cs="仿宋_GB2312" w:eastAsia="仿宋_GB2312"/>
              </w:rPr>
              <w:t>6</w:t>
            </w:r>
            <w:r>
              <w:rPr>
                <w:rFonts w:ascii="仿宋_GB2312" w:hAnsi="仿宋_GB2312" w:cs="仿宋_GB2312" w:eastAsia="仿宋_GB2312"/>
              </w:rPr>
              <w:t>个</w:t>
            </w:r>
            <w:r>
              <w:rPr>
                <w:rFonts w:ascii="仿宋_GB2312" w:hAnsi="仿宋_GB2312" w:cs="仿宋_GB2312" w:eastAsia="仿宋_GB2312"/>
              </w:rPr>
              <w:t>10/100/1000M</w:t>
            </w:r>
            <w:r>
              <w:rPr>
                <w:rFonts w:ascii="仿宋_GB2312" w:hAnsi="仿宋_GB2312" w:cs="仿宋_GB2312" w:eastAsia="仿宋_GB2312"/>
              </w:rPr>
              <w:t>自适应电口（支持</w:t>
            </w:r>
            <w:r>
              <w:rPr>
                <w:rFonts w:ascii="仿宋_GB2312" w:hAnsi="仿宋_GB2312" w:cs="仿宋_GB2312" w:eastAsia="仿宋_GB2312"/>
              </w:rPr>
              <w:t>2</w:t>
            </w:r>
            <w:r>
              <w:rPr>
                <w:rFonts w:ascii="仿宋_GB2312" w:hAnsi="仿宋_GB2312" w:cs="仿宋_GB2312" w:eastAsia="仿宋_GB2312"/>
              </w:rPr>
              <w:t>对</w:t>
            </w:r>
            <w:r>
              <w:rPr>
                <w:rFonts w:ascii="仿宋_GB2312" w:hAnsi="仿宋_GB2312" w:cs="仿宋_GB2312" w:eastAsia="仿宋_GB2312"/>
              </w:rPr>
              <w:t>bypass</w:t>
            </w:r>
            <w:r>
              <w:rPr>
                <w:rFonts w:ascii="仿宋_GB2312" w:hAnsi="仿宋_GB2312" w:cs="仿宋_GB2312" w:eastAsia="仿宋_GB2312"/>
              </w:rPr>
              <w:t>），不少于</w:t>
            </w:r>
            <w:r>
              <w:rPr>
                <w:rFonts w:ascii="仿宋_GB2312" w:hAnsi="仿宋_GB2312" w:cs="仿宋_GB2312" w:eastAsia="仿宋_GB2312"/>
              </w:rPr>
              <w:t>2</w:t>
            </w:r>
            <w:r>
              <w:rPr>
                <w:rFonts w:ascii="仿宋_GB2312" w:hAnsi="仿宋_GB2312" w:cs="仿宋_GB2312" w:eastAsia="仿宋_GB2312"/>
              </w:rPr>
              <w:t>个千兆</w:t>
            </w:r>
            <w:r>
              <w:rPr>
                <w:rFonts w:ascii="仿宋_GB2312" w:hAnsi="仿宋_GB2312" w:cs="仿宋_GB2312" w:eastAsia="仿宋_GB2312"/>
              </w:rPr>
              <w:t>SFP</w:t>
            </w:r>
            <w:r>
              <w:rPr>
                <w:rFonts w:ascii="仿宋_GB2312" w:hAnsi="仿宋_GB2312" w:cs="仿宋_GB2312" w:eastAsia="仿宋_GB2312"/>
              </w:rPr>
              <w:t>插槽，不少于</w:t>
            </w:r>
            <w:r>
              <w:rPr>
                <w:rFonts w:ascii="仿宋_GB2312" w:hAnsi="仿宋_GB2312" w:cs="仿宋_GB2312" w:eastAsia="仿宋_GB2312"/>
              </w:rPr>
              <w:t>2</w:t>
            </w:r>
            <w:r>
              <w:rPr>
                <w:rFonts w:ascii="仿宋_GB2312" w:hAnsi="仿宋_GB2312" w:cs="仿宋_GB2312" w:eastAsia="仿宋_GB2312"/>
              </w:rPr>
              <w:t>个万兆</w:t>
            </w:r>
            <w:r>
              <w:rPr>
                <w:rFonts w:ascii="仿宋_GB2312" w:hAnsi="仿宋_GB2312" w:cs="仿宋_GB2312" w:eastAsia="仿宋_GB2312"/>
              </w:rPr>
              <w:t>SFP</w:t>
            </w:r>
            <w:r>
              <w:rPr>
                <w:rFonts w:ascii="仿宋_GB2312" w:hAnsi="仿宋_GB2312" w:cs="仿宋_GB2312" w:eastAsia="仿宋_GB2312"/>
              </w:rPr>
              <w:t>插槽，不少于</w:t>
            </w:r>
            <w:r>
              <w:rPr>
                <w:rFonts w:ascii="仿宋_GB2312" w:hAnsi="仿宋_GB2312" w:cs="仿宋_GB2312" w:eastAsia="仿宋_GB2312"/>
              </w:rPr>
              <w:t>2</w:t>
            </w:r>
            <w:r>
              <w:rPr>
                <w:rFonts w:ascii="仿宋_GB2312" w:hAnsi="仿宋_GB2312" w:cs="仿宋_GB2312" w:eastAsia="仿宋_GB2312"/>
              </w:rPr>
              <w:t>个网络接口扩展槽位。</w:t>
            </w:r>
          </w:p>
          <w:p>
            <w:pPr>
              <w:pStyle w:val="null3"/>
              <w:jc w:val="both"/>
            </w:pPr>
            <w:r>
              <w:rPr>
                <w:rFonts w:ascii="仿宋_GB2312" w:hAnsi="仿宋_GB2312" w:cs="仿宋_GB2312" w:eastAsia="仿宋_GB2312"/>
              </w:rPr>
              <w:t>2.</w:t>
            </w:r>
            <w:r>
              <w:rPr>
                <w:rFonts w:ascii="仿宋_GB2312" w:hAnsi="仿宋_GB2312" w:cs="仿宋_GB2312" w:eastAsia="仿宋_GB2312"/>
              </w:rPr>
              <w:t>标准机架式设备，交流冗余电源，内置硬件加密卡。</w:t>
            </w:r>
          </w:p>
          <w:p>
            <w:pPr>
              <w:pStyle w:val="null3"/>
              <w:jc w:val="both"/>
            </w:pPr>
            <w:r>
              <w:rPr>
                <w:rFonts w:ascii="仿宋_GB2312" w:hAnsi="仿宋_GB2312" w:cs="仿宋_GB2312" w:eastAsia="仿宋_GB2312"/>
              </w:rPr>
              <w:t>3.</w:t>
            </w:r>
            <w:r>
              <w:rPr>
                <w:rFonts w:ascii="仿宋_GB2312" w:hAnsi="仿宋_GB2312" w:cs="仿宋_GB2312" w:eastAsia="仿宋_GB2312"/>
              </w:rPr>
              <w:t>支持网关模式、单臂模式部署两种方式；同时支持透明模式和路由模式混合部署</w:t>
            </w:r>
          </w:p>
          <w:p>
            <w:pPr>
              <w:pStyle w:val="null3"/>
              <w:jc w:val="both"/>
            </w:pPr>
            <w:r>
              <w:rPr>
                <w:rFonts w:ascii="仿宋_GB2312" w:hAnsi="仿宋_GB2312" w:cs="仿宋_GB2312" w:eastAsia="仿宋_GB2312"/>
              </w:rPr>
              <w:t>4.</w:t>
            </w:r>
            <w:r>
              <w:rPr>
                <w:rFonts w:ascii="仿宋_GB2312" w:hAnsi="仿宋_GB2312" w:cs="仿宋_GB2312" w:eastAsia="仿宋_GB2312"/>
              </w:rPr>
              <w:t>支持硬件特征码绑定，支持硬盘序列号、</w:t>
            </w:r>
            <w:r>
              <w:rPr>
                <w:rFonts w:ascii="仿宋_GB2312" w:hAnsi="仿宋_GB2312" w:cs="仿宋_GB2312" w:eastAsia="仿宋_GB2312"/>
              </w:rPr>
              <w:t>MAC</w:t>
            </w:r>
            <w:r>
              <w:rPr>
                <w:rFonts w:ascii="仿宋_GB2312" w:hAnsi="仿宋_GB2312" w:cs="仿宋_GB2312" w:eastAsia="仿宋_GB2312"/>
              </w:rPr>
              <w:t>地址绑定，特征码信息无需用户手动设置输入可自动生成，支持自定义用户绑定终端数量。支持硬件特征码批量导入导出。</w:t>
            </w:r>
          </w:p>
          <w:p>
            <w:pPr>
              <w:pStyle w:val="null3"/>
              <w:jc w:val="both"/>
            </w:pPr>
            <w:r>
              <w:rPr>
                <w:rFonts w:ascii="仿宋_GB2312" w:hAnsi="仿宋_GB2312" w:cs="仿宋_GB2312" w:eastAsia="仿宋_GB2312"/>
              </w:rPr>
              <w:t>5.</w:t>
            </w:r>
            <w:r>
              <w:rPr>
                <w:rFonts w:ascii="仿宋_GB2312" w:hAnsi="仿宋_GB2312" w:cs="仿宋_GB2312" w:eastAsia="仿宋_GB2312"/>
              </w:rPr>
              <w:t>支持主从认证账号绑定，必须实现</w:t>
            </w:r>
            <w:r>
              <w:rPr>
                <w:rFonts w:ascii="仿宋_GB2312" w:hAnsi="仿宋_GB2312" w:cs="仿宋_GB2312" w:eastAsia="仿宋_GB2312"/>
              </w:rPr>
              <w:t>SSL VPN</w:t>
            </w:r>
            <w:r>
              <w:rPr>
                <w:rFonts w:ascii="仿宋_GB2312" w:hAnsi="仿宋_GB2312" w:cs="仿宋_GB2312" w:eastAsia="仿宋_GB2312"/>
              </w:rPr>
              <w:t>账号与应用系统账号的唯一绑定，</w:t>
            </w:r>
            <w:r>
              <w:rPr>
                <w:rFonts w:ascii="仿宋_GB2312" w:hAnsi="仿宋_GB2312" w:cs="仿宋_GB2312" w:eastAsia="仿宋_GB2312"/>
              </w:rPr>
              <w:t>VPN</w:t>
            </w:r>
            <w:r>
              <w:rPr>
                <w:rFonts w:ascii="仿宋_GB2312" w:hAnsi="仿宋_GB2312" w:cs="仿宋_GB2312" w:eastAsia="仿宋_GB2312"/>
              </w:rPr>
              <w:t>资源中的系统只能以指定账号登陆，加强身份认证，防止登录</w:t>
            </w:r>
            <w:r>
              <w:rPr>
                <w:rFonts w:ascii="仿宋_GB2312" w:hAnsi="仿宋_GB2312" w:cs="仿宋_GB2312" w:eastAsia="仿宋_GB2312"/>
              </w:rPr>
              <w:t>SSL VPN</w:t>
            </w:r>
            <w:r>
              <w:rPr>
                <w:rFonts w:ascii="仿宋_GB2312" w:hAnsi="仿宋_GB2312" w:cs="仿宋_GB2312" w:eastAsia="仿宋_GB2312"/>
              </w:rPr>
              <w:t>后冒名登录应用系统。</w:t>
            </w:r>
          </w:p>
          <w:p>
            <w:pPr>
              <w:pStyle w:val="null3"/>
              <w:jc w:val="both"/>
            </w:pPr>
            <w:r>
              <w:rPr>
                <w:rFonts w:ascii="仿宋_GB2312" w:hAnsi="仿宋_GB2312" w:cs="仿宋_GB2312" w:eastAsia="仿宋_GB2312"/>
              </w:rPr>
              <w:t>6.</w:t>
            </w:r>
            <w:r>
              <w:rPr>
                <w:rFonts w:ascii="仿宋_GB2312" w:hAnsi="仿宋_GB2312" w:cs="仿宋_GB2312" w:eastAsia="仿宋_GB2312"/>
              </w:rPr>
              <w:t>可基于用户和角色设定准入策略，可针对操作系统、操作系统补丁、浏览器、进程、服务、端口、文件、注册表、登录</w:t>
            </w:r>
            <w:r>
              <w:rPr>
                <w:rFonts w:ascii="仿宋_GB2312" w:hAnsi="仿宋_GB2312" w:cs="仿宋_GB2312" w:eastAsia="仿宋_GB2312"/>
              </w:rPr>
              <w:t>IP</w:t>
            </w:r>
            <w:r>
              <w:rPr>
                <w:rFonts w:ascii="仿宋_GB2312" w:hAnsi="仿宋_GB2312" w:cs="仿宋_GB2312" w:eastAsia="仿宋_GB2312"/>
              </w:rPr>
              <w:t>、时间、凭证、终端指纹进行登录前和使用时定期检查。</w:t>
            </w:r>
          </w:p>
          <w:p>
            <w:pPr>
              <w:pStyle w:val="null3"/>
              <w:jc w:val="both"/>
            </w:pPr>
            <w:r>
              <w:rPr>
                <w:rFonts w:ascii="仿宋_GB2312" w:hAnsi="仿宋_GB2312" w:cs="仿宋_GB2312" w:eastAsia="仿宋_GB2312"/>
              </w:rPr>
              <w:t>7.</w:t>
            </w:r>
            <w:r>
              <w:rPr>
                <w:rFonts w:ascii="仿宋_GB2312" w:hAnsi="仿宋_GB2312" w:cs="仿宋_GB2312" w:eastAsia="仿宋_GB2312"/>
              </w:rPr>
              <w:t>支持接入策略，可以设定用户退出时清除缓存、</w:t>
            </w:r>
            <w:r>
              <w:rPr>
                <w:rFonts w:ascii="仿宋_GB2312" w:hAnsi="仿宋_GB2312" w:cs="仿宋_GB2312" w:eastAsia="仿宋_GB2312"/>
              </w:rPr>
              <w:t>Cookie</w:t>
            </w:r>
            <w:r>
              <w:rPr>
                <w:rFonts w:ascii="仿宋_GB2312" w:hAnsi="仿宋_GB2312" w:cs="仿宋_GB2312" w:eastAsia="仿宋_GB2312"/>
              </w:rPr>
              <w:t>、浏览器历史记录、保存的表单等。可设置会话策略，使用</w:t>
            </w:r>
            <w:r>
              <w:rPr>
                <w:rFonts w:ascii="仿宋_GB2312" w:hAnsi="仿宋_GB2312" w:cs="仿宋_GB2312" w:eastAsia="仿宋_GB2312"/>
              </w:rPr>
              <w:t>VPN</w:t>
            </w:r>
            <w:r>
              <w:rPr>
                <w:rFonts w:ascii="仿宋_GB2312" w:hAnsi="仿宋_GB2312" w:cs="仿宋_GB2312" w:eastAsia="仿宋_GB2312"/>
              </w:rPr>
              <w:t>时仅能访问内网资源，禁止对互联网访问，支持防截屏功能。</w:t>
            </w:r>
          </w:p>
          <w:p>
            <w:pPr>
              <w:pStyle w:val="null3"/>
              <w:jc w:val="both"/>
            </w:pPr>
            <w:r>
              <w:rPr>
                <w:rFonts w:ascii="仿宋_GB2312" w:hAnsi="仿宋_GB2312" w:cs="仿宋_GB2312" w:eastAsia="仿宋_GB2312"/>
              </w:rPr>
              <w:t>8.</w:t>
            </w:r>
            <w:r>
              <w:rPr>
                <w:rFonts w:ascii="仿宋_GB2312" w:hAnsi="仿宋_GB2312" w:cs="仿宋_GB2312" w:eastAsia="仿宋_GB2312"/>
              </w:rPr>
              <w:t>支持多系统引导，可在管理员界面直接配置启动顺序，至少支持三个操作系统，管理员可自由选择当前启动系统，每个系统拥有独立的配置文件，且分别支持加密导入导出。</w:t>
            </w:r>
          </w:p>
          <w:p>
            <w:pPr>
              <w:pStyle w:val="null3"/>
              <w:jc w:val="both"/>
            </w:pPr>
            <w:r>
              <w:rPr>
                <w:rFonts w:ascii="仿宋_GB2312" w:hAnsi="仿宋_GB2312" w:cs="仿宋_GB2312" w:eastAsia="仿宋_GB2312"/>
              </w:rPr>
              <w:t>9.</w:t>
            </w:r>
            <w:r>
              <w:rPr>
                <w:rFonts w:ascii="仿宋_GB2312" w:hAnsi="仿宋_GB2312" w:cs="仿宋_GB2312" w:eastAsia="仿宋_GB2312"/>
              </w:rPr>
              <w:t>支持</w:t>
            </w:r>
            <w:r>
              <w:rPr>
                <w:rFonts w:ascii="仿宋_GB2312" w:hAnsi="仿宋_GB2312" w:cs="仿宋_GB2312" w:eastAsia="仿宋_GB2312"/>
              </w:rPr>
              <w:t>SNMP</w:t>
            </w:r>
            <w:r>
              <w:rPr>
                <w:rFonts w:ascii="仿宋_GB2312" w:hAnsi="仿宋_GB2312" w:cs="仿宋_GB2312" w:eastAsia="仿宋_GB2312"/>
              </w:rPr>
              <w:t>、</w:t>
            </w:r>
            <w:r>
              <w:rPr>
                <w:rFonts w:ascii="仿宋_GB2312" w:hAnsi="仿宋_GB2312" w:cs="仿宋_GB2312" w:eastAsia="仿宋_GB2312"/>
              </w:rPr>
              <w:t>TRAP</w:t>
            </w:r>
            <w:r>
              <w:rPr>
                <w:rFonts w:ascii="仿宋_GB2312" w:hAnsi="仿宋_GB2312" w:cs="仿宋_GB2312" w:eastAsia="仿宋_GB2312"/>
              </w:rPr>
              <w:t>集中管理，支持动态域名。</w:t>
            </w:r>
          </w:p>
          <w:p>
            <w:pPr>
              <w:pStyle w:val="null3"/>
              <w:jc w:val="both"/>
            </w:pPr>
            <w:r>
              <w:rPr>
                <w:rFonts w:ascii="仿宋_GB2312" w:hAnsi="仿宋_GB2312" w:cs="仿宋_GB2312" w:eastAsia="仿宋_GB2312"/>
              </w:rPr>
              <w:t>10.</w:t>
            </w:r>
            <w:r>
              <w:rPr>
                <w:rFonts w:ascii="仿宋_GB2312" w:hAnsi="仿宋_GB2312" w:cs="仿宋_GB2312" w:eastAsia="仿宋_GB2312"/>
              </w:rPr>
              <w:t>支持管理员分权管理，支持三权分立，包括系统管理员，安全管理员，审计管理员；支持自定义权限模板，为管理员分配管理权限；支持分级管理，将用户组、资源、角色按照组织架构进行分级管理，可以为各级别管理员分别创建管理员，并可逐级授权。</w:t>
            </w:r>
          </w:p>
          <w:p>
            <w:pPr>
              <w:pStyle w:val="null3"/>
              <w:jc w:val="both"/>
            </w:pPr>
            <w:r>
              <w:rPr>
                <w:rFonts w:ascii="仿宋_GB2312" w:hAnsi="仿宋_GB2312" w:cs="仿宋_GB2312" w:eastAsia="仿宋_GB2312"/>
              </w:rPr>
              <w:t>11.</w:t>
            </w:r>
            <w:r>
              <w:rPr>
                <w:rFonts w:ascii="仿宋_GB2312" w:hAnsi="仿宋_GB2312" w:cs="仿宋_GB2312" w:eastAsia="仿宋_GB2312"/>
              </w:rPr>
              <w:t>支持分级管理，将用户组、资源、角色按照组织架构进行分级管理，可以为各级别管理员分别创建管理员，并可逐级授权。</w:t>
            </w:r>
          </w:p>
          <w:p>
            <w:pPr>
              <w:pStyle w:val="null3"/>
              <w:jc w:val="both"/>
            </w:pPr>
            <w:r>
              <w:rPr>
                <w:rFonts w:ascii="仿宋_GB2312" w:hAnsi="仿宋_GB2312" w:cs="仿宋_GB2312" w:eastAsia="仿宋_GB2312"/>
              </w:rPr>
              <w:t>12.</w:t>
            </w:r>
            <w:r>
              <w:rPr>
                <w:rFonts w:ascii="仿宋_GB2312" w:hAnsi="仿宋_GB2312" w:cs="仿宋_GB2312" w:eastAsia="仿宋_GB2312"/>
              </w:rPr>
              <w:t>支持配置管理主机</w:t>
            </w:r>
            <w:r>
              <w:rPr>
                <w:rFonts w:ascii="仿宋_GB2312" w:hAnsi="仿宋_GB2312" w:cs="仿宋_GB2312" w:eastAsia="仿宋_GB2312"/>
              </w:rPr>
              <w:t>IP</w:t>
            </w:r>
            <w:r>
              <w:rPr>
                <w:rFonts w:ascii="仿宋_GB2312" w:hAnsi="仿宋_GB2312" w:cs="仿宋_GB2312" w:eastAsia="仿宋_GB2312"/>
              </w:rPr>
              <w:t>，仅开放白名单地址访问权限，支持管理员口令复杂度设置，自定义管理员证书，提高管理员身份认证强度。</w:t>
            </w:r>
          </w:p>
          <w:p>
            <w:pPr>
              <w:pStyle w:val="null3"/>
              <w:jc w:val="both"/>
            </w:pPr>
            <w:r>
              <w:rPr>
                <w:rFonts w:ascii="仿宋_GB2312" w:hAnsi="仿宋_GB2312" w:cs="仿宋_GB2312" w:eastAsia="仿宋_GB2312"/>
              </w:rPr>
              <w:t>13.</w:t>
            </w:r>
            <w:r>
              <w:rPr>
                <w:rFonts w:ascii="仿宋_GB2312" w:hAnsi="仿宋_GB2312" w:cs="仿宋_GB2312" w:eastAsia="仿宋_GB2312"/>
              </w:rPr>
              <w:t>支持</w:t>
            </w:r>
            <w:r>
              <w:rPr>
                <w:rFonts w:ascii="仿宋_GB2312" w:hAnsi="仿宋_GB2312" w:cs="仿宋_GB2312" w:eastAsia="仿宋_GB2312"/>
              </w:rPr>
              <w:t>DHCP Server</w:t>
            </w:r>
            <w:r>
              <w:rPr>
                <w:rFonts w:ascii="仿宋_GB2312" w:hAnsi="仿宋_GB2312" w:cs="仿宋_GB2312" w:eastAsia="仿宋_GB2312"/>
              </w:rPr>
              <w:t>、</w:t>
            </w:r>
            <w:r>
              <w:rPr>
                <w:rFonts w:ascii="仿宋_GB2312" w:hAnsi="仿宋_GB2312" w:cs="仿宋_GB2312" w:eastAsia="仿宋_GB2312"/>
              </w:rPr>
              <w:t>DHCP Relay</w:t>
            </w:r>
            <w:r>
              <w:rPr>
                <w:rFonts w:ascii="仿宋_GB2312" w:hAnsi="仿宋_GB2312" w:cs="仿宋_GB2312" w:eastAsia="仿宋_GB2312"/>
              </w:rPr>
              <w:t>。</w:t>
            </w:r>
          </w:p>
          <w:p>
            <w:pPr>
              <w:pStyle w:val="null3"/>
              <w:jc w:val="both"/>
            </w:pPr>
            <w:r>
              <w:rPr>
                <w:rFonts w:ascii="仿宋_GB2312" w:hAnsi="仿宋_GB2312" w:cs="仿宋_GB2312" w:eastAsia="仿宋_GB2312"/>
              </w:rPr>
              <w:t>14.</w:t>
            </w:r>
            <w:r>
              <w:rPr>
                <w:rFonts w:ascii="仿宋_GB2312" w:hAnsi="仿宋_GB2312" w:cs="仿宋_GB2312" w:eastAsia="仿宋_GB2312"/>
              </w:rPr>
              <w:t>在</w:t>
            </w:r>
            <w:r>
              <w:rPr>
                <w:rFonts w:ascii="仿宋_GB2312" w:hAnsi="仿宋_GB2312" w:cs="仿宋_GB2312" w:eastAsia="仿宋_GB2312"/>
              </w:rPr>
              <w:t>NAT</w:t>
            </w:r>
            <w:r>
              <w:rPr>
                <w:rFonts w:ascii="仿宋_GB2312" w:hAnsi="仿宋_GB2312" w:cs="仿宋_GB2312" w:eastAsia="仿宋_GB2312"/>
              </w:rPr>
              <w:t>、路由、透明模式下支持</w:t>
            </w:r>
            <w:r>
              <w:rPr>
                <w:rFonts w:ascii="仿宋_GB2312" w:hAnsi="仿宋_GB2312" w:cs="仿宋_GB2312" w:eastAsia="仿宋_GB2312"/>
              </w:rPr>
              <w:t>A-A,A-S</w:t>
            </w:r>
            <w:r>
              <w:rPr>
                <w:rFonts w:ascii="仿宋_GB2312" w:hAnsi="仿宋_GB2312" w:cs="仿宋_GB2312" w:eastAsia="仿宋_GB2312"/>
              </w:rPr>
              <w:t>模式，支持集群部署模式，且切换时间小于</w:t>
            </w:r>
            <w:r>
              <w:rPr>
                <w:rFonts w:ascii="仿宋_GB2312" w:hAnsi="仿宋_GB2312" w:cs="仿宋_GB2312" w:eastAsia="仿宋_GB2312"/>
              </w:rPr>
              <w:t>3</w:t>
            </w:r>
            <w:r>
              <w:rPr>
                <w:rFonts w:ascii="仿宋_GB2312" w:hAnsi="仿宋_GB2312" w:cs="仿宋_GB2312" w:eastAsia="仿宋_GB2312"/>
              </w:rPr>
              <w:t>秒，并支持防火墙相关状态同步技术。</w:t>
            </w:r>
          </w:p>
          <w:p>
            <w:pPr>
              <w:pStyle w:val="null3"/>
              <w:jc w:val="both"/>
            </w:pPr>
            <w:r>
              <w:rPr>
                <w:rFonts w:ascii="仿宋_GB2312" w:hAnsi="仿宋_GB2312" w:cs="仿宋_GB2312" w:eastAsia="仿宋_GB2312"/>
              </w:rPr>
              <w:t>15.</w:t>
            </w:r>
            <w:r>
              <w:rPr>
                <w:rFonts w:ascii="仿宋_GB2312" w:hAnsi="仿宋_GB2312" w:cs="仿宋_GB2312" w:eastAsia="仿宋_GB2312"/>
              </w:rPr>
              <w:t>支持主备模式下，定时同步在线用户，主备切换时，</w:t>
            </w:r>
            <w:r>
              <w:rPr>
                <w:rFonts w:ascii="仿宋_GB2312" w:hAnsi="仿宋_GB2312" w:cs="仿宋_GB2312" w:eastAsia="仿宋_GB2312"/>
              </w:rPr>
              <w:t>SSLVPN</w:t>
            </w:r>
            <w:r>
              <w:rPr>
                <w:rFonts w:ascii="仿宋_GB2312" w:hAnsi="仿宋_GB2312" w:cs="仿宋_GB2312" w:eastAsia="仿宋_GB2312"/>
              </w:rPr>
              <w:t>在线用户不掉线，无需重新认证。</w:t>
            </w:r>
          </w:p>
          <w:p>
            <w:pPr>
              <w:pStyle w:val="null3"/>
              <w:jc w:val="both"/>
            </w:pPr>
            <w:r>
              <w:rPr>
                <w:rFonts w:ascii="仿宋_GB2312" w:hAnsi="仿宋_GB2312" w:cs="仿宋_GB2312" w:eastAsia="仿宋_GB2312"/>
              </w:rPr>
              <w:t>16.</w:t>
            </w:r>
            <w:r>
              <w:rPr>
                <w:rFonts w:ascii="仿宋_GB2312" w:hAnsi="仿宋_GB2312" w:cs="仿宋_GB2312" w:eastAsia="仿宋_GB2312"/>
              </w:rPr>
              <w:t>负载均衡支持</w:t>
            </w:r>
            <w:r>
              <w:rPr>
                <w:rFonts w:ascii="仿宋_GB2312" w:hAnsi="仿宋_GB2312" w:cs="仿宋_GB2312" w:eastAsia="仿宋_GB2312"/>
              </w:rPr>
              <w:t>NAT</w:t>
            </w:r>
            <w:r>
              <w:rPr>
                <w:rFonts w:ascii="仿宋_GB2312" w:hAnsi="仿宋_GB2312" w:cs="仿宋_GB2312" w:eastAsia="仿宋_GB2312"/>
              </w:rPr>
              <w:t>和</w:t>
            </w:r>
            <w:r>
              <w:rPr>
                <w:rFonts w:ascii="仿宋_GB2312" w:hAnsi="仿宋_GB2312" w:cs="仿宋_GB2312" w:eastAsia="仿宋_GB2312"/>
              </w:rPr>
              <w:t>DR</w:t>
            </w:r>
            <w:r>
              <w:rPr>
                <w:rFonts w:ascii="仿宋_GB2312" w:hAnsi="仿宋_GB2312" w:cs="仿宋_GB2312" w:eastAsia="仿宋_GB2312"/>
              </w:rPr>
              <w:t>模式，确保分发器故障时可以自动重新选举分发器。支持多个虚拟组，可以为用户提供多个负载均衡集群。</w:t>
            </w:r>
          </w:p>
          <w:p>
            <w:pPr>
              <w:pStyle w:val="null3"/>
              <w:jc w:val="both"/>
            </w:pPr>
            <w:r>
              <w:rPr>
                <w:rFonts w:ascii="仿宋_GB2312" w:hAnsi="仿宋_GB2312" w:cs="仿宋_GB2312" w:eastAsia="仿宋_GB2312"/>
              </w:rPr>
              <w:t>17.</w:t>
            </w:r>
            <w:r>
              <w:rPr>
                <w:rFonts w:ascii="仿宋_GB2312" w:hAnsi="仿宋_GB2312" w:cs="仿宋_GB2312" w:eastAsia="仿宋_GB2312"/>
              </w:rPr>
              <w:t>支持系统状态监控，支持首页一览，包括</w:t>
            </w:r>
            <w:r>
              <w:rPr>
                <w:rFonts w:ascii="仿宋_GB2312" w:hAnsi="仿宋_GB2312" w:cs="仿宋_GB2312" w:eastAsia="仿宋_GB2312"/>
              </w:rPr>
              <w:t>CPU</w:t>
            </w:r>
            <w:r>
              <w:rPr>
                <w:rFonts w:ascii="仿宋_GB2312" w:hAnsi="仿宋_GB2312" w:cs="仿宋_GB2312" w:eastAsia="仿宋_GB2312"/>
              </w:rPr>
              <w:t>、内存使用率，网口状态、</w:t>
            </w:r>
            <w:r>
              <w:rPr>
                <w:rFonts w:ascii="仿宋_GB2312" w:hAnsi="仿宋_GB2312" w:cs="仿宋_GB2312" w:eastAsia="仿宋_GB2312"/>
              </w:rPr>
              <w:t>IP</w:t>
            </w:r>
            <w:r>
              <w:rPr>
                <w:rFonts w:ascii="仿宋_GB2312" w:hAnsi="仿宋_GB2312" w:cs="仿宋_GB2312" w:eastAsia="仿宋_GB2312"/>
              </w:rPr>
              <w:t>地址、接口速率，支持实时查看</w:t>
            </w:r>
            <w:r>
              <w:rPr>
                <w:rFonts w:ascii="仿宋_GB2312" w:hAnsi="仿宋_GB2312" w:cs="仿宋_GB2312" w:eastAsia="仿宋_GB2312"/>
              </w:rPr>
              <w:t>IP Sec</w:t>
            </w:r>
            <w:r>
              <w:rPr>
                <w:rFonts w:ascii="仿宋_GB2312" w:hAnsi="仿宋_GB2312" w:cs="仿宋_GB2312" w:eastAsia="仿宋_GB2312"/>
              </w:rPr>
              <w:t>隧道数量、</w:t>
            </w:r>
            <w:r>
              <w:rPr>
                <w:rFonts w:ascii="仿宋_GB2312" w:hAnsi="仿宋_GB2312" w:cs="仿宋_GB2312" w:eastAsia="仿宋_GB2312"/>
              </w:rPr>
              <w:t>SSL</w:t>
            </w:r>
            <w:r>
              <w:rPr>
                <w:rFonts w:ascii="仿宋_GB2312" w:hAnsi="仿宋_GB2312" w:cs="仿宋_GB2312" w:eastAsia="仿宋_GB2312"/>
              </w:rPr>
              <w:t>在线用户数、整机吞吐以及</w:t>
            </w:r>
            <w:r>
              <w:rPr>
                <w:rFonts w:ascii="仿宋_GB2312" w:hAnsi="仿宋_GB2312" w:cs="仿宋_GB2312" w:eastAsia="仿宋_GB2312"/>
              </w:rPr>
              <w:t>SSL VPN/IP Sec VPN/L2TP/PPTP/HA</w:t>
            </w:r>
            <w:r>
              <w:rPr>
                <w:rFonts w:ascii="仿宋_GB2312" w:hAnsi="仿宋_GB2312" w:cs="仿宋_GB2312" w:eastAsia="仿宋_GB2312"/>
              </w:rPr>
              <w:t>等服务启用情况。</w:t>
            </w:r>
          </w:p>
          <w:p>
            <w:pPr>
              <w:pStyle w:val="null3"/>
              <w:jc w:val="both"/>
            </w:pPr>
            <w:r>
              <w:rPr>
                <w:rFonts w:ascii="仿宋_GB2312" w:hAnsi="仿宋_GB2312" w:cs="仿宋_GB2312" w:eastAsia="仿宋_GB2312"/>
              </w:rPr>
              <w:t>18.</w:t>
            </w:r>
            <w:r>
              <w:rPr>
                <w:rFonts w:ascii="仿宋_GB2312" w:hAnsi="仿宋_GB2312" w:cs="仿宋_GB2312" w:eastAsia="仿宋_GB2312"/>
              </w:rPr>
              <w:t>支持查看在线用户、在线设备和已锁定用户，支持自动刷新，可自定义刷新频率。支持多维度信息展示，包括用户名、用户组、源</w:t>
            </w:r>
            <w:r>
              <w:rPr>
                <w:rFonts w:ascii="仿宋_GB2312" w:hAnsi="仿宋_GB2312" w:cs="仿宋_GB2312" w:eastAsia="仿宋_GB2312"/>
              </w:rPr>
              <w:t>IP</w:t>
            </w:r>
            <w:r>
              <w:rPr>
                <w:rFonts w:ascii="仿宋_GB2312" w:hAnsi="仿宋_GB2312" w:cs="仿宋_GB2312" w:eastAsia="仿宋_GB2312"/>
              </w:rPr>
              <w:t>、虚拟</w:t>
            </w:r>
            <w:r>
              <w:rPr>
                <w:rFonts w:ascii="仿宋_GB2312" w:hAnsi="仿宋_GB2312" w:cs="仿宋_GB2312" w:eastAsia="仿宋_GB2312"/>
              </w:rPr>
              <w:t>IP</w:t>
            </w:r>
            <w:r>
              <w:rPr>
                <w:rFonts w:ascii="仿宋_GB2312" w:hAnsi="仿宋_GB2312" w:cs="仿宋_GB2312" w:eastAsia="仿宋_GB2312"/>
              </w:rPr>
              <w:t>、认证方式、终端类型、在线时间、流量情况等，支持批量强制在线用户、设备下线，支持批量解锁异常用户。</w:t>
            </w:r>
          </w:p>
          <w:p>
            <w:pPr>
              <w:pStyle w:val="null3"/>
              <w:jc w:val="both"/>
            </w:pPr>
            <w:r>
              <w:rPr>
                <w:rFonts w:ascii="仿宋_GB2312" w:hAnsi="仿宋_GB2312" w:cs="仿宋_GB2312" w:eastAsia="仿宋_GB2312"/>
              </w:rPr>
              <w:t>19.</w:t>
            </w:r>
            <w:r>
              <w:rPr>
                <w:rFonts w:ascii="仿宋_GB2312" w:hAnsi="仿宋_GB2312" w:cs="仿宋_GB2312" w:eastAsia="仿宋_GB2312"/>
              </w:rPr>
              <w:t>支持本地存储日志，支持存储位置自定义，存储时长不小于</w:t>
            </w:r>
            <w:r>
              <w:rPr>
                <w:rFonts w:ascii="仿宋_GB2312" w:hAnsi="仿宋_GB2312" w:cs="仿宋_GB2312" w:eastAsia="仿宋_GB2312"/>
              </w:rPr>
              <w:t>6</w:t>
            </w:r>
            <w:r>
              <w:rPr>
                <w:rFonts w:ascii="仿宋_GB2312" w:hAnsi="仿宋_GB2312" w:cs="仿宋_GB2312" w:eastAsia="仿宋_GB2312"/>
              </w:rPr>
              <w:t>个月。</w:t>
            </w:r>
          </w:p>
          <w:p>
            <w:pPr>
              <w:pStyle w:val="null3"/>
              <w:jc w:val="both"/>
            </w:pPr>
            <w:r>
              <w:rPr>
                <w:rFonts w:ascii="仿宋_GB2312" w:hAnsi="仿宋_GB2312" w:cs="仿宋_GB2312" w:eastAsia="仿宋_GB2312"/>
              </w:rPr>
              <w:t>20.</w:t>
            </w:r>
            <w:r>
              <w:rPr>
                <w:rFonts w:ascii="仿宋_GB2312" w:hAnsi="仿宋_GB2312" w:cs="仿宋_GB2312" w:eastAsia="仿宋_GB2312"/>
              </w:rPr>
              <w:t>支持对接第三方日志服务器，仅需简单配置，即可实现日志外发。</w:t>
            </w:r>
          </w:p>
          <w:p>
            <w:pPr>
              <w:pStyle w:val="null3"/>
              <w:jc w:val="both"/>
            </w:pPr>
            <w:r>
              <w:rPr>
                <w:rFonts w:ascii="仿宋_GB2312" w:hAnsi="仿宋_GB2312" w:cs="仿宋_GB2312" w:eastAsia="仿宋_GB2312"/>
              </w:rPr>
              <w:t>21.</w:t>
            </w:r>
            <w:r>
              <w:rPr>
                <w:rFonts w:ascii="仿宋_GB2312" w:hAnsi="仿宋_GB2312" w:cs="仿宋_GB2312" w:eastAsia="仿宋_GB2312"/>
              </w:rPr>
              <w:t>支持异常信息告警，支持管理员页面、设备蜂鸣、邮件等告警方式。</w:t>
            </w:r>
          </w:p>
          <w:p>
            <w:pPr>
              <w:pStyle w:val="null3"/>
              <w:jc w:val="both"/>
            </w:pPr>
            <w:r>
              <w:rPr>
                <w:rFonts w:ascii="仿宋_GB2312" w:hAnsi="仿宋_GB2312" w:cs="仿宋_GB2312" w:eastAsia="仿宋_GB2312"/>
              </w:rPr>
              <w:t>22.</w:t>
            </w:r>
            <w:r>
              <w:rPr>
                <w:rFonts w:ascii="仿宋_GB2312" w:hAnsi="仿宋_GB2312" w:cs="仿宋_GB2312" w:eastAsia="仿宋_GB2312"/>
              </w:rPr>
              <w:t>支持查看系统日志、管理日志，支持基于在线时间、访问流量、登录次数等维度生成用户报表，支持基于资源名称、访问次数、访问流量等维度生成服务报表，支持报表导出。</w:t>
            </w:r>
          </w:p>
          <w:p>
            <w:pPr>
              <w:pStyle w:val="null3"/>
              <w:jc w:val="both"/>
            </w:pPr>
            <w:r>
              <w:rPr>
                <w:rFonts w:ascii="仿宋_GB2312" w:hAnsi="仿宋_GB2312" w:cs="仿宋_GB2312" w:eastAsia="仿宋_GB2312"/>
              </w:rPr>
              <w:t>23.</w:t>
            </w:r>
            <w:r>
              <w:rPr>
                <w:rFonts w:ascii="仿宋_GB2312" w:hAnsi="仿宋_GB2312" w:cs="仿宋_GB2312" w:eastAsia="仿宋_GB2312"/>
              </w:rPr>
              <w:t>支持日志导出、导入，支持一键清空日志。</w:t>
            </w:r>
          </w:p>
          <w:p>
            <w:pPr>
              <w:pStyle w:val="null3"/>
              <w:jc w:val="both"/>
            </w:pPr>
            <w:r>
              <w:rPr>
                <w:rFonts w:ascii="仿宋_GB2312" w:hAnsi="仿宋_GB2312" w:cs="仿宋_GB2312" w:eastAsia="仿宋_GB2312"/>
              </w:rPr>
              <w:t>24.</w:t>
            </w:r>
            <w:r>
              <w:rPr>
                <w:rFonts w:ascii="仿宋_GB2312" w:hAnsi="仿宋_GB2312" w:cs="仿宋_GB2312" w:eastAsia="仿宋_GB2312"/>
              </w:rPr>
              <w:t>支持</w:t>
            </w:r>
            <w:r>
              <w:rPr>
                <w:rFonts w:ascii="仿宋_GB2312" w:hAnsi="仿宋_GB2312" w:cs="仿宋_GB2312" w:eastAsia="仿宋_GB2312"/>
              </w:rPr>
              <w:t>Windows</w:t>
            </w:r>
            <w:r>
              <w:rPr>
                <w:rFonts w:ascii="仿宋_GB2312" w:hAnsi="仿宋_GB2312" w:cs="仿宋_GB2312" w:eastAsia="仿宋_GB2312"/>
              </w:rPr>
              <w:t>和</w:t>
            </w:r>
            <w:r>
              <w:rPr>
                <w:rFonts w:ascii="仿宋_GB2312" w:hAnsi="仿宋_GB2312" w:cs="仿宋_GB2312" w:eastAsia="仿宋_GB2312"/>
              </w:rPr>
              <w:t>MAC</w:t>
            </w:r>
            <w:r>
              <w:rPr>
                <w:rFonts w:ascii="仿宋_GB2312" w:hAnsi="仿宋_GB2312" w:cs="仿宋_GB2312" w:eastAsia="仿宋_GB2312"/>
              </w:rPr>
              <w:t>、</w:t>
            </w:r>
            <w:r>
              <w:rPr>
                <w:rFonts w:ascii="仿宋_GB2312" w:hAnsi="仿宋_GB2312" w:cs="仿宋_GB2312" w:eastAsia="仿宋_GB2312"/>
              </w:rPr>
              <w:t>Android</w:t>
            </w:r>
            <w:r>
              <w:rPr>
                <w:rFonts w:ascii="仿宋_GB2312" w:hAnsi="仿宋_GB2312" w:cs="仿宋_GB2312" w:eastAsia="仿宋_GB2312"/>
              </w:rPr>
              <w:t>、</w:t>
            </w:r>
            <w:r>
              <w:rPr>
                <w:rFonts w:ascii="仿宋_GB2312" w:hAnsi="仿宋_GB2312" w:cs="仿宋_GB2312" w:eastAsia="仿宋_GB2312"/>
              </w:rPr>
              <w:t>iOS</w:t>
            </w:r>
            <w:r>
              <w:rPr>
                <w:rFonts w:ascii="仿宋_GB2312" w:hAnsi="仿宋_GB2312" w:cs="仿宋_GB2312" w:eastAsia="仿宋_GB2312"/>
              </w:rPr>
              <w:t>操作系统下应用虚拟化功能，应用数据存储在服务器端，退出后本地不保存任何数据。</w:t>
            </w:r>
          </w:p>
          <w:p>
            <w:pPr>
              <w:pStyle w:val="null3"/>
              <w:jc w:val="both"/>
            </w:pPr>
            <w:r>
              <w:rPr>
                <w:rFonts w:ascii="仿宋_GB2312" w:hAnsi="仿宋_GB2312" w:cs="仿宋_GB2312" w:eastAsia="仿宋_GB2312"/>
              </w:rPr>
              <w:t>25.</w:t>
            </w:r>
            <w:r>
              <w:rPr>
                <w:rFonts w:ascii="仿宋_GB2312" w:hAnsi="仿宋_GB2312" w:cs="仿宋_GB2312" w:eastAsia="仿宋_GB2312"/>
              </w:rPr>
              <w:t>应用虚拟化符合用户使用习惯，比如：支持本地输入法、支持文件导入导出、支持打印等。支持本地的磁盘资源映射、打印机、串行口、智能卡，输入法；支持剪切板，并能够实现剪贴板数据流控制。</w:t>
            </w:r>
          </w:p>
          <w:p>
            <w:pPr>
              <w:pStyle w:val="null3"/>
              <w:jc w:val="both"/>
            </w:pPr>
            <w:r>
              <w:rPr>
                <w:rFonts w:ascii="仿宋_GB2312" w:hAnsi="仿宋_GB2312" w:cs="仿宋_GB2312" w:eastAsia="仿宋_GB2312"/>
              </w:rPr>
              <w:t>26.</w:t>
            </w:r>
            <w:r>
              <w:rPr>
                <w:rFonts w:ascii="仿宋_GB2312" w:hAnsi="仿宋_GB2312" w:cs="仿宋_GB2312" w:eastAsia="仿宋_GB2312"/>
              </w:rPr>
              <w:t>支持用户配置一键复制，提高部署效率，可以复制各种插件设置、</w:t>
            </w:r>
            <w:r>
              <w:rPr>
                <w:rFonts w:ascii="仿宋_GB2312" w:hAnsi="仿宋_GB2312" w:cs="仿宋_GB2312" w:eastAsia="仿宋_GB2312"/>
              </w:rPr>
              <w:t>cookie</w:t>
            </w:r>
            <w:r>
              <w:rPr>
                <w:rFonts w:ascii="仿宋_GB2312" w:hAnsi="仿宋_GB2312" w:cs="仿宋_GB2312" w:eastAsia="仿宋_GB2312"/>
              </w:rPr>
              <w:t>设置、权限设置等。</w:t>
            </w:r>
          </w:p>
          <w:p>
            <w:pPr>
              <w:pStyle w:val="null3"/>
              <w:jc w:val="both"/>
            </w:pPr>
            <w:r>
              <w:rPr>
                <w:rFonts w:ascii="仿宋_GB2312" w:hAnsi="仿宋_GB2312" w:cs="仿宋_GB2312" w:eastAsia="仿宋_GB2312"/>
              </w:rPr>
              <w:t>27.</w:t>
            </w:r>
            <w:r>
              <w:rPr>
                <w:rFonts w:ascii="仿宋_GB2312" w:hAnsi="仿宋_GB2312" w:cs="仿宋_GB2312" w:eastAsia="仿宋_GB2312"/>
              </w:rPr>
              <w:t>支持对数据上传下载的单向控制、双向控制，细粒度控制，支持根据黑白名单规则进行安全过滤。</w:t>
            </w:r>
          </w:p>
          <w:p>
            <w:pPr>
              <w:pStyle w:val="null3"/>
              <w:jc w:val="both"/>
            </w:pPr>
            <w:r>
              <w:rPr>
                <w:rFonts w:ascii="仿宋_GB2312" w:hAnsi="仿宋_GB2312" w:cs="仿宋_GB2312" w:eastAsia="仿宋_GB2312"/>
              </w:rPr>
              <w:t>28.</w:t>
            </w:r>
            <w:r>
              <w:rPr>
                <w:rFonts w:ascii="仿宋_GB2312" w:hAnsi="仿宋_GB2312" w:cs="仿宋_GB2312" w:eastAsia="仿宋_GB2312"/>
              </w:rPr>
              <w:t>支持私人网盘功能，可以在应用服务器创建只能由本人访问的存储区域；支持对数据上传下载的单向控制、双向控制，颗粒化控制；对上传文件能够根据黑白名单规则进行安全过滤。</w:t>
            </w:r>
          </w:p>
          <w:p>
            <w:pPr>
              <w:pStyle w:val="null3"/>
              <w:jc w:val="both"/>
            </w:pPr>
            <w:r>
              <w:rPr>
                <w:rFonts w:ascii="仿宋_GB2312" w:hAnsi="仿宋_GB2312" w:cs="仿宋_GB2312" w:eastAsia="仿宋_GB2312"/>
              </w:rPr>
              <w:t>2.1.2</w:t>
            </w:r>
            <w:r>
              <w:rPr>
                <w:rFonts w:ascii="仿宋_GB2312" w:hAnsi="仿宋_GB2312" w:cs="仿宋_GB2312" w:eastAsia="仿宋_GB2312"/>
              </w:rPr>
              <w:t>租赁设备功能要求</w:t>
            </w:r>
            <w:r>
              <w:rPr>
                <w:rFonts w:ascii="仿宋_GB2312" w:hAnsi="仿宋_GB2312" w:cs="仿宋_GB2312" w:eastAsia="仿宋_GB2312"/>
              </w:rPr>
              <w:t>2</w:t>
            </w:r>
          </w:p>
          <w:p>
            <w:pPr>
              <w:pStyle w:val="null3"/>
              <w:jc w:val="both"/>
            </w:pPr>
            <w:r>
              <w:rPr>
                <w:rFonts w:ascii="仿宋_GB2312" w:hAnsi="仿宋_GB2312" w:cs="仿宋_GB2312" w:eastAsia="仿宋_GB2312"/>
              </w:rPr>
              <w:t>1.</w:t>
            </w:r>
            <w:r>
              <w:rPr>
                <w:rFonts w:ascii="仿宋_GB2312" w:hAnsi="仿宋_GB2312" w:cs="仿宋_GB2312" w:eastAsia="仿宋_GB2312"/>
              </w:rPr>
              <w:t>访问数量：可同时在线不少于</w:t>
            </w:r>
            <w:r>
              <w:rPr>
                <w:rFonts w:ascii="仿宋_GB2312" w:hAnsi="仿宋_GB2312" w:cs="仿宋_GB2312" w:eastAsia="仿宋_GB2312"/>
              </w:rPr>
              <w:t>2500</w:t>
            </w:r>
            <w:r>
              <w:rPr>
                <w:rFonts w:ascii="仿宋_GB2312" w:hAnsi="仿宋_GB2312" w:cs="仿宋_GB2312" w:eastAsia="仿宋_GB2312"/>
              </w:rPr>
              <w:t>人，其中</w:t>
            </w:r>
            <w:r>
              <w:rPr>
                <w:rFonts w:ascii="仿宋_GB2312" w:hAnsi="仿宋_GB2312" w:cs="仿宋_GB2312" w:eastAsia="仿宋_GB2312"/>
              </w:rPr>
              <w:t>PC</w:t>
            </w:r>
            <w:r>
              <w:rPr>
                <w:rFonts w:ascii="仿宋_GB2312" w:hAnsi="仿宋_GB2312" w:cs="仿宋_GB2312" w:eastAsia="仿宋_GB2312"/>
              </w:rPr>
              <w:t>端不少于</w:t>
            </w:r>
            <w:r>
              <w:rPr>
                <w:rFonts w:ascii="仿宋_GB2312" w:hAnsi="仿宋_GB2312" w:cs="仿宋_GB2312" w:eastAsia="仿宋_GB2312"/>
              </w:rPr>
              <w:t>2500</w:t>
            </w:r>
            <w:r>
              <w:rPr>
                <w:rFonts w:ascii="仿宋_GB2312" w:hAnsi="仿宋_GB2312" w:cs="仿宋_GB2312" w:eastAsia="仿宋_GB2312"/>
              </w:rPr>
              <w:t>人（其中</w:t>
            </w:r>
            <w:r>
              <w:rPr>
                <w:rFonts w:ascii="仿宋_GB2312" w:hAnsi="仿宋_GB2312" w:cs="仿宋_GB2312" w:eastAsia="仿宋_GB2312"/>
              </w:rPr>
              <w:t>1000</w:t>
            </w:r>
            <w:r>
              <w:rPr>
                <w:rFonts w:ascii="仿宋_GB2312" w:hAnsi="仿宋_GB2312" w:cs="仿宋_GB2312" w:eastAsia="仿宋_GB2312"/>
              </w:rPr>
              <w:t>人可随机调整至移动端点位），移动端不少于</w:t>
            </w:r>
            <w:r>
              <w:rPr>
                <w:rFonts w:ascii="仿宋_GB2312" w:hAnsi="仿宋_GB2312" w:cs="仿宋_GB2312" w:eastAsia="仿宋_GB2312"/>
              </w:rPr>
              <w:t>1000</w:t>
            </w:r>
            <w:r>
              <w:rPr>
                <w:rFonts w:ascii="仿宋_GB2312" w:hAnsi="仿宋_GB2312" w:cs="仿宋_GB2312" w:eastAsia="仿宋_GB2312"/>
              </w:rPr>
              <w:t>人。</w:t>
            </w:r>
          </w:p>
          <w:p>
            <w:pPr>
              <w:pStyle w:val="null3"/>
              <w:jc w:val="both"/>
            </w:pPr>
            <w:r>
              <w:rPr>
                <w:rFonts w:ascii="仿宋_GB2312" w:hAnsi="仿宋_GB2312" w:cs="仿宋_GB2312" w:eastAsia="仿宋_GB2312"/>
              </w:rPr>
              <w:t>2.</w:t>
            </w:r>
            <w:r>
              <w:rPr>
                <w:rFonts w:ascii="仿宋_GB2312" w:hAnsi="仿宋_GB2312" w:cs="仿宋_GB2312" w:eastAsia="仿宋_GB2312"/>
              </w:rPr>
              <w:t>吞吐率：每套系统整体吞吐率：不少于</w:t>
            </w:r>
            <w:r>
              <w:rPr>
                <w:rFonts w:ascii="仿宋_GB2312" w:hAnsi="仿宋_GB2312" w:cs="仿宋_GB2312" w:eastAsia="仿宋_GB2312"/>
              </w:rPr>
              <w:t>12Gbps</w:t>
            </w:r>
            <w:r>
              <w:rPr>
                <w:rFonts w:ascii="仿宋_GB2312" w:hAnsi="仿宋_GB2312" w:cs="仿宋_GB2312" w:eastAsia="仿宋_GB2312"/>
              </w:rPr>
              <w:t>，最大并发连接数：不少于</w:t>
            </w:r>
            <w:r>
              <w:rPr>
                <w:rFonts w:ascii="仿宋_GB2312" w:hAnsi="仿宋_GB2312" w:cs="仿宋_GB2312" w:eastAsia="仿宋_GB2312"/>
              </w:rPr>
              <w:t>320</w:t>
            </w:r>
            <w:r>
              <w:rPr>
                <w:rFonts w:ascii="仿宋_GB2312" w:hAnsi="仿宋_GB2312" w:cs="仿宋_GB2312" w:eastAsia="仿宋_GB2312"/>
              </w:rPr>
              <w:t>万，每秒新建连接数：不少于</w:t>
            </w:r>
            <w:r>
              <w:rPr>
                <w:rFonts w:ascii="仿宋_GB2312" w:hAnsi="仿宋_GB2312" w:cs="仿宋_GB2312" w:eastAsia="仿宋_GB2312"/>
              </w:rPr>
              <w:t>5</w:t>
            </w:r>
            <w:r>
              <w:rPr>
                <w:rFonts w:ascii="仿宋_GB2312" w:hAnsi="仿宋_GB2312" w:cs="仿宋_GB2312" w:eastAsia="仿宋_GB2312"/>
              </w:rPr>
              <w:t>万；</w:t>
            </w:r>
            <w:r>
              <w:rPr>
                <w:rFonts w:ascii="仿宋_GB2312" w:hAnsi="仿宋_GB2312" w:cs="仿宋_GB2312" w:eastAsia="仿宋_GB2312"/>
              </w:rPr>
              <w:t>IPSec</w:t>
            </w:r>
            <w:r>
              <w:rPr>
                <w:rFonts w:ascii="仿宋_GB2312" w:hAnsi="仿宋_GB2312" w:cs="仿宋_GB2312" w:eastAsia="仿宋_GB2312"/>
              </w:rPr>
              <w:t>加密吞吐率：不少于</w:t>
            </w:r>
            <w:r>
              <w:rPr>
                <w:rFonts w:ascii="仿宋_GB2312" w:hAnsi="仿宋_GB2312" w:cs="仿宋_GB2312" w:eastAsia="仿宋_GB2312"/>
              </w:rPr>
              <w:t>800M</w:t>
            </w:r>
            <w:r>
              <w:rPr>
                <w:rFonts w:ascii="仿宋_GB2312" w:hAnsi="仿宋_GB2312" w:cs="仿宋_GB2312" w:eastAsia="仿宋_GB2312"/>
              </w:rPr>
              <w:t>，</w:t>
            </w:r>
            <w:r>
              <w:rPr>
                <w:rFonts w:ascii="仿宋_GB2312" w:hAnsi="仿宋_GB2312" w:cs="仿宋_GB2312" w:eastAsia="仿宋_GB2312"/>
              </w:rPr>
              <w:t>IPSec VPN</w:t>
            </w:r>
            <w:r>
              <w:rPr>
                <w:rFonts w:ascii="仿宋_GB2312" w:hAnsi="仿宋_GB2312" w:cs="仿宋_GB2312" w:eastAsia="仿宋_GB2312"/>
              </w:rPr>
              <w:t>隧道数：不少于</w:t>
            </w:r>
            <w:r>
              <w:rPr>
                <w:rFonts w:ascii="仿宋_GB2312" w:hAnsi="仿宋_GB2312" w:cs="仿宋_GB2312" w:eastAsia="仿宋_GB2312"/>
              </w:rPr>
              <w:t>9000</w:t>
            </w:r>
            <w:r>
              <w:rPr>
                <w:rFonts w:ascii="仿宋_GB2312" w:hAnsi="仿宋_GB2312" w:cs="仿宋_GB2312" w:eastAsia="仿宋_GB2312"/>
              </w:rPr>
              <w:t>条；</w:t>
            </w:r>
            <w:r>
              <w:rPr>
                <w:rFonts w:ascii="仿宋_GB2312" w:hAnsi="仿宋_GB2312" w:cs="仿宋_GB2312" w:eastAsia="仿宋_GB2312"/>
              </w:rPr>
              <w:t>SSL VPN</w:t>
            </w:r>
            <w:r>
              <w:rPr>
                <w:rFonts w:ascii="仿宋_GB2312" w:hAnsi="仿宋_GB2312" w:cs="仿宋_GB2312" w:eastAsia="仿宋_GB2312"/>
              </w:rPr>
              <w:t>并发用户数：不少于</w:t>
            </w:r>
            <w:r>
              <w:rPr>
                <w:rFonts w:ascii="仿宋_GB2312" w:hAnsi="仿宋_GB2312" w:cs="仿宋_GB2312" w:eastAsia="仿宋_GB2312"/>
              </w:rPr>
              <w:t>7000</w:t>
            </w:r>
            <w:r>
              <w:rPr>
                <w:rFonts w:ascii="仿宋_GB2312" w:hAnsi="仿宋_GB2312" w:cs="仿宋_GB2312" w:eastAsia="仿宋_GB2312"/>
              </w:rPr>
              <w:t>，</w:t>
            </w:r>
            <w:r>
              <w:rPr>
                <w:rFonts w:ascii="仿宋_GB2312" w:hAnsi="仿宋_GB2312" w:cs="仿宋_GB2312" w:eastAsia="仿宋_GB2312"/>
              </w:rPr>
              <w:t>SSL VPN</w:t>
            </w:r>
            <w:r>
              <w:rPr>
                <w:rFonts w:ascii="仿宋_GB2312" w:hAnsi="仿宋_GB2312" w:cs="仿宋_GB2312" w:eastAsia="仿宋_GB2312"/>
              </w:rPr>
              <w:t>每秒新建用户：不少于</w:t>
            </w:r>
            <w:r>
              <w:rPr>
                <w:rFonts w:ascii="仿宋_GB2312" w:hAnsi="仿宋_GB2312" w:cs="仿宋_GB2312" w:eastAsia="仿宋_GB2312"/>
              </w:rPr>
              <w:t>1800</w:t>
            </w:r>
            <w:r>
              <w:rPr>
                <w:rFonts w:ascii="仿宋_GB2312" w:hAnsi="仿宋_GB2312" w:cs="仿宋_GB2312" w:eastAsia="仿宋_GB2312"/>
              </w:rPr>
              <w:t>，</w:t>
            </w:r>
            <w:r>
              <w:rPr>
                <w:rFonts w:ascii="仿宋_GB2312" w:hAnsi="仿宋_GB2312" w:cs="仿宋_GB2312" w:eastAsia="仿宋_GB2312"/>
              </w:rPr>
              <w:t>SSL VPN</w:t>
            </w:r>
            <w:r>
              <w:rPr>
                <w:rFonts w:ascii="仿宋_GB2312" w:hAnsi="仿宋_GB2312" w:cs="仿宋_GB2312" w:eastAsia="仿宋_GB2312"/>
              </w:rPr>
              <w:t>加密吞吐：不少于</w:t>
            </w:r>
            <w:r>
              <w:rPr>
                <w:rFonts w:ascii="仿宋_GB2312" w:hAnsi="仿宋_GB2312" w:cs="仿宋_GB2312" w:eastAsia="仿宋_GB2312"/>
              </w:rPr>
              <w:t>800M</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加密：采用国家商用密码算法实现隧道加密。</w:t>
            </w:r>
          </w:p>
          <w:p>
            <w:pPr>
              <w:pStyle w:val="null3"/>
              <w:jc w:val="both"/>
            </w:pPr>
            <w:r>
              <w:rPr>
                <w:rFonts w:ascii="仿宋_GB2312" w:hAnsi="仿宋_GB2312" w:cs="仿宋_GB2312" w:eastAsia="仿宋_GB2312"/>
              </w:rPr>
              <w:t>4.</w:t>
            </w:r>
            <w:r>
              <w:rPr>
                <w:rFonts w:ascii="仿宋_GB2312" w:hAnsi="仿宋_GB2312" w:cs="仿宋_GB2312" w:eastAsia="仿宋_GB2312"/>
              </w:rPr>
              <w:t>支持对基于</w:t>
            </w:r>
            <w:r>
              <w:rPr>
                <w:rFonts w:ascii="仿宋_GB2312" w:hAnsi="仿宋_GB2312" w:cs="仿宋_GB2312" w:eastAsia="仿宋_GB2312"/>
              </w:rPr>
              <w:t>HTTP</w:t>
            </w:r>
            <w:r>
              <w:rPr>
                <w:rFonts w:ascii="仿宋_GB2312" w:hAnsi="仿宋_GB2312" w:cs="仿宋_GB2312" w:eastAsia="仿宋_GB2312"/>
              </w:rPr>
              <w:t>、</w:t>
            </w:r>
            <w:r>
              <w:rPr>
                <w:rFonts w:ascii="仿宋_GB2312" w:hAnsi="仿宋_GB2312" w:cs="仿宋_GB2312" w:eastAsia="仿宋_GB2312"/>
              </w:rPr>
              <w:t>HTTPS</w:t>
            </w:r>
            <w:r>
              <w:rPr>
                <w:rFonts w:ascii="仿宋_GB2312" w:hAnsi="仿宋_GB2312" w:cs="仿宋_GB2312" w:eastAsia="仿宋_GB2312"/>
              </w:rPr>
              <w:t>、</w:t>
            </w:r>
            <w:r>
              <w:rPr>
                <w:rFonts w:ascii="仿宋_GB2312" w:hAnsi="仿宋_GB2312" w:cs="仿宋_GB2312" w:eastAsia="仿宋_GB2312"/>
              </w:rPr>
              <w:t>FileShare</w:t>
            </w:r>
            <w:r>
              <w:rPr>
                <w:rFonts w:ascii="仿宋_GB2312" w:hAnsi="仿宋_GB2312" w:cs="仿宋_GB2312" w:eastAsia="仿宋_GB2312"/>
              </w:rPr>
              <w:t>、</w:t>
            </w:r>
            <w:r>
              <w:rPr>
                <w:rFonts w:ascii="仿宋_GB2312" w:hAnsi="仿宋_GB2312" w:cs="仿宋_GB2312" w:eastAsia="仿宋_GB2312"/>
              </w:rPr>
              <w:t>DNS</w:t>
            </w:r>
            <w:r>
              <w:rPr>
                <w:rFonts w:ascii="仿宋_GB2312" w:hAnsi="仿宋_GB2312" w:cs="仿宋_GB2312" w:eastAsia="仿宋_GB2312"/>
              </w:rPr>
              <w:t>、</w:t>
            </w:r>
            <w:r>
              <w:rPr>
                <w:rFonts w:ascii="仿宋_GB2312" w:hAnsi="仿宋_GB2312" w:cs="仿宋_GB2312" w:eastAsia="仿宋_GB2312"/>
              </w:rPr>
              <w:t>H.323</w:t>
            </w:r>
            <w:r>
              <w:rPr>
                <w:rFonts w:ascii="仿宋_GB2312" w:hAnsi="仿宋_GB2312" w:cs="仿宋_GB2312" w:eastAsia="仿宋_GB2312"/>
              </w:rPr>
              <w:t>、</w:t>
            </w:r>
            <w:r>
              <w:rPr>
                <w:rFonts w:ascii="仿宋_GB2312" w:hAnsi="仿宋_GB2312" w:cs="仿宋_GB2312" w:eastAsia="仿宋_GB2312"/>
              </w:rPr>
              <w:t>SMTP</w:t>
            </w:r>
            <w:r>
              <w:rPr>
                <w:rFonts w:ascii="仿宋_GB2312" w:hAnsi="仿宋_GB2312" w:cs="仿宋_GB2312" w:eastAsia="仿宋_GB2312"/>
              </w:rPr>
              <w:t>、</w:t>
            </w:r>
            <w:r>
              <w:rPr>
                <w:rFonts w:ascii="仿宋_GB2312" w:hAnsi="仿宋_GB2312" w:cs="仿宋_GB2312" w:eastAsia="仿宋_GB2312"/>
              </w:rPr>
              <w:t>POP3</w:t>
            </w:r>
            <w:r>
              <w:rPr>
                <w:rFonts w:ascii="仿宋_GB2312" w:hAnsi="仿宋_GB2312" w:cs="仿宋_GB2312" w:eastAsia="仿宋_GB2312"/>
              </w:rPr>
              <w:t>、</w:t>
            </w:r>
            <w:r>
              <w:rPr>
                <w:rFonts w:ascii="仿宋_GB2312" w:hAnsi="仿宋_GB2312" w:cs="仿宋_GB2312" w:eastAsia="仿宋_GB2312"/>
              </w:rPr>
              <w:t>Telnet</w:t>
            </w:r>
            <w:r>
              <w:rPr>
                <w:rFonts w:ascii="仿宋_GB2312" w:hAnsi="仿宋_GB2312" w:cs="仿宋_GB2312" w:eastAsia="仿宋_GB2312"/>
              </w:rPr>
              <w:t>、</w:t>
            </w:r>
            <w:r>
              <w:rPr>
                <w:rFonts w:ascii="仿宋_GB2312" w:hAnsi="仿宋_GB2312" w:cs="仿宋_GB2312" w:eastAsia="仿宋_GB2312"/>
              </w:rPr>
              <w:t>SSH</w:t>
            </w:r>
            <w:r>
              <w:rPr>
                <w:rFonts w:ascii="仿宋_GB2312" w:hAnsi="仿宋_GB2312" w:cs="仿宋_GB2312" w:eastAsia="仿宋_GB2312"/>
              </w:rPr>
              <w:t>、</w:t>
            </w:r>
            <w:r>
              <w:rPr>
                <w:rFonts w:ascii="仿宋_GB2312" w:hAnsi="仿宋_GB2312" w:cs="仿宋_GB2312" w:eastAsia="仿宋_GB2312"/>
              </w:rPr>
              <w:t>RDP</w:t>
            </w:r>
            <w:r>
              <w:rPr>
                <w:rFonts w:ascii="仿宋_GB2312" w:hAnsi="仿宋_GB2312" w:cs="仿宋_GB2312" w:eastAsia="仿宋_GB2312"/>
              </w:rPr>
              <w:t>等的所有</w:t>
            </w:r>
            <w:r>
              <w:rPr>
                <w:rFonts w:ascii="仿宋_GB2312" w:hAnsi="仿宋_GB2312" w:cs="仿宋_GB2312" w:eastAsia="仿宋_GB2312"/>
              </w:rPr>
              <w:t>B/S</w:t>
            </w:r>
            <w:r>
              <w:rPr>
                <w:rFonts w:ascii="仿宋_GB2312" w:hAnsi="仿宋_GB2312" w:cs="仿宋_GB2312" w:eastAsia="仿宋_GB2312"/>
              </w:rPr>
              <w:t>、</w:t>
            </w:r>
            <w:r>
              <w:rPr>
                <w:rFonts w:ascii="仿宋_GB2312" w:hAnsi="仿宋_GB2312" w:cs="仿宋_GB2312" w:eastAsia="仿宋_GB2312"/>
              </w:rPr>
              <w:t>C/S</w:t>
            </w:r>
            <w:r>
              <w:rPr>
                <w:rFonts w:ascii="仿宋_GB2312" w:hAnsi="仿宋_GB2312" w:cs="仿宋_GB2312" w:eastAsia="仿宋_GB2312"/>
              </w:rPr>
              <w:t>应用系统，支持基于</w:t>
            </w:r>
            <w:r>
              <w:rPr>
                <w:rFonts w:ascii="仿宋_GB2312" w:hAnsi="仿宋_GB2312" w:cs="仿宋_GB2312" w:eastAsia="仿宋_GB2312"/>
              </w:rPr>
              <w:t>TCP</w:t>
            </w:r>
            <w:r>
              <w:rPr>
                <w:rFonts w:ascii="仿宋_GB2312" w:hAnsi="仿宋_GB2312" w:cs="仿宋_GB2312" w:eastAsia="仿宋_GB2312"/>
              </w:rPr>
              <w:t>、</w:t>
            </w:r>
            <w:r>
              <w:rPr>
                <w:rFonts w:ascii="仿宋_GB2312" w:hAnsi="仿宋_GB2312" w:cs="仿宋_GB2312" w:eastAsia="仿宋_GB2312"/>
              </w:rPr>
              <w:t>UDP</w:t>
            </w:r>
            <w:r>
              <w:rPr>
                <w:rFonts w:ascii="仿宋_GB2312" w:hAnsi="仿宋_GB2312" w:cs="仿宋_GB2312" w:eastAsia="仿宋_GB2312"/>
              </w:rPr>
              <w:t>、</w:t>
            </w:r>
            <w:r>
              <w:rPr>
                <w:rFonts w:ascii="仿宋_GB2312" w:hAnsi="仿宋_GB2312" w:cs="仿宋_GB2312" w:eastAsia="仿宋_GB2312"/>
              </w:rPr>
              <w:t>ICMP</w:t>
            </w:r>
            <w:r>
              <w:rPr>
                <w:rFonts w:ascii="仿宋_GB2312" w:hAnsi="仿宋_GB2312" w:cs="仿宋_GB2312" w:eastAsia="仿宋_GB2312"/>
              </w:rPr>
              <w:t>等</w:t>
            </w:r>
            <w:r>
              <w:rPr>
                <w:rFonts w:ascii="仿宋_GB2312" w:hAnsi="仿宋_GB2312" w:cs="仿宋_GB2312" w:eastAsia="仿宋_GB2312"/>
              </w:rPr>
              <w:t>IP</w:t>
            </w:r>
            <w:r>
              <w:rPr>
                <w:rFonts w:ascii="仿宋_GB2312" w:hAnsi="仿宋_GB2312" w:cs="仿宋_GB2312" w:eastAsia="仿宋_GB2312"/>
              </w:rPr>
              <w:t>层以上的协议的应用，例如即时通讯、视频、语音、</w:t>
            </w:r>
            <w:r>
              <w:rPr>
                <w:rFonts w:ascii="仿宋_GB2312" w:hAnsi="仿宋_GB2312" w:cs="仿宋_GB2312" w:eastAsia="仿宋_GB2312"/>
              </w:rPr>
              <w:t>Ping</w:t>
            </w:r>
            <w:r>
              <w:rPr>
                <w:rFonts w:ascii="仿宋_GB2312" w:hAnsi="仿宋_GB2312" w:cs="仿宋_GB2312" w:eastAsia="仿宋_GB2312"/>
              </w:rPr>
              <w:t>等服务。</w:t>
            </w:r>
          </w:p>
          <w:p>
            <w:pPr>
              <w:pStyle w:val="null3"/>
              <w:jc w:val="both"/>
            </w:pPr>
            <w:r>
              <w:rPr>
                <w:rFonts w:ascii="仿宋_GB2312" w:hAnsi="仿宋_GB2312" w:cs="仿宋_GB2312" w:eastAsia="仿宋_GB2312"/>
              </w:rPr>
              <w:t>5.</w:t>
            </w:r>
            <w:r>
              <w:rPr>
                <w:rFonts w:ascii="仿宋_GB2312" w:hAnsi="仿宋_GB2312" w:cs="仿宋_GB2312" w:eastAsia="仿宋_GB2312"/>
              </w:rPr>
              <w:t>支持</w:t>
            </w:r>
            <w:r>
              <w:rPr>
                <w:rFonts w:ascii="仿宋_GB2312" w:hAnsi="仿宋_GB2312" w:cs="仿宋_GB2312" w:eastAsia="仿宋_GB2312"/>
              </w:rPr>
              <w:t>PC</w:t>
            </w:r>
            <w:r>
              <w:rPr>
                <w:rFonts w:ascii="仿宋_GB2312" w:hAnsi="仿宋_GB2312" w:cs="仿宋_GB2312" w:eastAsia="仿宋_GB2312"/>
              </w:rPr>
              <w:t>终端使用包括</w:t>
            </w:r>
            <w:r>
              <w:rPr>
                <w:rFonts w:ascii="仿宋_GB2312" w:hAnsi="仿宋_GB2312" w:cs="仿宋_GB2312" w:eastAsia="仿宋_GB2312"/>
              </w:rPr>
              <w:t>Windows10</w:t>
            </w:r>
            <w:r>
              <w:rPr>
                <w:rFonts w:ascii="仿宋_GB2312" w:hAnsi="仿宋_GB2312" w:cs="仿宋_GB2312" w:eastAsia="仿宋_GB2312"/>
              </w:rPr>
              <w:t>、</w:t>
            </w:r>
            <w:r>
              <w:rPr>
                <w:rFonts w:ascii="仿宋_GB2312" w:hAnsi="仿宋_GB2312" w:cs="仿宋_GB2312" w:eastAsia="仿宋_GB2312"/>
              </w:rPr>
              <w:t>Windows8</w:t>
            </w:r>
            <w:r>
              <w:rPr>
                <w:rFonts w:ascii="仿宋_GB2312" w:hAnsi="仿宋_GB2312" w:cs="仿宋_GB2312" w:eastAsia="仿宋_GB2312"/>
              </w:rPr>
              <w:t>、</w:t>
            </w:r>
            <w:r>
              <w:rPr>
                <w:rFonts w:ascii="仿宋_GB2312" w:hAnsi="仿宋_GB2312" w:cs="仿宋_GB2312" w:eastAsia="仿宋_GB2312"/>
              </w:rPr>
              <w:t>Windows7</w:t>
            </w:r>
            <w:r>
              <w:rPr>
                <w:rFonts w:ascii="仿宋_GB2312" w:hAnsi="仿宋_GB2312" w:cs="仿宋_GB2312" w:eastAsia="仿宋_GB2312"/>
              </w:rPr>
              <w:t>、</w:t>
            </w:r>
            <w:r>
              <w:rPr>
                <w:rFonts w:ascii="仿宋_GB2312" w:hAnsi="仿宋_GB2312" w:cs="仿宋_GB2312" w:eastAsia="仿宋_GB2312"/>
              </w:rPr>
              <w:t>Windows XP</w:t>
            </w:r>
            <w:r>
              <w:rPr>
                <w:rFonts w:ascii="仿宋_GB2312" w:hAnsi="仿宋_GB2312" w:cs="仿宋_GB2312" w:eastAsia="仿宋_GB2312"/>
              </w:rPr>
              <w:t>、</w:t>
            </w:r>
            <w:r>
              <w:rPr>
                <w:rFonts w:ascii="仿宋_GB2312" w:hAnsi="仿宋_GB2312" w:cs="仿宋_GB2312" w:eastAsia="仿宋_GB2312"/>
              </w:rPr>
              <w:t>Mac OS</w:t>
            </w:r>
            <w:r>
              <w:rPr>
                <w:rFonts w:ascii="仿宋_GB2312" w:hAnsi="仿宋_GB2312" w:cs="仿宋_GB2312" w:eastAsia="仿宋_GB2312"/>
              </w:rPr>
              <w:t>、</w:t>
            </w:r>
            <w:r>
              <w:rPr>
                <w:rFonts w:ascii="仿宋_GB2312" w:hAnsi="仿宋_GB2312" w:cs="仿宋_GB2312" w:eastAsia="仿宋_GB2312"/>
              </w:rPr>
              <w:t>Ubuntu</w:t>
            </w:r>
            <w:r>
              <w:rPr>
                <w:rFonts w:ascii="仿宋_GB2312" w:hAnsi="仿宋_GB2312" w:cs="仿宋_GB2312" w:eastAsia="仿宋_GB2312"/>
              </w:rPr>
              <w:t>、</w:t>
            </w:r>
            <w:r>
              <w:rPr>
                <w:rFonts w:ascii="仿宋_GB2312" w:hAnsi="仿宋_GB2312" w:cs="仿宋_GB2312" w:eastAsia="仿宋_GB2312"/>
              </w:rPr>
              <w:t>CentOS</w:t>
            </w:r>
            <w:r>
              <w:rPr>
                <w:rFonts w:ascii="仿宋_GB2312" w:hAnsi="仿宋_GB2312" w:cs="仿宋_GB2312" w:eastAsia="仿宋_GB2312"/>
              </w:rPr>
              <w:t>、</w:t>
            </w:r>
            <w:r>
              <w:rPr>
                <w:rFonts w:ascii="仿宋_GB2312" w:hAnsi="仿宋_GB2312" w:cs="仿宋_GB2312" w:eastAsia="仿宋_GB2312"/>
              </w:rPr>
              <w:t xml:space="preserve">Redhat </w:t>
            </w:r>
            <w:r>
              <w:rPr>
                <w:rFonts w:ascii="仿宋_GB2312" w:hAnsi="仿宋_GB2312" w:cs="仿宋_GB2312" w:eastAsia="仿宋_GB2312"/>
              </w:rPr>
              <w:t>、和现有国产化操作系统等主流操作系统登录</w:t>
            </w:r>
            <w:r>
              <w:rPr>
                <w:rFonts w:ascii="仿宋_GB2312" w:hAnsi="仿宋_GB2312" w:cs="仿宋_GB2312" w:eastAsia="仿宋_GB2312"/>
              </w:rPr>
              <w:t>SSLVPN</w:t>
            </w:r>
            <w:r>
              <w:rPr>
                <w:rFonts w:ascii="仿宋_GB2312" w:hAnsi="仿宋_GB2312" w:cs="仿宋_GB2312" w:eastAsia="仿宋_GB2312"/>
              </w:rPr>
              <w:t>系统，并支持以上操作系统各种</w:t>
            </w:r>
            <w:r>
              <w:rPr>
                <w:rFonts w:ascii="仿宋_GB2312" w:hAnsi="仿宋_GB2312" w:cs="仿宋_GB2312" w:eastAsia="仿宋_GB2312"/>
              </w:rPr>
              <w:t>IP</w:t>
            </w:r>
            <w:r>
              <w:rPr>
                <w:rFonts w:ascii="仿宋_GB2312" w:hAnsi="仿宋_GB2312" w:cs="仿宋_GB2312" w:eastAsia="仿宋_GB2312"/>
              </w:rPr>
              <w:t>层以上的</w:t>
            </w:r>
            <w:r>
              <w:rPr>
                <w:rFonts w:ascii="仿宋_GB2312" w:hAnsi="仿宋_GB2312" w:cs="仿宋_GB2312" w:eastAsia="仿宋_GB2312"/>
              </w:rPr>
              <w:t>B/S</w:t>
            </w:r>
            <w:r>
              <w:rPr>
                <w:rFonts w:ascii="仿宋_GB2312" w:hAnsi="仿宋_GB2312" w:cs="仿宋_GB2312" w:eastAsia="仿宋_GB2312"/>
              </w:rPr>
              <w:t>和</w:t>
            </w:r>
            <w:r>
              <w:rPr>
                <w:rFonts w:ascii="仿宋_GB2312" w:hAnsi="仿宋_GB2312" w:cs="仿宋_GB2312" w:eastAsia="仿宋_GB2312"/>
              </w:rPr>
              <w:t>C/S</w:t>
            </w:r>
            <w:r>
              <w:rPr>
                <w:rFonts w:ascii="仿宋_GB2312" w:hAnsi="仿宋_GB2312" w:cs="仿宋_GB2312" w:eastAsia="仿宋_GB2312"/>
              </w:rPr>
              <w:t>应用；支持</w:t>
            </w:r>
            <w:r>
              <w:rPr>
                <w:rFonts w:ascii="仿宋_GB2312" w:hAnsi="仿宋_GB2312" w:cs="仿宋_GB2312" w:eastAsia="仿宋_GB2312"/>
              </w:rPr>
              <w:t>IOS</w:t>
            </w:r>
            <w:r>
              <w:rPr>
                <w:rFonts w:ascii="仿宋_GB2312" w:hAnsi="仿宋_GB2312" w:cs="仿宋_GB2312" w:eastAsia="仿宋_GB2312"/>
              </w:rPr>
              <w:t>、</w:t>
            </w:r>
            <w:r>
              <w:rPr>
                <w:rFonts w:ascii="仿宋_GB2312" w:hAnsi="仿宋_GB2312" w:cs="仿宋_GB2312" w:eastAsia="仿宋_GB2312"/>
              </w:rPr>
              <w:t>Android</w:t>
            </w:r>
            <w:r>
              <w:rPr>
                <w:rFonts w:ascii="仿宋_GB2312" w:hAnsi="仿宋_GB2312" w:cs="仿宋_GB2312" w:eastAsia="仿宋_GB2312"/>
              </w:rPr>
              <w:t>等操作系统的智能手机、</w:t>
            </w:r>
            <w:r>
              <w:rPr>
                <w:rFonts w:ascii="仿宋_GB2312" w:hAnsi="仿宋_GB2312" w:cs="仿宋_GB2312" w:eastAsia="仿宋_GB2312"/>
              </w:rPr>
              <w:t>PDA</w:t>
            </w:r>
            <w:r>
              <w:rPr>
                <w:rFonts w:ascii="仿宋_GB2312" w:hAnsi="仿宋_GB2312" w:cs="仿宋_GB2312" w:eastAsia="仿宋_GB2312"/>
              </w:rPr>
              <w:t>、平板电脑（</w:t>
            </w:r>
            <w:r>
              <w:rPr>
                <w:rFonts w:ascii="仿宋_GB2312" w:hAnsi="仿宋_GB2312" w:cs="仿宋_GB2312" w:eastAsia="仿宋_GB2312"/>
              </w:rPr>
              <w:t>PAD</w:t>
            </w:r>
            <w:r>
              <w:rPr>
                <w:rFonts w:ascii="仿宋_GB2312" w:hAnsi="仿宋_GB2312" w:cs="仿宋_GB2312" w:eastAsia="仿宋_GB2312"/>
              </w:rPr>
              <w:t>）等移动终端的</w:t>
            </w:r>
            <w:r>
              <w:rPr>
                <w:rFonts w:ascii="仿宋_GB2312" w:hAnsi="仿宋_GB2312" w:cs="仿宋_GB2312" w:eastAsia="仿宋_GB2312"/>
              </w:rPr>
              <w:t>SSL VPN</w:t>
            </w:r>
            <w:r>
              <w:rPr>
                <w:rFonts w:ascii="仿宋_GB2312" w:hAnsi="仿宋_GB2312" w:cs="仿宋_GB2312" w:eastAsia="仿宋_GB2312"/>
              </w:rPr>
              <w:t>接入，或通过</w:t>
            </w:r>
            <w:r>
              <w:rPr>
                <w:rFonts w:ascii="仿宋_GB2312" w:hAnsi="仿宋_GB2312" w:cs="仿宋_GB2312" w:eastAsia="仿宋_GB2312"/>
              </w:rPr>
              <w:t>PPTP</w:t>
            </w:r>
            <w:r>
              <w:rPr>
                <w:rFonts w:ascii="仿宋_GB2312" w:hAnsi="仿宋_GB2312" w:cs="仿宋_GB2312" w:eastAsia="仿宋_GB2312"/>
              </w:rPr>
              <w:t>、</w:t>
            </w:r>
            <w:r>
              <w:rPr>
                <w:rFonts w:ascii="仿宋_GB2312" w:hAnsi="仿宋_GB2312" w:cs="仿宋_GB2312" w:eastAsia="仿宋_GB2312"/>
              </w:rPr>
              <w:t>L2TP VPN</w:t>
            </w:r>
            <w:r>
              <w:rPr>
                <w:rFonts w:ascii="仿宋_GB2312" w:hAnsi="仿宋_GB2312" w:cs="仿宋_GB2312" w:eastAsia="仿宋_GB2312"/>
              </w:rPr>
              <w:t>方式接入；</w:t>
            </w:r>
          </w:p>
          <w:p>
            <w:pPr>
              <w:pStyle w:val="null3"/>
              <w:jc w:val="both"/>
            </w:pPr>
            <w:r>
              <w:rPr>
                <w:rFonts w:ascii="仿宋_GB2312" w:hAnsi="仿宋_GB2312" w:cs="仿宋_GB2312" w:eastAsia="仿宋_GB2312"/>
              </w:rPr>
              <w:t>6.</w:t>
            </w:r>
            <w:r>
              <w:rPr>
                <w:rFonts w:ascii="仿宋_GB2312" w:hAnsi="仿宋_GB2312" w:cs="仿宋_GB2312" w:eastAsia="仿宋_GB2312"/>
              </w:rPr>
              <w:t>支持终端使用包括</w:t>
            </w:r>
            <w:r>
              <w:rPr>
                <w:rFonts w:ascii="仿宋_GB2312" w:hAnsi="仿宋_GB2312" w:cs="仿宋_GB2312" w:eastAsia="仿宋_GB2312"/>
              </w:rPr>
              <w:t>IE6</w:t>
            </w: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或其他</w:t>
            </w:r>
            <w:r>
              <w:rPr>
                <w:rFonts w:ascii="仿宋_GB2312" w:hAnsi="仿宋_GB2312" w:cs="仿宋_GB2312" w:eastAsia="仿宋_GB2312"/>
              </w:rPr>
              <w:t>IE</w:t>
            </w:r>
            <w:r>
              <w:rPr>
                <w:rFonts w:ascii="仿宋_GB2312" w:hAnsi="仿宋_GB2312" w:cs="仿宋_GB2312" w:eastAsia="仿宋_GB2312"/>
              </w:rPr>
              <w:t>内核的浏览器，以及最新版本的非</w:t>
            </w:r>
            <w:r>
              <w:rPr>
                <w:rFonts w:ascii="仿宋_GB2312" w:hAnsi="仿宋_GB2312" w:cs="仿宋_GB2312" w:eastAsia="仿宋_GB2312"/>
              </w:rPr>
              <w:t>IE</w:t>
            </w:r>
            <w:r>
              <w:rPr>
                <w:rFonts w:ascii="仿宋_GB2312" w:hAnsi="仿宋_GB2312" w:cs="仿宋_GB2312" w:eastAsia="仿宋_GB2312"/>
              </w:rPr>
              <w:t>内核浏览器，如</w:t>
            </w:r>
            <w:r>
              <w:rPr>
                <w:rFonts w:ascii="仿宋_GB2312" w:hAnsi="仿宋_GB2312" w:cs="仿宋_GB2312" w:eastAsia="仿宋_GB2312"/>
              </w:rPr>
              <w:t>Windows EDGE</w:t>
            </w:r>
            <w:r>
              <w:rPr>
                <w:rFonts w:ascii="仿宋_GB2312" w:hAnsi="仿宋_GB2312" w:cs="仿宋_GB2312" w:eastAsia="仿宋_GB2312"/>
              </w:rPr>
              <w:t>，</w:t>
            </w:r>
            <w:r>
              <w:rPr>
                <w:rFonts w:ascii="仿宋_GB2312" w:hAnsi="仿宋_GB2312" w:cs="仿宋_GB2312" w:eastAsia="仿宋_GB2312"/>
              </w:rPr>
              <w:t>Google Chrome</w:t>
            </w:r>
            <w:r>
              <w:rPr>
                <w:rFonts w:ascii="仿宋_GB2312" w:hAnsi="仿宋_GB2312" w:cs="仿宋_GB2312" w:eastAsia="仿宋_GB2312"/>
              </w:rPr>
              <w:t xml:space="preserve">， </w:t>
            </w:r>
            <w:r>
              <w:rPr>
                <w:rFonts w:ascii="仿宋_GB2312" w:hAnsi="仿宋_GB2312" w:cs="仿宋_GB2312" w:eastAsia="仿宋_GB2312"/>
              </w:rPr>
              <w:t>Firefox</w:t>
            </w:r>
            <w:r>
              <w:rPr>
                <w:rFonts w:ascii="仿宋_GB2312" w:hAnsi="仿宋_GB2312" w:cs="仿宋_GB2312" w:eastAsia="仿宋_GB2312"/>
              </w:rPr>
              <w:t>，</w:t>
            </w:r>
            <w:r>
              <w:rPr>
                <w:rFonts w:ascii="仿宋_GB2312" w:hAnsi="仿宋_GB2312" w:cs="仿宋_GB2312" w:eastAsia="仿宋_GB2312"/>
              </w:rPr>
              <w:t>Safari</w:t>
            </w:r>
            <w:r>
              <w:rPr>
                <w:rFonts w:ascii="仿宋_GB2312" w:hAnsi="仿宋_GB2312" w:cs="仿宋_GB2312" w:eastAsia="仿宋_GB2312"/>
              </w:rPr>
              <w:t>，</w:t>
            </w:r>
            <w:r>
              <w:rPr>
                <w:rFonts w:ascii="仿宋_GB2312" w:hAnsi="仿宋_GB2312" w:cs="仿宋_GB2312" w:eastAsia="仿宋_GB2312"/>
              </w:rPr>
              <w:t>Opera</w:t>
            </w:r>
            <w:r>
              <w:rPr>
                <w:rFonts w:ascii="仿宋_GB2312" w:hAnsi="仿宋_GB2312" w:cs="仿宋_GB2312" w:eastAsia="仿宋_GB2312"/>
              </w:rPr>
              <w:t>最新版登录</w:t>
            </w:r>
            <w:r>
              <w:rPr>
                <w:rFonts w:ascii="仿宋_GB2312" w:hAnsi="仿宋_GB2312" w:cs="仿宋_GB2312" w:eastAsia="仿宋_GB2312"/>
              </w:rPr>
              <w:t>SSLVPN</w:t>
            </w:r>
            <w:r>
              <w:rPr>
                <w:rFonts w:ascii="仿宋_GB2312" w:hAnsi="仿宋_GB2312" w:cs="仿宋_GB2312" w:eastAsia="仿宋_GB2312"/>
              </w:rPr>
              <w:t>系统。</w:t>
            </w:r>
          </w:p>
          <w:p>
            <w:pPr>
              <w:pStyle w:val="null3"/>
              <w:jc w:val="both"/>
            </w:pPr>
            <w:r>
              <w:rPr>
                <w:rFonts w:ascii="仿宋_GB2312" w:hAnsi="仿宋_GB2312" w:cs="仿宋_GB2312" w:eastAsia="仿宋_GB2312"/>
              </w:rPr>
              <w:t>7.</w:t>
            </w:r>
            <w:r>
              <w:rPr>
                <w:rFonts w:ascii="仿宋_GB2312" w:hAnsi="仿宋_GB2312" w:cs="仿宋_GB2312" w:eastAsia="仿宋_GB2312"/>
              </w:rPr>
              <w:t>支持国际密码算法包括：</w:t>
            </w:r>
            <w:r>
              <w:rPr>
                <w:rFonts w:ascii="仿宋_GB2312" w:hAnsi="仿宋_GB2312" w:cs="仿宋_GB2312" w:eastAsia="仿宋_GB2312"/>
              </w:rPr>
              <w:t>AES</w:t>
            </w:r>
            <w:r>
              <w:rPr>
                <w:rFonts w:ascii="仿宋_GB2312" w:hAnsi="仿宋_GB2312" w:cs="仿宋_GB2312" w:eastAsia="仿宋_GB2312"/>
              </w:rPr>
              <w:t>、</w:t>
            </w:r>
            <w:r>
              <w:rPr>
                <w:rFonts w:ascii="仿宋_GB2312" w:hAnsi="仿宋_GB2312" w:cs="仿宋_GB2312" w:eastAsia="仿宋_GB2312"/>
              </w:rPr>
              <w:t>DES</w:t>
            </w:r>
            <w:r>
              <w:rPr>
                <w:rFonts w:ascii="仿宋_GB2312" w:hAnsi="仿宋_GB2312" w:cs="仿宋_GB2312" w:eastAsia="仿宋_GB2312"/>
              </w:rPr>
              <w:t>、</w:t>
            </w:r>
            <w:r>
              <w:rPr>
                <w:rFonts w:ascii="仿宋_GB2312" w:hAnsi="仿宋_GB2312" w:cs="仿宋_GB2312" w:eastAsia="仿宋_GB2312"/>
              </w:rPr>
              <w:t>3DES</w:t>
            </w:r>
            <w:r>
              <w:rPr>
                <w:rFonts w:ascii="仿宋_GB2312" w:hAnsi="仿宋_GB2312" w:cs="仿宋_GB2312" w:eastAsia="仿宋_GB2312"/>
              </w:rPr>
              <w:t>、</w:t>
            </w:r>
            <w:r>
              <w:rPr>
                <w:rFonts w:ascii="仿宋_GB2312" w:hAnsi="仿宋_GB2312" w:cs="仿宋_GB2312" w:eastAsia="仿宋_GB2312"/>
              </w:rPr>
              <w:t>DH</w:t>
            </w:r>
            <w:r>
              <w:rPr>
                <w:rFonts w:ascii="仿宋_GB2312" w:hAnsi="仿宋_GB2312" w:cs="仿宋_GB2312" w:eastAsia="仿宋_GB2312"/>
              </w:rPr>
              <w:t>、</w:t>
            </w:r>
            <w:r>
              <w:rPr>
                <w:rFonts w:ascii="仿宋_GB2312" w:hAnsi="仿宋_GB2312" w:cs="仿宋_GB2312" w:eastAsia="仿宋_GB2312"/>
              </w:rPr>
              <w:t>RSA</w:t>
            </w:r>
            <w:r>
              <w:rPr>
                <w:rFonts w:ascii="仿宋_GB2312" w:hAnsi="仿宋_GB2312" w:cs="仿宋_GB2312" w:eastAsia="仿宋_GB2312"/>
              </w:rPr>
              <w:t>、</w:t>
            </w:r>
            <w:r>
              <w:rPr>
                <w:rFonts w:ascii="仿宋_GB2312" w:hAnsi="仿宋_GB2312" w:cs="仿宋_GB2312" w:eastAsia="仿宋_GB2312"/>
              </w:rPr>
              <w:t>RC4</w:t>
            </w:r>
            <w:r>
              <w:rPr>
                <w:rFonts w:ascii="仿宋_GB2312" w:hAnsi="仿宋_GB2312" w:cs="仿宋_GB2312" w:eastAsia="仿宋_GB2312"/>
              </w:rPr>
              <w:t>、</w:t>
            </w:r>
            <w:r>
              <w:rPr>
                <w:rFonts w:ascii="仿宋_GB2312" w:hAnsi="仿宋_GB2312" w:cs="仿宋_GB2312" w:eastAsia="仿宋_GB2312"/>
              </w:rPr>
              <w:t>MD5</w:t>
            </w:r>
            <w:r>
              <w:rPr>
                <w:rFonts w:ascii="仿宋_GB2312" w:hAnsi="仿宋_GB2312" w:cs="仿宋_GB2312" w:eastAsia="仿宋_GB2312"/>
              </w:rPr>
              <w:t>、</w:t>
            </w:r>
            <w:r>
              <w:rPr>
                <w:rFonts w:ascii="仿宋_GB2312" w:hAnsi="仿宋_GB2312" w:cs="仿宋_GB2312" w:eastAsia="仿宋_GB2312"/>
              </w:rPr>
              <w:t>SHA1 SHA2</w:t>
            </w:r>
            <w:r>
              <w:rPr>
                <w:rFonts w:ascii="仿宋_GB2312" w:hAnsi="仿宋_GB2312" w:cs="仿宋_GB2312" w:eastAsia="仿宋_GB2312"/>
              </w:rPr>
              <w:t>；支持国家商用密码算法包括</w:t>
            </w:r>
            <w:r>
              <w:rPr>
                <w:rFonts w:ascii="仿宋_GB2312" w:hAnsi="仿宋_GB2312" w:cs="仿宋_GB2312" w:eastAsia="仿宋_GB2312"/>
              </w:rPr>
              <w:t>:SM1/SM2/SM3/SM4</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支持访问控制策略，支持基于源目的地址、端口，服务，时间的访问控制策略，支持带宽管理策略，支持</w:t>
            </w:r>
            <w:r>
              <w:rPr>
                <w:rFonts w:ascii="仿宋_GB2312" w:hAnsi="仿宋_GB2312" w:cs="仿宋_GB2312" w:eastAsia="仿宋_GB2312"/>
              </w:rPr>
              <w:t>IP/MAC</w:t>
            </w:r>
            <w:r>
              <w:rPr>
                <w:rFonts w:ascii="仿宋_GB2312" w:hAnsi="仿宋_GB2312" w:cs="仿宋_GB2312" w:eastAsia="仿宋_GB2312"/>
              </w:rPr>
              <w:t>地址自动探测与绑定。</w:t>
            </w:r>
          </w:p>
          <w:p>
            <w:pPr>
              <w:pStyle w:val="null3"/>
              <w:jc w:val="both"/>
            </w:pPr>
            <w:r>
              <w:rPr>
                <w:rFonts w:ascii="仿宋_GB2312" w:hAnsi="仿宋_GB2312" w:cs="仿宋_GB2312" w:eastAsia="仿宋_GB2312"/>
              </w:rPr>
              <w:t>9.</w:t>
            </w:r>
            <w:r>
              <w:rPr>
                <w:rFonts w:ascii="仿宋_GB2312" w:hAnsi="仿宋_GB2312" w:cs="仿宋_GB2312" w:eastAsia="仿宋_GB2312"/>
              </w:rPr>
              <w:t>支持全局抗攻击功能（包括抗地址欺骗、抗源路由攻击、抗</w:t>
            </w:r>
            <w:r>
              <w:rPr>
                <w:rFonts w:ascii="仿宋_GB2312" w:hAnsi="仿宋_GB2312" w:cs="仿宋_GB2312" w:eastAsia="仿宋_GB2312"/>
              </w:rPr>
              <w:t>SMURF</w:t>
            </w:r>
            <w:r>
              <w:rPr>
                <w:rFonts w:ascii="仿宋_GB2312" w:hAnsi="仿宋_GB2312" w:cs="仿宋_GB2312" w:eastAsia="仿宋_GB2312"/>
              </w:rPr>
              <w:t>攻击、抗</w:t>
            </w:r>
            <w:r>
              <w:rPr>
                <w:rFonts w:ascii="仿宋_GB2312" w:hAnsi="仿宋_GB2312" w:cs="仿宋_GB2312" w:eastAsia="仿宋_GB2312"/>
              </w:rPr>
              <w:t>LAND</w:t>
            </w:r>
            <w:r>
              <w:rPr>
                <w:rFonts w:ascii="仿宋_GB2312" w:hAnsi="仿宋_GB2312" w:cs="仿宋_GB2312" w:eastAsia="仿宋_GB2312"/>
              </w:rPr>
              <w:t>攻击、抗</w:t>
            </w:r>
            <w:r>
              <w:rPr>
                <w:rFonts w:ascii="仿宋_GB2312" w:hAnsi="仿宋_GB2312" w:cs="仿宋_GB2312" w:eastAsia="仿宋_GB2312"/>
              </w:rPr>
              <w:t>WINNUKE</w:t>
            </w:r>
            <w:r>
              <w:rPr>
                <w:rFonts w:ascii="仿宋_GB2312" w:hAnsi="仿宋_GB2312" w:cs="仿宋_GB2312" w:eastAsia="仿宋_GB2312"/>
              </w:rPr>
              <w:t>攻击、抗</w:t>
            </w:r>
            <w:r>
              <w:rPr>
                <w:rFonts w:ascii="仿宋_GB2312" w:hAnsi="仿宋_GB2312" w:cs="仿宋_GB2312" w:eastAsia="仿宋_GB2312"/>
              </w:rPr>
              <w:t>QUESO</w:t>
            </w:r>
            <w:r>
              <w:rPr>
                <w:rFonts w:ascii="仿宋_GB2312" w:hAnsi="仿宋_GB2312" w:cs="仿宋_GB2312" w:eastAsia="仿宋_GB2312"/>
              </w:rPr>
              <w:t>扫描、抗</w:t>
            </w:r>
            <w:r>
              <w:rPr>
                <w:rFonts w:ascii="仿宋_GB2312" w:hAnsi="仿宋_GB2312" w:cs="仿宋_GB2312" w:eastAsia="仿宋_GB2312"/>
              </w:rPr>
              <w:t>SYN/FIN</w:t>
            </w:r>
            <w:r>
              <w:rPr>
                <w:rFonts w:ascii="仿宋_GB2312" w:hAnsi="仿宋_GB2312" w:cs="仿宋_GB2312" w:eastAsia="仿宋_GB2312"/>
              </w:rPr>
              <w:t>扫描、抗</w:t>
            </w:r>
            <w:r>
              <w:rPr>
                <w:rFonts w:ascii="仿宋_GB2312" w:hAnsi="仿宋_GB2312" w:cs="仿宋_GB2312" w:eastAsia="仿宋_GB2312"/>
              </w:rPr>
              <w:t>NULL</w:t>
            </w:r>
            <w:r>
              <w:rPr>
                <w:rFonts w:ascii="仿宋_GB2312" w:hAnsi="仿宋_GB2312" w:cs="仿宋_GB2312" w:eastAsia="仿宋_GB2312"/>
              </w:rPr>
              <w:t>扫描、抗圣诞树攻击、抗</w:t>
            </w:r>
            <w:r>
              <w:rPr>
                <w:rFonts w:ascii="仿宋_GB2312" w:hAnsi="仿宋_GB2312" w:cs="仿宋_GB2312" w:eastAsia="仿宋_GB2312"/>
              </w:rPr>
              <w:t>FIN</w:t>
            </w:r>
            <w:r>
              <w:rPr>
                <w:rFonts w:ascii="仿宋_GB2312" w:hAnsi="仿宋_GB2312" w:cs="仿宋_GB2312" w:eastAsia="仿宋_GB2312"/>
              </w:rPr>
              <w:t>扫描、抗</w:t>
            </w:r>
            <w:r>
              <w:rPr>
                <w:rFonts w:ascii="仿宋_GB2312" w:hAnsi="仿宋_GB2312" w:cs="仿宋_GB2312" w:eastAsia="仿宋_GB2312"/>
              </w:rPr>
              <w:t>Ping of Death</w:t>
            </w:r>
            <w:r>
              <w:rPr>
                <w:rFonts w:ascii="仿宋_GB2312" w:hAnsi="仿宋_GB2312" w:cs="仿宋_GB2312" w:eastAsia="仿宋_GB2312"/>
              </w:rPr>
              <w:t>）支持基于包过滤规则的抗</w:t>
            </w:r>
            <w:r>
              <w:rPr>
                <w:rFonts w:ascii="仿宋_GB2312" w:hAnsi="仿宋_GB2312" w:cs="仿宋_GB2312" w:eastAsia="仿宋_GB2312"/>
              </w:rPr>
              <w:t>SYN FLOOD</w:t>
            </w:r>
            <w:r>
              <w:rPr>
                <w:rFonts w:ascii="仿宋_GB2312" w:hAnsi="仿宋_GB2312" w:cs="仿宋_GB2312" w:eastAsia="仿宋_GB2312"/>
              </w:rPr>
              <w:t>、抗</w:t>
            </w:r>
            <w:r>
              <w:rPr>
                <w:rFonts w:ascii="仿宋_GB2312" w:hAnsi="仿宋_GB2312" w:cs="仿宋_GB2312" w:eastAsia="仿宋_GB2312"/>
              </w:rPr>
              <w:t>UDP FLOOD</w:t>
            </w:r>
            <w:r>
              <w:rPr>
                <w:rFonts w:ascii="仿宋_GB2312" w:hAnsi="仿宋_GB2312" w:cs="仿宋_GB2312" w:eastAsia="仿宋_GB2312"/>
              </w:rPr>
              <w:t>、抗</w:t>
            </w:r>
            <w:r>
              <w:rPr>
                <w:rFonts w:ascii="仿宋_GB2312" w:hAnsi="仿宋_GB2312" w:cs="仿宋_GB2312" w:eastAsia="仿宋_GB2312"/>
              </w:rPr>
              <w:t>ICMP FLOOD</w:t>
            </w:r>
            <w:r>
              <w:rPr>
                <w:rFonts w:ascii="仿宋_GB2312" w:hAnsi="仿宋_GB2312" w:cs="仿宋_GB2312" w:eastAsia="仿宋_GB2312"/>
              </w:rPr>
              <w:t>和</w:t>
            </w:r>
            <w:r>
              <w:rPr>
                <w:rFonts w:ascii="仿宋_GB2312" w:hAnsi="仿宋_GB2312" w:cs="仿宋_GB2312" w:eastAsia="仿宋_GB2312"/>
              </w:rPr>
              <w:t>IP</w:t>
            </w:r>
            <w:r>
              <w:rPr>
                <w:rFonts w:ascii="仿宋_GB2312" w:hAnsi="仿宋_GB2312" w:cs="仿宋_GB2312" w:eastAsia="仿宋_GB2312"/>
              </w:rPr>
              <w:t>会话数控制。</w:t>
            </w:r>
          </w:p>
          <w:p>
            <w:pPr>
              <w:pStyle w:val="null3"/>
              <w:jc w:val="both"/>
            </w:pPr>
            <w:r>
              <w:rPr>
                <w:rFonts w:ascii="仿宋_GB2312" w:hAnsi="仿宋_GB2312" w:cs="仿宋_GB2312" w:eastAsia="仿宋_GB2312"/>
              </w:rPr>
              <w:t>10.</w:t>
            </w:r>
            <w:r>
              <w:rPr>
                <w:rFonts w:ascii="仿宋_GB2312" w:hAnsi="仿宋_GB2312" w:cs="仿宋_GB2312" w:eastAsia="仿宋_GB2312"/>
              </w:rPr>
              <w:t>支持多种资源类型，包括</w:t>
            </w:r>
            <w:r>
              <w:rPr>
                <w:rFonts w:ascii="仿宋_GB2312" w:hAnsi="仿宋_GB2312" w:cs="仿宋_GB2312" w:eastAsia="仿宋_GB2312"/>
              </w:rPr>
              <w:t>WEB</w:t>
            </w:r>
            <w:r>
              <w:rPr>
                <w:rFonts w:ascii="仿宋_GB2312" w:hAnsi="仿宋_GB2312" w:cs="仿宋_GB2312" w:eastAsia="仿宋_GB2312"/>
              </w:rPr>
              <w:t>应用、</w:t>
            </w:r>
            <w:r>
              <w:rPr>
                <w:rFonts w:ascii="仿宋_GB2312" w:hAnsi="仿宋_GB2312" w:cs="仿宋_GB2312" w:eastAsia="仿宋_GB2312"/>
              </w:rPr>
              <w:t>TCP/UDP</w:t>
            </w:r>
            <w:r>
              <w:rPr>
                <w:rFonts w:ascii="仿宋_GB2312" w:hAnsi="仿宋_GB2312" w:cs="仿宋_GB2312" w:eastAsia="仿宋_GB2312"/>
              </w:rPr>
              <w:t>应用，支持资源负载均衡，可控制终端接入类型，如</w:t>
            </w:r>
            <w:r>
              <w:rPr>
                <w:rFonts w:ascii="仿宋_GB2312" w:hAnsi="仿宋_GB2312" w:cs="仿宋_GB2312" w:eastAsia="仿宋_GB2312"/>
              </w:rPr>
              <w:t>PC</w:t>
            </w:r>
            <w:r>
              <w:rPr>
                <w:rFonts w:ascii="仿宋_GB2312" w:hAnsi="仿宋_GB2312" w:cs="仿宋_GB2312" w:eastAsia="仿宋_GB2312"/>
              </w:rPr>
              <w:t>端、移动端</w:t>
            </w:r>
            <w:r>
              <w:rPr>
                <w:rFonts w:ascii="仿宋_GB2312" w:hAnsi="仿宋_GB2312" w:cs="仿宋_GB2312" w:eastAsia="仿宋_GB2312"/>
              </w:rPr>
              <w:t>/</w:t>
            </w:r>
            <w:r>
              <w:rPr>
                <w:rFonts w:ascii="仿宋_GB2312" w:hAnsi="仿宋_GB2312" w:cs="仿宋_GB2312" w:eastAsia="仿宋_GB2312"/>
              </w:rPr>
              <w:t>移动端</w:t>
            </w:r>
            <w:r>
              <w:rPr>
                <w:rFonts w:ascii="仿宋_GB2312" w:hAnsi="仿宋_GB2312" w:cs="仿宋_GB2312" w:eastAsia="仿宋_GB2312"/>
              </w:rPr>
              <w:t>SDK</w:t>
            </w:r>
            <w:r>
              <w:rPr>
                <w:rFonts w:ascii="仿宋_GB2312" w:hAnsi="仿宋_GB2312" w:cs="仿宋_GB2312" w:eastAsia="仿宋_GB2312"/>
              </w:rPr>
              <w:t>。</w:t>
            </w:r>
          </w:p>
          <w:p>
            <w:pPr>
              <w:pStyle w:val="null3"/>
              <w:jc w:val="both"/>
            </w:pPr>
            <w:r>
              <w:rPr>
                <w:rFonts w:ascii="仿宋_GB2312" w:hAnsi="仿宋_GB2312" w:cs="仿宋_GB2312" w:eastAsia="仿宋_GB2312"/>
              </w:rPr>
              <w:t>11.</w:t>
            </w:r>
            <w:r>
              <w:rPr>
                <w:rFonts w:ascii="仿宋_GB2312" w:hAnsi="仿宋_GB2312" w:cs="仿宋_GB2312" w:eastAsia="仿宋_GB2312"/>
              </w:rPr>
              <w:t>支持</w:t>
            </w:r>
            <w:r>
              <w:rPr>
                <w:rFonts w:ascii="仿宋_GB2312" w:hAnsi="仿宋_GB2312" w:cs="仿宋_GB2312" w:eastAsia="仿宋_GB2312"/>
              </w:rPr>
              <w:t>WebVPN</w:t>
            </w:r>
            <w:r>
              <w:rPr>
                <w:rFonts w:ascii="仿宋_GB2312" w:hAnsi="仿宋_GB2312" w:cs="仿宋_GB2312" w:eastAsia="仿宋_GB2312"/>
              </w:rPr>
              <w:t>跨平台免插件访问，支持基于泛域名发布</w:t>
            </w:r>
            <w:r>
              <w:rPr>
                <w:rFonts w:ascii="仿宋_GB2312" w:hAnsi="仿宋_GB2312" w:cs="仿宋_GB2312" w:eastAsia="仿宋_GB2312"/>
              </w:rPr>
              <w:t>Web</w:t>
            </w:r>
            <w:r>
              <w:rPr>
                <w:rFonts w:ascii="仿宋_GB2312" w:hAnsi="仿宋_GB2312" w:cs="仿宋_GB2312" w:eastAsia="仿宋_GB2312"/>
              </w:rPr>
              <w:t>资源，自动进行</w:t>
            </w:r>
            <w:r>
              <w:rPr>
                <w:rFonts w:ascii="仿宋_GB2312" w:hAnsi="仿宋_GB2312" w:cs="仿宋_GB2312" w:eastAsia="仿宋_GB2312"/>
              </w:rPr>
              <w:t>URL</w:t>
            </w:r>
            <w:r>
              <w:rPr>
                <w:rFonts w:ascii="仿宋_GB2312" w:hAnsi="仿宋_GB2312" w:cs="仿宋_GB2312" w:eastAsia="仿宋_GB2312"/>
              </w:rPr>
              <w:t>改写，无需手动修正</w:t>
            </w:r>
            <w:r>
              <w:rPr>
                <w:rFonts w:ascii="仿宋_GB2312" w:hAnsi="仿宋_GB2312" w:cs="仿宋_GB2312" w:eastAsia="仿宋_GB2312"/>
              </w:rPr>
              <w:t>Web</w:t>
            </w:r>
            <w:r>
              <w:rPr>
                <w:rFonts w:ascii="仿宋_GB2312" w:hAnsi="仿宋_GB2312" w:cs="仿宋_GB2312" w:eastAsia="仿宋_GB2312"/>
              </w:rPr>
              <w:t>参数，无需启动虚拟网卡建立三层</w:t>
            </w:r>
            <w:r>
              <w:rPr>
                <w:rFonts w:ascii="仿宋_GB2312" w:hAnsi="仿宋_GB2312" w:cs="仿宋_GB2312" w:eastAsia="仿宋_GB2312"/>
              </w:rPr>
              <w:t>VPN</w:t>
            </w:r>
            <w:r>
              <w:rPr>
                <w:rFonts w:ascii="仿宋_GB2312" w:hAnsi="仿宋_GB2312" w:cs="仿宋_GB2312" w:eastAsia="仿宋_GB2312"/>
              </w:rPr>
              <w:t>，解决动态页面和外链资源无法正常显示问题，简化资源发布流程和提升访问体验。</w:t>
            </w:r>
          </w:p>
          <w:p>
            <w:pPr>
              <w:pStyle w:val="null3"/>
              <w:jc w:val="both"/>
            </w:pPr>
            <w:r>
              <w:rPr>
                <w:rFonts w:ascii="仿宋_GB2312" w:hAnsi="仿宋_GB2312" w:cs="仿宋_GB2312" w:eastAsia="仿宋_GB2312"/>
              </w:rPr>
              <w:t>12.</w:t>
            </w:r>
            <w:r>
              <w:rPr>
                <w:rFonts w:ascii="仿宋_GB2312" w:hAnsi="仿宋_GB2312" w:cs="仿宋_GB2312" w:eastAsia="仿宋_GB2312"/>
              </w:rPr>
              <w:t>支持自定义门户，可以在单台上为不同用户群配置不同的登录门户，支持自定义门户模板、中英文切换，支持</w:t>
            </w:r>
            <w:r>
              <w:rPr>
                <w:rFonts w:ascii="仿宋_GB2312" w:hAnsi="仿宋_GB2312" w:cs="仿宋_GB2312" w:eastAsia="仿宋_GB2312"/>
              </w:rPr>
              <w:t>DNS</w:t>
            </w:r>
            <w:r>
              <w:rPr>
                <w:rFonts w:ascii="仿宋_GB2312" w:hAnsi="仿宋_GB2312" w:cs="仿宋_GB2312" w:eastAsia="仿宋_GB2312"/>
              </w:rPr>
              <w:t>推送。</w:t>
            </w:r>
          </w:p>
          <w:p>
            <w:pPr>
              <w:pStyle w:val="null3"/>
              <w:jc w:val="both"/>
            </w:pPr>
            <w:r>
              <w:rPr>
                <w:rFonts w:ascii="仿宋_GB2312" w:hAnsi="仿宋_GB2312" w:cs="仿宋_GB2312" w:eastAsia="仿宋_GB2312"/>
              </w:rPr>
              <w:t>13.</w:t>
            </w:r>
            <w:r>
              <w:rPr>
                <w:rFonts w:ascii="仿宋_GB2312" w:hAnsi="仿宋_GB2312" w:cs="仿宋_GB2312" w:eastAsia="仿宋_GB2312"/>
              </w:rPr>
              <w:t>支持登录门户加密协议选择，</w:t>
            </w:r>
            <w:r>
              <w:rPr>
                <w:rFonts w:ascii="仿宋_GB2312" w:hAnsi="仿宋_GB2312" w:cs="仿宋_GB2312" w:eastAsia="仿宋_GB2312"/>
              </w:rPr>
              <w:t>TLS1.2/1.1/1.0 SSL3.0/2.0</w:t>
            </w:r>
            <w:r>
              <w:rPr>
                <w:rFonts w:ascii="仿宋_GB2312" w:hAnsi="仿宋_GB2312" w:cs="仿宋_GB2312" w:eastAsia="仿宋_GB2312"/>
              </w:rPr>
              <w:t>；支持加密算法套件选择</w:t>
            </w:r>
            <w:r>
              <w:rPr>
                <w:rFonts w:ascii="仿宋_GB2312" w:hAnsi="仿宋_GB2312" w:cs="仿宋_GB2312" w:eastAsia="仿宋_GB2312"/>
              </w:rPr>
              <w:t>RSA_DES_CBC_SHA</w:t>
            </w:r>
            <w:r>
              <w:rPr>
                <w:rFonts w:ascii="仿宋_GB2312" w:hAnsi="仿宋_GB2312" w:cs="仿宋_GB2312" w:eastAsia="仿宋_GB2312"/>
              </w:rPr>
              <w:t>，</w:t>
            </w:r>
            <w:r>
              <w:rPr>
                <w:rFonts w:ascii="仿宋_GB2312" w:hAnsi="仿宋_GB2312" w:cs="仿宋_GB2312" w:eastAsia="仿宋_GB2312"/>
              </w:rPr>
              <w:t>RSA_RC4_MD5</w:t>
            </w:r>
            <w:r>
              <w:rPr>
                <w:rFonts w:ascii="仿宋_GB2312" w:hAnsi="仿宋_GB2312" w:cs="仿宋_GB2312" w:eastAsia="仿宋_GB2312"/>
              </w:rPr>
              <w:t xml:space="preserve">， </w:t>
            </w:r>
            <w:r>
              <w:rPr>
                <w:rFonts w:ascii="仿宋_GB2312" w:hAnsi="仿宋_GB2312" w:cs="仿宋_GB2312" w:eastAsia="仿宋_GB2312"/>
              </w:rPr>
              <w:t>RSA_RC4_SHA</w:t>
            </w:r>
            <w:r>
              <w:rPr>
                <w:rFonts w:ascii="仿宋_GB2312" w:hAnsi="仿宋_GB2312" w:cs="仿宋_GB2312" w:eastAsia="仿宋_GB2312"/>
              </w:rPr>
              <w:t>，</w:t>
            </w:r>
            <w:r>
              <w:rPr>
                <w:rFonts w:ascii="仿宋_GB2312" w:hAnsi="仿宋_GB2312" w:cs="仿宋_GB2312" w:eastAsia="仿宋_GB2312"/>
              </w:rPr>
              <w:t>RSA_WITH_AES_SHA</w:t>
            </w:r>
            <w:r>
              <w:rPr>
                <w:rFonts w:ascii="仿宋_GB2312" w:hAnsi="仿宋_GB2312" w:cs="仿宋_GB2312" w:eastAsia="仿宋_GB2312"/>
              </w:rPr>
              <w:t>；</w:t>
            </w:r>
          </w:p>
          <w:p>
            <w:pPr>
              <w:pStyle w:val="null3"/>
              <w:jc w:val="both"/>
            </w:pPr>
            <w:r>
              <w:rPr>
                <w:rFonts w:ascii="仿宋_GB2312" w:hAnsi="仿宋_GB2312" w:cs="仿宋_GB2312" w:eastAsia="仿宋_GB2312"/>
              </w:rPr>
              <w:t>14.</w:t>
            </w:r>
            <w:r>
              <w:rPr>
                <w:rFonts w:ascii="仿宋_GB2312" w:hAnsi="仿宋_GB2312" w:cs="仿宋_GB2312" w:eastAsia="仿宋_GB2312"/>
              </w:rPr>
              <w:t>支持</w:t>
            </w:r>
            <w:r>
              <w:rPr>
                <w:rFonts w:ascii="仿宋_GB2312" w:hAnsi="仿宋_GB2312" w:cs="仿宋_GB2312" w:eastAsia="仿宋_GB2312"/>
              </w:rPr>
              <w:t xml:space="preserve">SM2(ECC)_SM4_SM3 </w:t>
            </w:r>
            <w:r>
              <w:rPr>
                <w:rFonts w:ascii="仿宋_GB2312" w:hAnsi="仿宋_GB2312" w:cs="仿宋_GB2312" w:eastAsia="仿宋_GB2312"/>
              </w:rPr>
              <w:t>，</w:t>
            </w:r>
            <w:r>
              <w:rPr>
                <w:rFonts w:ascii="仿宋_GB2312" w:hAnsi="仿宋_GB2312" w:cs="仿宋_GB2312" w:eastAsia="仿宋_GB2312"/>
              </w:rPr>
              <w:t>SM2(ECDHE)_SM4_SM3</w:t>
            </w:r>
            <w:r>
              <w:rPr>
                <w:rFonts w:ascii="仿宋_GB2312" w:hAnsi="仿宋_GB2312" w:cs="仿宋_GB2312" w:eastAsia="仿宋_GB2312"/>
              </w:rPr>
              <w:t>；支持安全密钥更新周期设置；</w:t>
            </w:r>
          </w:p>
          <w:p>
            <w:pPr>
              <w:pStyle w:val="null3"/>
              <w:jc w:val="both"/>
            </w:pPr>
            <w:r>
              <w:rPr>
                <w:rFonts w:ascii="仿宋_GB2312" w:hAnsi="仿宋_GB2312" w:cs="仿宋_GB2312" w:eastAsia="仿宋_GB2312"/>
              </w:rPr>
              <w:t>15.</w:t>
            </w:r>
            <w:r>
              <w:rPr>
                <w:rFonts w:ascii="仿宋_GB2312" w:hAnsi="仿宋_GB2312" w:cs="仿宋_GB2312" w:eastAsia="仿宋_GB2312"/>
              </w:rPr>
              <w:t>支持单点登录功能（</w:t>
            </w:r>
            <w:r>
              <w:rPr>
                <w:rFonts w:ascii="仿宋_GB2312" w:hAnsi="仿宋_GB2312" w:cs="仿宋_GB2312" w:eastAsia="仿宋_GB2312"/>
              </w:rPr>
              <w:t>SSO</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支持移动用户登录</w:t>
            </w:r>
            <w:r>
              <w:rPr>
                <w:rFonts w:ascii="仿宋_GB2312" w:hAnsi="仿宋_GB2312" w:cs="仿宋_GB2312" w:eastAsia="仿宋_GB2312"/>
              </w:rPr>
              <w:t>VPN</w:t>
            </w:r>
            <w:r>
              <w:rPr>
                <w:rFonts w:ascii="仿宋_GB2312" w:hAnsi="仿宋_GB2312" w:cs="仿宋_GB2312" w:eastAsia="仿宋_GB2312"/>
              </w:rPr>
              <w:t>后再登录内部</w:t>
            </w:r>
            <w:r>
              <w:rPr>
                <w:rFonts w:ascii="仿宋_GB2312" w:hAnsi="仿宋_GB2312" w:cs="仿宋_GB2312" w:eastAsia="仿宋_GB2312"/>
              </w:rPr>
              <w:t>B/S</w:t>
            </w:r>
            <w:r>
              <w:rPr>
                <w:rFonts w:ascii="仿宋_GB2312" w:hAnsi="仿宋_GB2312" w:cs="仿宋_GB2312" w:eastAsia="仿宋_GB2312"/>
              </w:rPr>
              <w:t>、</w:t>
            </w:r>
            <w:r>
              <w:rPr>
                <w:rFonts w:ascii="仿宋_GB2312" w:hAnsi="仿宋_GB2312" w:cs="仿宋_GB2312" w:eastAsia="仿宋_GB2312"/>
              </w:rPr>
              <w:t>C/S</w:t>
            </w:r>
            <w:r>
              <w:rPr>
                <w:rFonts w:ascii="仿宋_GB2312" w:hAnsi="仿宋_GB2312" w:cs="仿宋_GB2312" w:eastAsia="仿宋_GB2312"/>
              </w:rPr>
              <w:t>应用系统不需要二次重复认证。支持针对不同的访问资源设定不同的</w:t>
            </w:r>
            <w:r>
              <w:rPr>
                <w:rFonts w:ascii="仿宋_GB2312" w:hAnsi="仿宋_GB2312" w:cs="仿宋_GB2312" w:eastAsia="仿宋_GB2312"/>
              </w:rPr>
              <w:t>SSO</w:t>
            </w:r>
            <w:r>
              <w:rPr>
                <w:rFonts w:ascii="仿宋_GB2312" w:hAnsi="仿宋_GB2312" w:cs="仿宋_GB2312" w:eastAsia="仿宋_GB2312"/>
              </w:rPr>
              <w:t>用户名和密码，支持用户自行修改</w:t>
            </w:r>
            <w:r>
              <w:rPr>
                <w:rFonts w:ascii="仿宋_GB2312" w:hAnsi="仿宋_GB2312" w:cs="仿宋_GB2312" w:eastAsia="仿宋_GB2312"/>
              </w:rPr>
              <w:t>SSO</w:t>
            </w:r>
            <w:r>
              <w:rPr>
                <w:rFonts w:ascii="仿宋_GB2312" w:hAnsi="仿宋_GB2312" w:cs="仿宋_GB2312" w:eastAsia="仿宋_GB2312"/>
              </w:rPr>
              <w:t>账号。支持</w:t>
            </w:r>
            <w:r>
              <w:rPr>
                <w:rFonts w:ascii="仿宋_GB2312" w:hAnsi="仿宋_GB2312" w:cs="仿宋_GB2312" w:eastAsia="仿宋_GB2312"/>
              </w:rPr>
              <w:t>CS</w:t>
            </w:r>
            <w:r>
              <w:rPr>
                <w:rFonts w:ascii="仿宋_GB2312" w:hAnsi="仿宋_GB2312" w:cs="仿宋_GB2312" w:eastAsia="仿宋_GB2312"/>
              </w:rPr>
              <w:t>单点登录工具助手，支持自动识别登录窗口自动形成配置文件。</w:t>
            </w:r>
          </w:p>
          <w:p>
            <w:pPr>
              <w:pStyle w:val="null3"/>
              <w:jc w:val="both"/>
            </w:pPr>
            <w:r>
              <w:rPr>
                <w:rFonts w:ascii="仿宋_GB2312" w:hAnsi="仿宋_GB2312" w:cs="仿宋_GB2312" w:eastAsia="仿宋_GB2312"/>
              </w:rPr>
              <w:t>16.</w:t>
            </w:r>
            <w:r>
              <w:rPr>
                <w:rFonts w:ascii="仿宋_GB2312" w:hAnsi="仿宋_GB2312" w:cs="仿宋_GB2312" w:eastAsia="仿宋_GB2312"/>
              </w:rPr>
              <w:t>支持设置</w:t>
            </w:r>
            <w:r>
              <w:rPr>
                <w:rFonts w:ascii="仿宋_GB2312" w:hAnsi="仿宋_GB2312" w:cs="仿宋_GB2312" w:eastAsia="仿宋_GB2312"/>
              </w:rPr>
              <w:t>SSL</w:t>
            </w:r>
            <w:r>
              <w:rPr>
                <w:rFonts w:ascii="仿宋_GB2312" w:hAnsi="仿宋_GB2312" w:cs="仿宋_GB2312" w:eastAsia="仿宋_GB2312"/>
              </w:rPr>
              <w:t>代理模式，可选择用户以</w:t>
            </w:r>
            <w:r>
              <w:rPr>
                <w:rFonts w:ascii="仿宋_GB2312" w:hAnsi="仿宋_GB2312" w:cs="仿宋_GB2312" w:eastAsia="仿宋_GB2312"/>
              </w:rPr>
              <w:t xml:space="preserve">VPN </w:t>
            </w:r>
            <w:r>
              <w:rPr>
                <w:rFonts w:ascii="仿宋_GB2312" w:hAnsi="仿宋_GB2312" w:cs="仿宋_GB2312" w:eastAsia="仿宋_GB2312"/>
              </w:rPr>
              <w:t>接口</w:t>
            </w:r>
            <w:r>
              <w:rPr>
                <w:rFonts w:ascii="仿宋_GB2312" w:hAnsi="仿宋_GB2312" w:cs="仿宋_GB2312" w:eastAsia="仿宋_GB2312"/>
              </w:rPr>
              <w:t>IP</w:t>
            </w:r>
            <w:r>
              <w:rPr>
                <w:rFonts w:ascii="仿宋_GB2312" w:hAnsi="仿宋_GB2312" w:cs="仿宋_GB2312" w:eastAsia="仿宋_GB2312"/>
              </w:rPr>
              <w:t>、客户端源地址、或为用户分配独立虚拟</w:t>
            </w:r>
            <w:r>
              <w:rPr>
                <w:rFonts w:ascii="仿宋_GB2312" w:hAnsi="仿宋_GB2312" w:cs="仿宋_GB2312" w:eastAsia="仿宋_GB2312"/>
              </w:rPr>
              <w:t xml:space="preserve">IP </w:t>
            </w:r>
            <w:r>
              <w:rPr>
                <w:rFonts w:ascii="仿宋_GB2312" w:hAnsi="仿宋_GB2312" w:cs="仿宋_GB2312" w:eastAsia="仿宋_GB2312"/>
              </w:rPr>
              <w:t>模式，来访问应用便于对用户访问行为进行审计溯源。</w:t>
            </w:r>
          </w:p>
          <w:p>
            <w:pPr>
              <w:pStyle w:val="null3"/>
              <w:jc w:val="both"/>
            </w:pPr>
            <w:r>
              <w:rPr>
                <w:rFonts w:ascii="仿宋_GB2312" w:hAnsi="仿宋_GB2312" w:cs="仿宋_GB2312" w:eastAsia="仿宋_GB2312"/>
              </w:rPr>
              <w:t>17.IPSec VPN</w:t>
            </w:r>
            <w:r>
              <w:rPr>
                <w:rFonts w:ascii="仿宋_GB2312" w:hAnsi="仿宋_GB2312" w:cs="仿宋_GB2312" w:eastAsia="仿宋_GB2312"/>
              </w:rPr>
              <w:t>支持网关、单臂部署模式，</w:t>
            </w:r>
            <w:r>
              <w:rPr>
                <w:rFonts w:ascii="仿宋_GB2312" w:hAnsi="仿宋_GB2312" w:cs="仿宋_GB2312" w:eastAsia="仿宋_GB2312"/>
              </w:rPr>
              <w:t>IPSec VPN</w:t>
            </w:r>
            <w:r>
              <w:rPr>
                <w:rFonts w:ascii="仿宋_GB2312" w:hAnsi="仿宋_GB2312" w:cs="仿宋_GB2312" w:eastAsia="仿宋_GB2312"/>
              </w:rPr>
              <w:t>支持透明、路由、混合等网络接入方式。</w:t>
            </w:r>
          </w:p>
          <w:p>
            <w:pPr>
              <w:pStyle w:val="null3"/>
              <w:jc w:val="both"/>
            </w:pPr>
            <w:r>
              <w:rPr>
                <w:rFonts w:ascii="仿宋_GB2312" w:hAnsi="仿宋_GB2312" w:cs="仿宋_GB2312" w:eastAsia="仿宋_GB2312"/>
              </w:rPr>
              <w:t>18.</w:t>
            </w:r>
            <w:r>
              <w:rPr>
                <w:rFonts w:ascii="仿宋_GB2312" w:hAnsi="仿宋_GB2312" w:cs="仿宋_GB2312" w:eastAsia="仿宋_GB2312"/>
              </w:rPr>
              <w:t>支持</w:t>
            </w:r>
            <w:r>
              <w:rPr>
                <w:rFonts w:ascii="仿宋_GB2312" w:hAnsi="仿宋_GB2312" w:cs="仿宋_GB2312" w:eastAsia="仿宋_GB2312"/>
              </w:rPr>
              <w:t>IPSec</w:t>
            </w:r>
            <w:r>
              <w:rPr>
                <w:rFonts w:ascii="仿宋_GB2312" w:hAnsi="仿宋_GB2312" w:cs="仿宋_GB2312" w:eastAsia="仿宋_GB2312"/>
              </w:rPr>
              <w:t>隧道组和隧道热备份，多条链路</w:t>
            </w:r>
            <w:r>
              <w:rPr>
                <w:rFonts w:ascii="仿宋_GB2312" w:hAnsi="仿宋_GB2312" w:cs="仿宋_GB2312" w:eastAsia="仿宋_GB2312"/>
              </w:rPr>
              <w:t>IPSec</w:t>
            </w:r>
            <w:r>
              <w:rPr>
                <w:rFonts w:ascii="仿宋_GB2312" w:hAnsi="仿宋_GB2312" w:cs="仿宋_GB2312" w:eastAsia="仿宋_GB2312"/>
              </w:rPr>
              <w:t>隧道接入时，确保传输稳定可靠</w:t>
            </w:r>
          </w:p>
          <w:p>
            <w:pPr>
              <w:pStyle w:val="null3"/>
              <w:jc w:val="both"/>
            </w:pPr>
            <w:r>
              <w:rPr>
                <w:rFonts w:ascii="仿宋_GB2312" w:hAnsi="仿宋_GB2312" w:cs="仿宋_GB2312" w:eastAsia="仿宋_GB2312"/>
              </w:rPr>
              <w:t>19.</w:t>
            </w:r>
            <w:r>
              <w:rPr>
                <w:rFonts w:ascii="仿宋_GB2312" w:hAnsi="仿宋_GB2312" w:cs="仿宋_GB2312" w:eastAsia="仿宋_GB2312"/>
              </w:rPr>
              <w:t>支持</w:t>
            </w:r>
            <w:r>
              <w:rPr>
                <w:rFonts w:ascii="仿宋_GB2312" w:hAnsi="仿宋_GB2312" w:cs="仿宋_GB2312" w:eastAsia="仿宋_GB2312"/>
              </w:rPr>
              <w:t>IPSec VPN</w:t>
            </w:r>
            <w:r>
              <w:rPr>
                <w:rFonts w:ascii="仿宋_GB2312" w:hAnsi="仿宋_GB2312" w:cs="仿宋_GB2312" w:eastAsia="仿宋_GB2312"/>
              </w:rPr>
              <w:t>隧道间路由实现隧道接力，减少多级组网时的隧道数量</w:t>
            </w:r>
          </w:p>
          <w:p>
            <w:pPr>
              <w:pStyle w:val="null3"/>
              <w:jc w:val="both"/>
            </w:pPr>
            <w:r>
              <w:rPr>
                <w:rFonts w:ascii="仿宋_GB2312" w:hAnsi="仿宋_GB2312" w:cs="仿宋_GB2312" w:eastAsia="仿宋_GB2312"/>
              </w:rPr>
              <w:t>20.</w:t>
            </w:r>
            <w:r>
              <w:rPr>
                <w:rFonts w:ascii="仿宋_GB2312" w:hAnsi="仿宋_GB2312" w:cs="仿宋_GB2312" w:eastAsia="仿宋_GB2312"/>
              </w:rPr>
              <w:t>支持隧道内关联地址组，只需配置一条隧道，即可关联多个子网</w:t>
            </w:r>
          </w:p>
          <w:p>
            <w:pPr>
              <w:pStyle w:val="null3"/>
              <w:jc w:val="both"/>
            </w:pPr>
            <w:r>
              <w:rPr>
                <w:rFonts w:ascii="仿宋_GB2312" w:hAnsi="仿宋_GB2312" w:cs="仿宋_GB2312" w:eastAsia="仿宋_GB2312"/>
              </w:rPr>
              <w:t>21.</w:t>
            </w:r>
            <w:r>
              <w:rPr>
                <w:rFonts w:ascii="仿宋_GB2312" w:hAnsi="仿宋_GB2312" w:cs="仿宋_GB2312" w:eastAsia="仿宋_GB2312"/>
              </w:rPr>
              <w:t>支持</w:t>
            </w:r>
            <w:r>
              <w:rPr>
                <w:rFonts w:ascii="仿宋_GB2312" w:hAnsi="仿宋_GB2312" w:cs="仿宋_GB2312" w:eastAsia="仿宋_GB2312"/>
              </w:rPr>
              <w:t>IPSec</w:t>
            </w:r>
            <w:r>
              <w:rPr>
                <w:rFonts w:ascii="仿宋_GB2312" w:hAnsi="仿宋_GB2312" w:cs="仿宋_GB2312" w:eastAsia="仿宋_GB2312"/>
              </w:rPr>
              <w:t>手动隧道，手动输入密钥参数，无需协商，可以满足</w:t>
            </w:r>
            <w:r>
              <w:rPr>
                <w:rFonts w:ascii="仿宋_GB2312" w:hAnsi="仿宋_GB2312" w:cs="仿宋_GB2312" w:eastAsia="仿宋_GB2312"/>
              </w:rPr>
              <w:t>IPSec VPN</w:t>
            </w:r>
            <w:r>
              <w:rPr>
                <w:rFonts w:ascii="仿宋_GB2312" w:hAnsi="仿宋_GB2312" w:cs="仿宋_GB2312" w:eastAsia="仿宋_GB2312"/>
              </w:rPr>
              <w:t>跨越单向光闸传输加密要求</w:t>
            </w:r>
          </w:p>
          <w:p>
            <w:pPr>
              <w:pStyle w:val="null3"/>
              <w:jc w:val="both"/>
            </w:pPr>
            <w:r>
              <w:rPr>
                <w:rFonts w:ascii="仿宋_GB2312" w:hAnsi="仿宋_GB2312" w:cs="仿宋_GB2312" w:eastAsia="仿宋_GB2312"/>
              </w:rPr>
              <w:t>22.</w:t>
            </w:r>
            <w:r>
              <w:rPr>
                <w:rFonts w:ascii="仿宋_GB2312" w:hAnsi="仿宋_GB2312" w:cs="仿宋_GB2312" w:eastAsia="仿宋_GB2312"/>
              </w:rPr>
              <w:t>支持</w:t>
            </w:r>
            <w:r>
              <w:rPr>
                <w:rFonts w:ascii="仿宋_GB2312" w:hAnsi="仿宋_GB2312" w:cs="仿宋_GB2312" w:eastAsia="仿宋_GB2312"/>
              </w:rPr>
              <w:t>IPSec</w:t>
            </w:r>
            <w:r>
              <w:rPr>
                <w:rFonts w:ascii="仿宋_GB2312" w:hAnsi="仿宋_GB2312" w:cs="仿宋_GB2312" w:eastAsia="仿宋_GB2312"/>
              </w:rPr>
              <w:t>隧道例外规则添加，支持在大网段中设定例外地址流量不进入加密隧道</w:t>
            </w:r>
          </w:p>
          <w:p>
            <w:pPr>
              <w:pStyle w:val="null3"/>
              <w:jc w:val="both"/>
            </w:pPr>
            <w:r>
              <w:rPr>
                <w:rFonts w:ascii="仿宋_GB2312" w:hAnsi="仿宋_GB2312" w:cs="仿宋_GB2312" w:eastAsia="仿宋_GB2312"/>
              </w:rPr>
              <w:t>23.</w:t>
            </w:r>
            <w:r>
              <w:rPr>
                <w:rFonts w:ascii="仿宋_GB2312" w:hAnsi="仿宋_GB2312" w:cs="仿宋_GB2312" w:eastAsia="仿宋_GB2312"/>
              </w:rPr>
              <w:t>支持</w:t>
            </w:r>
            <w:r>
              <w:rPr>
                <w:rFonts w:ascii="仿宋_GB2312" w:hAnsi="仿宋_GB2312" w:cs="仿宋_GB2312" w:eastAsia="仿宋_GB2312"/>
              </w:rPr>
              <w:t>IPSec</w:t>
            </w:r>
            <w:r>
              <w:rPr>
                <w:rFonts w:ascii="仿宋_GB2312" w:hAnsi="仿宋_GB2312" w:cs="仿宋_GB2312" w:eastAsia="仿宋_GB2312"/>
              </w:rPr>
              <w:t>、</w:t>
            </w:r>
            <w:r>
              <w:rPr>
                <w:rFonts w:ascii="仿宋_GB2312" w:hAnsi="仿宋_GB2312" w:cs="仿宋_GB2312" w:eastAsia="仿宋_GB2312"/>
              </w:rPr>
              <w:t xml:space="preserve">SSL </w:t>
            </w:r>
            <w:r>
              <w:rPr>
                <w:rFonts w:ascii="仿宋_GB2312" w:hAnsi="仿宋_GB2312" w:cs="仿宋_GB2312" w:eastAsia="仿宋_GB2312"/>
              </w:rPr>
              <w:t>、</w:t>
            </w:r>
            <w:r>
              <w:rPr>
                <w:rFonts w:ascii="仿宋_GB2312" w:hAnsi="仿宋_GB2312" w:cs="仿宋_GB2312" w:eastAsia="仿宋_GB2312"/>
              </w:rPr>
              <w:t>PPTP</w:t>
            </w:r>
            <w:r>
              <w:rPr>
                <w:rFonts w:ascii="仿宋_GB2312" w:hAnsi="仿宋_GB2312" w:cs="仿宋_GB2312" w:eastAsia="仿宋_GB2312"/>
              </w:rPr>
              <w:t>、</w:t>
            </w:r>
            <w:r>
              <w:rPr>
                <w:rFonts w:ascii="仿宋_GB2312" w:hAnsi="仿宋_GB2312" w:cs="仿宋_GB2312" w:eastAsia="仿宋_GB2312"/>
              </w:rPr>
              <w:t>L2TP VPN</w:t>
            </w:r>
            <w:r>
              <w:rPr>
                <w:rFonts w:ascii="仿宋_GB2312" w:hAnsi="仿宋_GB2312" w:cs="仿宋_GB2312" w:eastAsia="仿宋_GB2312"/>
              </w:rPr>
              <w:t>的统一用户管理和认证体系，实现用户名口令一次配置，即可适用于全部</w:t>
            </w:r>
            <w:r>
              <w:rPr>
                <w:rFonts w:ascii="仿宋_GB2312" w:hAnsi="仿宋_GB2312" w:cs="仿宋_GB2312" w:eastAsia="仿宋_GB2312"/>
              </w:rPr>
              <w:t>VPN</w:t>
            </w:r>
            <w:r>
              <w:rPr>
                <w:rFonts w:ascii="仿宋_GB2312" w:hAnsi="仿宋_GB2312" w:cs="仿宋_GB2312" w:eastAsia="仿宋_GB2312"/>
              </w:rPr>
              <w:t>类型接入</w:t>
            </w:r>
          </w:p>
          <w:p>
            <w:pPr>
              <w:pStyle w:val="null3"/>
              <w:jc w:val="both"/>
            </w:pPr>
            <w:r>
              <w:rPr>
                <w:rFonts w:ascii="仿宋_GB2312" w:hAnsi="仿宋_GB2312" w:cs="仿宋_GB2312" w:eastAsia="仿宋_GB2312"/>
              </w:rPr>
              <w:t>24.</w:t>
            </w:r>
            <w:r>
              <w:rPr>
                <w:rFonts w:ascii="仿宋_GB2312" w:hAnsi="仿宋_GB2312" w:cs="仿宋_GB2312" w:eastAsia="仿宋_GB2312"/>
              </w:rPr>
              <w:t>支持用户组及用户分级管理，支持上下级认证策略、关联角色、认证方式的继承关系配置。</w:t>
            </w:r>
          </w:p>
          <w:p>
            <w:pPr>
              <w:pStyle w:val="null3"/>
              <w:jc w:val="both"/>
            </w:pPr>
            <w:r>
              <w:rPr>
                <w:rFonts w:ascii="仿宋_GB2312" w:hAnsi="仿宋_GB2312" w:cs="仿宋_GB2312" w:eastAsia="仿宋_GB2312"/>
              </w:rPr>
              <w:t>25.</w:t>
            </w:r>
            <w:r>
              <w:rPr>
                <w:rFonts w:ascii="仿宋_GB2312" w:hAnsi="仿宋_GB2312" w:cs="仿宋_GB2312" w:eastAsia="仿宋_GB2312"/>
              </w:rPr>
              <w:t>支持基于用户组的并发用户数限制。</w:t>
            </w:r>
          </w:p>
          <w:p>
            <w:pPr>
              <w:pStyle w:val="null3"/>
              <w:jc w:val="both"/>
            </w:pPr>
            <w:r>
              <w:rPr>
                <w:rFonts w:ascii="仿宋_GB2312" w:hAnsi="仿宋_GB2312" w:cs="仿宋_GB2312" w:eastAsia="仿宋_GB2312"/>
              </w:rPr>
              <w:t>26.</w:t>
            </w:r>
            <w:r>
              <w:rPr>
                <w:rFonts w:ascii="仿宋_GB2312" w:hAnsi="仿宋_GB2312" w:cs="仿宋_GB2312" w:eastAsia="仿宋_GB2312"/>
              </w:rPr>
              <w:t>支持口令认证、</w:t>
            </w:r>
            <w:r>
              <w:rPr>
                <w:rFonts w:ascii="仿宋_GB2312" w:hAnsi="仿宋_GB2312" w:cs="仿宋_GB2312" w:eastAsia="仿宋_GB2312"/>
              </w:rPr>
              <w:t>Radius</w:t>
            </w:r>
            <w:r>
              <w:rPr>
                <w:rFonts w:ascii="仿宋_GB2312" w:hAnsi="仿宋_GB2312" w:cs="仿宋_GB2312" w:eastAsia="仿宋_GB2312"/>
              </w:rPr>
              <w:t>、</w:t>
            </w:r>
            <w:r>
              <w:rPr>
                <w:rFonts w:ascii="仿宋_GB2312" w:hAnsi="仿宋_GB2312" w:cs="仿宋_GB2312" w:eastAsia="仿宋_GB2312"/>
              </w:rPr>
              <w:t>LDAP</w:t>
            </w:r>
            <w:r>
              <w:rPr>
                <w:rFonts w:ascii="仿宋_GB2312" w:hAnsi="仿宋_GB2312" w:cs="仿宋_GB2312" w:eastAsia="仿宋_GB2312"/>
              </w:rPr>
              <w:t>、</w:t>
            </w:r>
            <w:r>
              <w:rPr>
                <w:rFonts w:ascii="仿宋_GB2312" w:hAnsi="仿宋_GB2312" w:cs="仿宋_GB2312" w:eastAsia="仿宋_GB2312"/>
              </w:rPr>
              <w:t>CAS</w:t>
            </w:r>
            <w:r>
              <w:rPr>
                <w:rFonts w:ascii="仿宋_GB2312" w:hAnsi="仿宋_GB2312" w:cs="仿宋_GB2312" w:eastAsia="仿宋_GB2312"/>
              </w:rPr>
              <w:t>、</w:t>
            </w:r>
            <w:r>
              <w:rPr>
                <w:rFonts w:ascii="仿宋_GB2312" w:hAnsi="仿宋_GB2312" w:cs="仿宋_GB2312" w:eastAsia="仿宋_GB2312"/>
              </w:rPr>
              <w:t>AD</w:t>
            </w:r>
            <w:r>
              <w:rPr>
                <w:rFonts w:ascii="仿宋_GB2312" w:hAnsi="仿宋_GB2312" w:cs="仿宋_GB2312" w:eastAsia="仿宋_GB2312"/>
              </w:rPr>
              <w:t>、本地动态令牌，第三方动态令牌、</w:t>
            </w:r>
            <w:r>
              <w:rPr>
                <w:rFonts w:ascii="仿宋_GB2312" w:hAnsi="仿宋_GB2312" w:cs="仿宋_GB2312" w:eastAsia="仿宋_GB2312"/>
              </w:rPr>
              <w:t>CA</w:t>
            </w:r>
            <w:r>
              <w:rPr>
                <w:rFonts w:ascii="仿宋_GB2312" w:hAnsi="仿宋_GB2312" w:cs="仿宋_GB2312" w:eastAsia="仿宋_GB2312"/>
              </w:rPr>
              <w:t>证书、短信等认证方式，支持多因素认证方式自由组合，支持调整认证顺序。</w:t>
            </w:r>
          </w:p>
          <w:p>
            <w:pPr>
              <w:pStyle w:val="null3"/>
              <w:jc w:val="both"/>
            </w:pPr>
            <w:r>
              <w:rPr>
                <w:rFonts w:ascii="仿宋_GB2312" w:hAnsi="仿宋_GB2312" w:cs="仿宋_GB2312" w:eastAsia="仿宋_GB2312"/>
              </w:rPr>
              <w:t>27.</w:t>
            </w:r>
            <w:r>
              <w:rPr>
                <w:rFonts w:ascii="仿宋_GB2312" w:hAnsi="仿宋_GB2312" w:cs="仿宋_GB2312" w:eastAsia="仿宋_GB2312"/>
              </w:rPr>
              <w:t>支持</w:t>
            </w:r>
            <w:r>
              <w:rPr>
                <w:rFonts w:ascii="仿宋_GB2312" w:hAnsi="仿宋_GB2312" w:cs="仿宋_GB2312" w:eastAsia="仿宋_GB2312"/>
              </w:rPr>
              <w:t>CAS</w:t>
            </w:r>
            <w:r>
              <w:rPr>
                <w:rFonts w:ascii="仿宋_GB2312" w:hAnsi="仿宋_GB2312" w:cs="仿宋_GB2312" w:eastAsia="仿宋_GB2312"/>
              </w:rPr>
              <w:t>认证服务联动，通过简单配置即可实现基于身份票据的单点登录。</w:t>
            </w:r>
          </w:p>
          <w:p>
            <w:pPr>
              <w:pStyle w:val="null3"/>
              <w:jc w:val="both"/>
            </w:pPr>
            <w:r>
              <w:rPr>
                <w:rFonts w:ascii="仿宋_GB2312" w:hAnsi="仿宋_GB2312" w:cs="仿宋_GB2312" w:eastAsia="仿宋_GB2312"/>
              </w:rPr>
              <w:t>28.</w:t>
            </w:r>
            <w:r>
              <w:rPr>
                <w:rFonts w:ascii="仿宋_GB2312" w:hAnsi="仿宋_GB2312" w:cs="仿宋_GB2312" w:eastAsia="仿宋_GB2312"/>
              </w:rPr>
              <w:t>支持丰富的短信认证类型，支持短信猫、</w:t>
            </w:r>
            <w:r>
              <w:rPr>
                <w:rFonts w:ascii="仿宋_GB2312" w:hAnsi="仿宋_GB2312" w:cs="仿宋_GB2312" w:eastAsia="仿宋_GB2312"/>
              </w:rPr>
              <w:t>CMPP2.0/3.0</w:t>
            </w:r>
            <w:r>
              <w:rPr>
                <w:rFonts w:ascii="仿宋_GB2312" w:hAnsi="仿宋_GB2312" w:cs="仿宋_GB2312" w:eastAsia="仿宋_GB2312"/>
              </w:rPr>
              <w:t>、</w:t>
            </w:r>
            <w:r>
              <w:rPr>
                <w:rFonts w:ascii="仿宋_GB2312" w:hAnsi="仿宋_GB2312" w:cs="仿宋_GB2312" w:eastAsia="仿宋_GB2312"/>
              </w:rPr>
              <w:t>SGIP1.2</w:t>
            </w:r>
            <w:r>
              <w:rPr>
                <w:rFonts w:ascii="仿宋_GB2312" w:hAnsi="仿宋_GB2312" w:cs="仿宋_GB2312" w:eastAsia="仿宋_GB2312"/>
              </w:rPr>
              <w:t>、</w:t>
            </w:r>
            <w:r>
              <w:rPr>
                <w:rFonts w:ascii="仿宋_GB2312" w:hAnsi="仿宋_GB2312" w:cs="仿宋_GB2312" w:eastAsia="仿宋_GB2312"/>
              </w:rPr>
              <w:t>SMGP3.0</w:t>
            </w:r>
            <w:r>
              <w:rPr>
                <w:rFonts w:ascii="仿宋_GB2312" w:hAnsi="仿宋_GB2312" w:cs="仿宋_GB2312" w:eastAsia="仿宋_GB2312"/>
              </w:rPr>
              <w:t>、阿里云短信认证模板，支持基于</w:t>
            </w:r>
            <w:r>
              <w:rPr>
                <w:rFonts w:ascii="仿宋_GB2312" w:hAnsi="仿宋_GB2312" w:cs="仿宋_GB2312" w:eastAsia="仿宋_GB2312"/>
              </w:rPr>
              <w:t>http</w:t>
            </w:r>
            <w:r>
              <w:rPr>
                <w:rFonts w:ascii="仿宋_GB2312" w:hAnsi="仿宋_GB2312" w:cs="仿宋_GB2312" w:eastAsia="仿宋_GB2312"/>
              </w:rPr>
              <w:t>、</w:t>
            </w:r>
            <w:r>
              <w:rPr>
                <w:rFonts w:ascii="仿宋_GB2312" w:hAnsi="仿宋_GB2312" w:cs="仿宋_GB2312" w:eastAsia="仿宋_GB2312"/>
              </w:rPr>
              <w:t>webservice</w:t>
            </w:r>
            <w:r>
              <w:rPr>
                <w:rFonts w:ascii="仿宋_GB2312" w:hAnsi="仿宋_GB2312" w:cs="仿宋_GB2312" w:eastAsia="仿宋_GB2312"/>
              </w:rPr>
              <w:t>接口的自定义短信网关模板，无需二次开发支持主流的互联网短信网关厂家。</w:t>
            </w:r>
          </w:p>
          <w:p>
            <w:pPr>
              <w:pStyle w:val="null3"/>
              <w:jc w:val="both"/>
            </w:pPr>
            <w:r>
              <w:rPr>
                <w:rFonts w:ascii="仿宋_GB2312" w:hAnsi="仿宋_GB2312" w:cs="仿宋_GB2312" w:eastAsia="仿宋_GB2312"/>
              </w:rPr>
              <w:t>29.</w:t>
            </w:r>
            <w:r>
              <w:rPr>
                <w:rFonts w:ascii="仿宋_GB2312" w:hAnsi="仿宋_GB2312" w:cs="仿宋_GB2312" w:eastAsia="仿宋_GB2312"/>
              </w:rPr>
              <w:t>支持自定义口令强度策略，支持软键盘、动态附加码，支持强制首次登录修改口令、定期更改口令，支持口令、动态令牌、短信防爆破，支持短信防恶意发送。</w:t>
            </w:r>
          </w:p>
          <w:p>
            <w:pPr>
              <w:pStyle w:val="null3"/>
              <w:jc w:val="both"/>
            </w:pPr>
            <w:r>
              <w:rPr>
                <w:rFonts w:ascii="仿宋_GB2312" w:hAnsi="仿宋_GB2312" w:cs="仿宋_GB2312" w:eastAsia="仿宋_GB2312"/>
              </w:rPr>
              <w:t>30.</w:t>
            </w:r>
            <w:r>
              <w:rPr>
                <w:rFonts w:ascii="仿宋_GB2312" w:hAnsi="仿宋_GB2312" w:cs="仿宋_GB2312" w:eastAsia="仿宋_GB2312"/>
              </w:rPr>
              <w:t>支持用户名分别与终端硬件特征码、主机、</w:t>
            </w:r>
            <w:r>
              <w:rPr>
                <w:rFonts w:ascii="仿宋_GB2312" w:hAnsi="仿宋_GB2312" w:cs="仿宋_GB2312" w:eastAsia="仿宋_GB2312"/>
              </w:rPr>
              <w:t>MAC</w:t>
            </w:r>
            <w:r>
              <w:rPr>
                <w:rFonts w:ascii="仿宋_GB2312" w:hAnsi="仿宋_GB2312" w:cs="仿宋_GB2312" w:eastAsia="仿宋_GB2312"/>
              </w:rPr>
              <w:t>地址、</w:t>
            </w:r>
            <w:r>
              <w:rPr>
                <w:rFonts w:ascii="仿宋_GB2312" w:hAnsi="仿宋_GB2312" w:cs="仿宋_GB2312" w:eastAsia="仿宋_GB2312"/>
              </w:rPr>
              <w:t>IP</w:t>
            </w:r>
            <w:r>
              <w:rPr>
                <w:rFonts w:ascii="仿宋_GB2312" w:hAnsi="仿宋_GB2312" w:cs="仿宋_GB2312" w:eastAsia="仿宋_GB2312"/>
              </w:rPr>
              <w:t>地址绑定。</w:t>
            </w:r>
          </w:p>
          <w:p>
            <w:pPr>
              <w:pStyle w:val="null3"/>
              <w:jc w:val="both"/>
            </w:pPr>
            <w:r>
              <w:rPr>
                <w:rFonts w:ascii="仿宋_GB2312" w:hAnsi="仿宋_GB2312" w:cs="仿宋_GB2312" w:eastAsia="仿宋_GB2312"/>
              </w:rPr>
              <w:t>31.</w:t>
            </w:r>
            <w:r>
              <w:rPr>
                <w:rFonts w:ascii="仿宋_GB2312" w:hAnsi="仿宋_GB2312" w:cs="仿宋_GB2312" w:eastAsia="仿宋_GB2312"/>
              </w:rPr>
              <w:t>支持硬件特征码绑定，支持硬盘序列号、</w:t>
            </w:r>
            <w:r>
              <w:rPr>
                <w:rFonts w:ascii="仿宋_GB2312" w:hAnsi="仿宋_GB2312" w:cs="仿宋_GB2312" w:eastAsia="仿宋_GB2312"/>
              </w:rPr>
              <w:t>MAC</w:t>
            </w:r>
            <w:r>
              <w:rPr>
                <w:rFonts w:ascii="仿宋_GB2312" w:hAnsi="仿宋_GB2312" w:cs="仿宋_GB2312" w:eastAsia="仿宋_GB2312"/>
              </w:rPr>
              <w:t>地址绑定，特征码信息无需用户手动设置输入可自动生成，支持自定义用户绑定终端数量。支持硬件特征码批量导入导出。</w:t>
            </w:r>
          </w:p>
          <w:p>
            <w:pPr>
              <w:pStyle w:val="null3"/>
              <w:jc w:val="both"/>
            </w:pPr>
            <w:r>
              <w:rPr>
                <w:rFonts w:ascii="仿宋_GB2312" w:hAnsi="仿宋_GB2312" w:cs="仿宋_GB2312" w:eastAsia="仿宋_GB2312"/>
              </w:rPr>
              <w:t>32.</w:t>
            </w:r>
            <w:r>
              <w:rPr>
                <w:rFonts w:ascii="仿宋_GB2312" w:hAnsi="仿宋_GB2312" w:cs="仿宋_GB2312" w:eastAsia="仿宋_GB2312"/>
              </w:rPr>
              <w:t>支持主从认证账号绑定，必须实现</w:t>
            </w:r>
            <w:r>
              <w:rPr>
                <w:rFonts w:ascii="仿宋_GB2312" w:hAnsi="仿宋_GB2312" w:cs="仿宋_GB2312" w:eastAsia="仿宋_GB2312"/>
              </w:rPr>
              <w:t>SSL VPN</w:t>
            </w:r>
            <w:r>
              <w:rPr>
                <w:rFonts w:ascii="仿宋_GB2312" w:hAnsi="仿宋_GB2312" w:cs="仿宋_GB2312" w:eastAsia="仿宋_GB2312"/>
              </w:rPr>
              <w:t>账号与应用系统账号的唯一绑定，</w:t>
            </w:r>
            <w:r>
              <w:rPr>
                <w:rFonts w:ascii="仿宋_GB2312" w:hAnsi="仿宋_GB2312" w:cs="仿宋_GB2312" w:eastAsia="仿宋_GB2312"/>
              </w:rPr>
              <w:t>VPN</w:t>
            </w:r>
            <w:r>
              <w:rPr>
                <w:rFonts w:ascii="仿宋_GB2312" w:hAnsi="仿宋_GB2312" w:cs="仿宋_GB2312" w:eastAsia="仿宋_GB2312"/>
              </w:rPr>
              <w:t>资源中的系统只能以指定账号登陆，加强身份认证，防止登录</w:t>
            </w:r>
            <w:r>
              <w:rPr>
                <w:rFonts w:ascii="仿宋_GB2312" w:hAnsi="仿宋_GB2312" w:cs="仿宋_GB2312" w:eastAsia="仿宋_GB2312"/>
              </w:rPr>
              <w:t>SSL VPN</w:t>
            </w:r>
            <w:r>
              <w:rPr>
                <w:rFonts w:ascii="仿宋_GB2312" w:hAnsi="仿宋_GB2312" w:cs="仿宋_GB2312" w:eastAsia="仿宋_GB2312"/>
              </w:rPr>
              <w:t>后冒名登录应用系统。</w:t>
            </w:r>
          </w:p>
          <w:p>
            <w:pPr>
              <w:pStyle w:val="null3"/>
              <w:jc w:val="both"/>
            </w:pPr>
            <w:r>
              <w:rPr>
                <w:rFonts w:ascii="仿宋_GB2312" w:hAnsi="仿宋_GB2312" w:cs="仿宋_GB2312" w:eastAsia="仿宋_GB2312"/>
              </w:rPr>
              <w:t>33.</w:t>
            </w:r>
            <w:r>
              <w:rPr>
                <w:rFonts w:ascii="仿宋_GB2312" w:hAnsi="仿宋_GB2312" w:cs="仿宋_GB2312" w:eastAsia="仿宋_GB2312"/>
              </w:rPr>
              <w:t>可基于用户和角色设定准入策略，可针对操作系统、操作系统补丁、浏览器、进程、服务、端口、文件、注册表、登录</w:t>
            </w:r>
            <w:r>
              <w:rPr>
                <w:rFonts w:ascii="仿宋_GB2312" w:hAnsi="仿宋_GB2312" w:cs="仿宋_GB2312" w:eastAsia="仿宋_GB2312"/>
              </w:rPr>
              <w:t>IP</w:t>
            </w:r>
            <w:r>
              <w:rPr>
                <w:rFonts w:ascii="仿宋_GB2312" w:hAnsi="仿宋_GB2312" w:cs="仿宋_GB2312" w:eastAsia="仿宋_GB2312"/>
              </w:rPr>
              <w:t>、时间、凭证、终端指纹进行登录前和使用时定期检查。</w:t>
            </w:r>
          </w:p>
          <w:p>
            <w:pPr>
              <w:pStyle w:val="null3"/>
              <w:jc w:val="both"/>
            </w:pPr>
            <w:r>
              <w:rPr>
                <w:rFonts w:ascii="仿宋_GB2312" w:hAnsi="仿宋_GB2312" w:cs="仿宋_GB2312" w:eastAsia="仿宋_GB2312"/>
              </w:rPr>
              <w:t>34.</w:t>
            </w:r>
            <w:r>
              <w:rPr>
                <w:rFonts w:ascii="仿宋_GB2312" w:hAnsi="仿宋_GB2312" w:cs="仿宋_GB2312" w:eastAsia="仿宋_GB2312"/>
              </w:rPr>
              <w:t>支持接入策略，可以设定用户退出时清除缓存、</w:t>
            </w:r>
            <w:r>
              <w:rPr>
                <w:rFonts w:ascii="仿宋_GB2312" w:hAnsi="仿宋_GB2312" w:cs="仿宋_GB2312" w:eastAsia="仿宋_GB2312"/>
              </w:rPr>
              <w:t>Cookie</w:t>
            </w:r>
            <w:r>
              <w:rPr>
                <w:rFonts w:ascii="仿宋_GB2312" w:hAnsi="仿宋_GB2312" w:cs="仿宋_GB2312" w:eastAsia="仿宋_GB2312"/>
              </w:rPr>
              <w:t>、浏览器历史记录、保存的表单等。可设置会话策略，使用</w:t>
            </w:r>
            <w:r>
              <w:rPr>
                <w:rFonts w:ascii="仿宋_GB2312" w:hAnsi="仿宋_GB2312" w:cs="仿宋_GB2312" w:eastAsia="仿宋_GB2312"/>
              </w:rPr>
              <w:t>VPN</w:t>
            </w:r>
            <w:r>
              <w:rPr>
                <w:rFonts w:ascii="仿宋_GB2312" w:hAnsi="仿宋_GB2312" w:cs="仿宋_GB2312" w:eastAsia="仿宋_GB2312"/>
              </w:rPr>
              <w:t>时仅能访问内网资源，禁止对互联网访问，支持防截屏功能。</w:t>
            </w:r>
          </w:p>
          <w:p>
            <w:pPr>
              <w:pStyle w:val="null3"/>
              <w:jc w:val="both"/>
            </w:pPr>
            <w:r>
              <w:rPr>
                <w:rFonts w:ascii="仿宋_GB2312" w:hAnsi="仿宋_GB2312" w:cs="仿宋_GB2312" w:eastAsia="仿宋_GB2312"/>
              </w:rPr>
              <w:t>35.</w:t>
            </w:r>
            <w:r>
              <w:rPr>
                <w:rFonts w:ascii="仿宋_GB2312" w:hAnsi="仿宋_GB2312" w:cs="仿宋_GB2312" w:eastAsia="仿宋_GB2312"/>
              </w:rPr>
              <w:t>支持</w:t>
            </w:r>
            <w:r>
              <w:rPr>
                <w:rFonts w:ascii="仿宋_GB2312" w:hAnsi="仿宋_GB2312" w:cs="仿宋_GB2312" w:eastAsia="仿宋_GB2312"/>
              </w:rPr>
              <w:t>IPv6</w:t>
            </w:r>
            <w:r>
              <w:rPr>
                <w:rFonts w:ascii="仿宋_GB2312" w:hAnsi="仿宋_GB2312" w:cs="仿宋_GB2312" w:eastAsia="仿宋_GB2312"/>
              </w:rPr>
              <w:t>地址配置，支持</w:t>
            </w:r>
            <w:r>
              <w:rPr>
                <w:rFonts w:ascii="仿宋_GB2312" w:hAnsi="仿宋_GB2312" w:cs="仿宋_GB2312" w:eastAsia="仿宋_GB2312"/>
              </w:rPr>
              <w:t>IPv6</w:t>
            </w:r>
            <w:r>
              <w:rPr>
                <w:rFonts w:ascii="仿宋_GB2312" w:hAnsi="仿宋_GB2312" w:cs="仿宋_GB2312" w:eastAsia="仿宋_GB2312"/>
              </w:rPr>
              <w:t>路由表，支持</w:t>
            </w:r>
            <w:r>
              <w:rPr>
                <w:rFonts w:ascii="仿宋_GB2312" w:hAnsi="仿宋_GB2312" w:cs="仿宋_GB2312" w:eastAsia="仿宋_GB2312"/>
              </w:rPr>
              <w:t>IPv6</w:t>
            </w:r>
            <w:r>
              <w:rPr>
                <w:rFonts w:ascii="仿宋_GB2312" w:hAnsi="仿宋_GB2312" w:cs="仿宋_GB2312" w:eastAsia="仿宋_GB2312"/>
              </w:rPr>
              <w:t>静态路由、策略路由、支持运营商</w:t>
            </w:r>
            <w:r>
              <w:rPr>
                <w:rFonts w:ascii="仿宋_GB2312" w:hAnsi="仿宋_GB2312" w:cs="仿宋_GB2312" w:eastAsia="仿宋_GB2312"/>
              </w:rPr>
              <w:t>IPv6</w:t>
            </w:r>
            <w:r>
              <w:rPr>
                <w:rFonts w:ascii="仿宋_GB2312" w:hAnsi="仿宋_GB2312" w:cs="仿宋_GB2312" w:eastAsia="仿宋_GB2312"/>
              </w:rPr>
              <w:t>地址池</w:t>
            </w:r>
          </w:p>
          <w:p>
            <w:pPr>
              <w:pStyle w:val="null3"/>
              <w:jc w:val="both"/>
            </w:pPr>
            <w:r>
              <w:rPr>
                <w:rFonts w:ascii="仿宋_GB2312" w:hAnsi="仿宋_GB2312" w:cs="仿宋_GB2312" w:eastAsia="仿宋_GB2312"/>
              </w:rPr>
              <w:t>36.</w:t>
            </w:r>
            <w:r>
              <w:rPr>
                <w:rFonts w:ascii="仿宋_GB2312" w:hAnsi="仿宋_GB2312" w:cs="仿宋_GB2312" w:eastAsia="仿宋_GB2312"/>
              </w:rPr>
              <w:t>支持</w:t>
            </w:r>
            <w:r>
              <w:rPr>
                <w:rFonts w:ascii="仿宋_GB2312" w:hAnsi="仿宋_GB2312" w:cs="仿宋_GB2312" w:eastAsia="仿宋_GB2312"/>
              </w:rPr>
              <w:t>IPv6 to IPv4</w:t>
            </w:r>
            <w:r>
              <w:rPr>
                <w:rFonts w:ascii="仿宋_GB2312" w:hAnsi="仿宋_GB2312" w:cs="仿宋_GB2312" w:eastAsia="仿宋_GB2312"/>
              </w:rPr>
              <w:t>隧道，支持</w:t>
            </w:r>
            <w:r>
              <w:rPr>
                <w:rFonts w:ascii="仿宋_GB2312" w:hAnsi="仿宋_GB2312" w:cs="仿宋_GB2312" w:eastAsia="仿宋_GB2312"/>
              </w:rPr>
              <w:t>IPv6</w:t>
            </w:r>
            <w:r>
              <w:rPr>
                <w:rFonts w:ascii="仿宋_GB2312" w:hAnsi="仿宋_GB2312" w:cs="仿宋_GB2312" w:eastAsia="仿宋_GB2312"/>
              </w:rPr>
              <w:t>两端子网在</w:t>
            </w:r>
            <w:r>
              <w:rPr>
                <w:rFonts w:ascii="仿宋_GB2312" w:hAnsi="仿宋_GB2312" w:cs="仿宋_GB2312" w:eastAsia="仿宋_GB2312"/>
              </w:rPr>
              <w:t>IPv4</w:t>
            </w:r>
            <w:r>
              <w:rPr>
                <w:rFonts w:ascii="仿宋_GB2312" w:hAnsi="仿宋_GB2312" w:cs="仿宋_GB2312" w:eastAsia="仿宋_GB2312"/>
              </w:rPr>
              <w:t>上建立隧道</w:t>
            </w:r>
          </w:p>
          <w:p>
            <w:pPr>
              <w:pStyle w:val="null3"/>
              <w:jc w:val="both"/>
            </w:pPr>
            <w:r>
              <w:rPr>
                <w:rFonts w:ascii="仿宋_GB2312" w:hAnsi="仿宋_GB2312" w:cs="仿宋_GB2312" w:eastAsia="仿宋_GB2312"/>
              </w:rPr>
              <w:t>37.SSL VPN</w:t>
            </w:r>
            <w:r>
              <w:rPr>
                <w:rFonts w:ascii="仿宋_GB2312" w:hAnsi="仿宋_GB2312" w:cs="仿宋_GB2312" w:eastAsia="仿宋_GB2312"/>
              </w:rPr>
              <w:t xml:space="preserve">、 </w:t>
            </w:r>
            <w:r>
              <w:rPr>
                <w:rFonts w:ascii="仿宋_GB2312" w:hAnsi="仿宋_GB2312" w:cs="仿宋_GB2312" w:eastAsia="仿宋_GB2312"/>
              </w:rPr>
              <w:t xml:space="preserve">IPSec VPN </w:t>
            </w:r>
            <w:r>
              <w:rPr>
                <w:rFonts w:ascii="仿宋_GB2312" w:hAnsi="仿宋_GB2312" w:cs="仿宋_GB2312" w:eastAsia="仿宋_GB2312"/>
              </w:rPr>
              <w:t>同时支持本地网络与传输网络网络</w:t>
            </w:r>
            <w:r>
              <w:rPr>
                <w:rFonts w:ascii="仿宋_GB2312" w:hAnsi="仿宋_GB2312" w:cs="仿宋_GB2312" w:eastAsia="仿宋_GB2312"/>
              </w:rPr>
              <w:t>IPv6 IPv4</w:t>
            </w:r>
            <w:r>
              <w:rPr>
                <w:rFonts w:ascii="仿宋_GB2312" w:hAnsi="仿宋_GB2312" w:cs="仿宋_GB2312" w:eastAsia="仿宋_GB2312"/>
              </w:rPr>
              <w:t>类型不一致的远程隧道传输。</w:t>
            </w:r>
          </w:p>
          <w:p>
            <w:pPr>
              <w:pStyle w:val="null3"/>
              <w:jc w:val="both"/>
            </w:pPr>
            <w:r>
              <w:rPr>
                <w:rFonts w:ascii="仿宋_GB2312" w:hAnsi="仿宋_GB2312" w:cs="仿宋_GB2312" w:eastAsia="仿宋_GB2312"/>
              </w:rPr>
              <w:t xml:space="preserve">2.2 </w:t>
            </w:r>
            <w:r>
              <w:rPr>
                <w:rFonts w:ascii="仿宋_GB2312" w:hAnsi="仿宋_GB2312" w:cs="仿宋_GB2312" w:eastAsia="仿宋_GB2312"/>
              </w:rPr>
              <w:t>安全运维</w:t>
            </w:r>
          </w:p>
          <w:p>
            <w:pPr>
              <w:pStyle w:val="null3"/>
              <w:jc w:val="both"/>
            </w:pPr>
            <w:r>
              <w:rPr>
                <w:rFonts w:ascii="仿宋_GB2312" w:hAnsi="仿宋_GB2312" w:cs="仿宋_GB2312" w:eastAsia="仿宋_GB2312"/>
              </w:rPr>
              <w:t xml:space="preserve">2.2.1 </w:t>
            </w:r>
            <w:r>
              <w:rPr>
                <w:rFonts w:ascii="仿宋_GB2312" w:hAnsi="仿宋_GB2312" w:cs="仿宋_GB2312" w:eastAsia="仿宋_GB2312"/>
              </w:rPr>
              <w:t>安全运行检查</w:t>
            </w:r>
          </w:p>
          <w:p>
            <w:pPr>
              <w:pStyle w:val="null3"/>
              <w:jc w:val="both"/>
            </w:pPr>
            <w:r>
              <w:rPr>
                <w:rFonts w:ascii="仿宋_GB2312" w:hAnsi="仿宋_GB2312" w:cs="仿宋_GB2312" w:eastAsia="仿宋_GB2312"/>
              </w:rPr>
              <w:t>针对我局虚拟专网系统硬件和软件每季度进行一次安全访问检查，提供</w:t>
            </w:r>
            <w:r>
              <w:rPr>
                <w:rFonts w:ascii="仿宋_GB2312" w:hAnsi="仿宋_GB2312" w:cs="仿宋_GB2312" w:eastAsia="仿宋_GB2312"/>
              </w:rPr>
              <w:t>1</w:t>
            </w:r>
            <w:r>
              <w:rPr>
                <w:rFonts w:ascii="仿宋_GB2312" w:hAnsi="仿宋_GB2312" w:cs="仿宋_GB2312" w:eastAsia="仿宋_GB2312"/>
              </w:rPr>
              <w:t>套软件和</w:t>
            </w:r>
            <w:r>
              <w:rPr>
                <w:rFonts w:ascii="仿宋_GB2312" w:hAnsi="仿宋_GB2312" w:cs="仿宋_GB2312" w:eastAsia="仿宋_GB2312"/>
              </w:rPr>
              <w:t>3</w:t>
            </w:r>
            <w:r>
              <w:rPr>
                <w:rFonts w:ascii="仿宋_GB2312" w:hAnsi="仿宋_GB2312" w:cs="仿宋_GB2312" w:eastAsia="仿宋_GB2312"/>
              </w:rPr>
              <w:t>台硬件设备的安全运行报告，进一步降低访问安全风险；</w:t>
            </w:r>
          </w:p>
          <w:p>
            <w:pPr>
              <w:pStyle w:val="null3"/>
              <w:jc w:val="both"/>
            </w:pPr>
            <w:r>
              <w:rPr>
                <w:rFonts w:ascii="仿宋_GB2312" w:hAnsi="仿宋_GB2312" w:cs="仿宋_GB2312" w:eastAsia="仿宋_GB2312"/>
              </w:rPr>
              <w:t xml:space="preserve">2.2.2 </w:t>
            </w:r>
            <w:r>
              <w:rPr>
                <w:rFonts w:ascii="仿宋_GB2312" w:hAnsi="仿宋_GB2312" w:cs="仿宋_GB2312" w:eastAsia="仿宋_GB2312"/>
              </w:rPr>
              <w:t>安全访问分析</w:t>
            </w:r>
          </w:p>
          <w:p>
            <w:pPr>
              <w:pStyle w:val="null3"/>
              <w:jc w:val="both"/>
            </w:pPr>
            <w:r>
              <w:rPr>
                <w:rFonts w:ascii="仿宋_GB2312" w:hAnsi="仿宋_GB2312" w:cs="仿宋_GB2312" w:eastAsia="仿宋_GB2312"/>
              </w:rPr>
              <w:t>依据我局虚拟专网已有用户及账户信息，针对市局、区县局、开发区分局、直属单位、其他人员的使用账户进行群组划分，通过远程</w:t>
            </w:r>
            <w:r>
              <w:rPr>
                <w:rFonts w:ascii="仿宋_GB2312" w:hAnsi="仿宋_GB2312" w:cs="仿宋_GB2312" w:eastAsia="仿宋_GB2312"/>
              </w:rPr>
              <w:t>7*24</w:t>
            </w:r>
            <w:r>
              <w:rPr>
                <w:rFonts w:ascii="仿宋_GB2312" w:hAnsi="仿宋_GB2312" w:cs="仿宋_GB2312" w:eastAsia="仿宋_GB2312"/>
              </w:rPr>
              <w:t>小时方式对不同群组的使用人员的访问情况开展安全访问监测、分析工作，将相关内容整合至季度安全运行报告内。</w:t>
            </w:r>
          </w:p>
          <w:p>
            <w:pPr>
              <w:pStyle w:val="null3"/>
              <w:jc w:val="both"/>
            </w:pPr>
            <w:r>
              <w:rPr>
                <w:rFonts w:ascii="仿宋_GB2312" w:hAnsi="仿宋_GB2312" w:cs="仿宋_GB2312" w:eastAsia="仿宋_GB2312"/>
              </w:rPr>
              <w:t xml:space="preserve">2.3 </w:t>
            </w:r>
            <w:r>
              <w:rPr>
                <w:rFonts w:ascii="仿宋_GB2312" w:hAnsi="仿宋_GB2312" w:cs="仿宋_GB2312" w:eastAsia="仿宋_GB2312"/>
              </w:rPr>
              <w:t>其他专业外包服务</w:t>
            </w:r>
          </w:p>
          <w:p>
            <w:pPr>
              <w:pStyle w:val="null3"/>
              <w:jc w:val="both"/>
            </w:pPr>
            <w:r>
              <w:rPr>
                <w:rFonts w:ascii="仿宋_GB2312" w:hAnsi="仿宋_GB2312" w:cs="仿宋_GB2312" w:eastAsia="仿宋_GB2312"/>
              </w:rPr>
              <w:t>提供</w:t>
            </w:r>
            <w:r>
              <w:rPr>
                <w:rFonts w:ascii="仿宋_GB2312" w:hAnsi="仿宋_GB2312" w:cs="仿宋_GB2312" w:eastAsia="仿宋_GB2312"/>
              </w:rPr>
              <w:t>2</w:t>
            </w:r>
            <w:r>
              <w:rPr>
                <w:rFonts w:ascii="仿宋_GB2312" w:hAnsi="仿宋_GB2312" w:cs="仿宋_GB2312" w:eastAsia="仿宋_GB2312"/>
              </w:rPr>
              <w:t>名驻场运维人员负责运维维护和售后咨询服务工作，确保我局虚拟专网账户管理、日常使用、运行监测、问题处理、客服咨询、服务保障等工作的有序开展。</w:t>
            </w:r>
          </w:p>
          <w:p>
            <w:pPr>
              <w:pStyle w:val="null3"/>
              <w:jc w:val="both"/>
            </w:pPr>
            <w:r>
              <w:rPr>
                <w:rFonts w:ascii="仿宋_GB2312" w:hAnsi="仿宋_GB2312" w:cs="仿宋_GB2312" w:eastAsia="仿宋_GB2312"/>
              </w:rPr>
              <w:t xml:space="preserve">2.3.1 </w:t>
            </w:r>
            <w:r>
              <w:rPr>
                <w:rFonts w:ascii="仿宋_GB2312" w:hAnsi="仿宋_GB2312" w:cs="仿宋_GB2312" w:eastAsia="仿宋_GB2312"/>
              </w:rPr>
              <w:t>运行维护驻场服务</w:t>
            </w:r>
          </w:p>
          <w:p>
            <w:pPr>
              <w:pStyle w:val="null3"/>
              <w:jc w:val="both"/>
            </w:pPr>
            <w:r>
              <w:rPr>
                <w:rFonts w:ascii="仿宋_GB2312" w:hAnsi="仿宋_GB2312" w:cs="仿宋_GB2312" w:eastAsia="仿宋_GB2312"/>
              </w:rPr>
              <w:t>提供</w:t>
            </w:r>
            <w:r>
              <w:rPr>
                <w:rFonts w:ascii="仿宋_GB2312" w:hAnsi="仿宋_GB2312" w:cs="仿宋_GB2312" w:eastAsia="仿宋_GB2312"/>
              </w:rPr>
              <w:t>1</w:t>
            </w:r>
            <w:r>
              <w:rPr>
                <w:rFonts w:ascii="仿宋_GB2312" w:hAnsi="仿宋_GB2312" w:cs="仿宋_GB2312" w:eastAsia="仿宋_GB2312"/>
              </w:rPr>
              <w:t>名网络工程师开展我局虚拟专网现场驻场服务，具体服务内容如下：</w:t>
            </w:r>
          </w:p>
          <w:p>
            <w:pPr>
              <w:pStyle w:val="null3"/>
              <w:jc w:val="both"/>
            </w:pPr>
            <w:r>
              <w:rPr>
                <w:rFonts w:ascii="仿宋_GB2312" w:hAnsi="仿宋_GB2312" w:cs="仿宋_GB2312" w:eastAsia="仿宋_GB2312"/>
              </w:rPr>
              <w:t>1.</w:t>
            </w:r>
            <w:r>
              <w:rPr>
                <w:rFonts w:ascii="仿宋_GB2312" w:hAnsi="仿宋_GB2312" w:cs="仿宋_GB2312" w:eastAsia="仿宋_GB2312"/>
              </w:rPr>
              <w:t>每月开展虚拟专网软件和硬件的运维巡检工作，编制西安市市场监督管理局虚拟专网月度和年度运行报告，对我局虚拟专网运行情况开展全方位的分析，全年共计巡检</w:t>
            </w:r>
            <w:r>
              <w:rPr>
                <w:rFonts w:ascii="仿宋_GB2312" w:hAnsi="仿宋_GB2312" w:cs="仿宋_GB2312" w:eastAsia="仿宋_GB2312"/>
              </w:rPr>
              <w:t>12</w:t>
            </w:r>
            <w:r>
              <w:rPr>
                <w:rFonts w:ascii="仿宋_GB2312" w:hAnsi="仿宋_GB2312" w:cs="仿宋_GB2312" w:eastAsia="仿宋_GB2312"/>
              </w:rPr>
              <w:t>次，提供月度运行报告</w:t>
            </w:r>
            <w:r>
              <w:rPr>
                <w:rFonts w:ascii="仿宋_GB2312" w:hAnsi="仿宋_GB2312" w:cs="仿宋_GB2312" w:eastAsia="仿宋_GB2312"/>
              </w:rPr>
              <w:t>12</w:t>
            </w:r>
            <w:r>
              <w:rPr>
                <w:rFonts w:ascii="仿宋_GB2312" w:hAnsi="仿宋_GB2312" w:cs="仿宋_GB2312" w:eastAsia="仿宋_GB2312"/>
              </w:rPr>
              <w:t>份，年度运行报告</w:t>
            </w:r>
            <w:r>
              <w:rPr>
                <w:rFonts w:ascii="仿宋_GB2312" w:hAnsi="仿宋_GB2312" w:cs="仿宋_GB2312" w:eastAsia="仿宋_GB2312"/>
              </w:rPr>
              <w:t>1</w:t>
            </w:r>
            <w:r>
              <w:rPr>
                <w:rFonts w:ascii="仿宋_GB2312" w:hAnsi="仿宋_GB2312" w:cs="仿宋_GB2312" w:eastAsia="仿宋_GB2312"/>
              </w:rPr>
              <w:t>份；</w:t>
            </w:r>
          </w:p>
          <w:p>
            <w:pPr>
              <w:pStyle w:val="null3"/>
              <w:jc w:val="both"/>
            </w:pPr>
            <w:r>
              <w:rPr>
                <w:rFonts w:ascii="仿宋_GB2312" w:hAnsi="仿宋_GB2312" w:cs="仿宋_GB2312" w:eastAsia="仿宋_GB2312"/>
              </w:rPr>
              <w:t>2.</w:t>
            </w:r>
            <w:r>
              <w:rPr>
                <w:rFonts w:ascii="仿宋_GB2312" w:hAnsi="仿宋_GB2312" w:cs="仿宋_GB2312" w:eastAsia="仿宋_GB2312"/>
              </w:rPr>
              <w:t>做好虚拟专网软硬件的升级工作，确保虚拟专网软件和硬件</w:t>
            </w:r>
            <w:r>
              <w:rPr>
                <w:rFonts w:ascii="仿宋_GB2312" w:hAnsi="仿宋_GB2312" w:cs="仿宋_GB2312" w:eastAsia="仿宋_GB2312"/>
              </w:rPr>
              <w:t>7*24</w:t>
            </w:r>
            <w:r>
              <w:rPr>
                <w:rFonts w:ascii="仿宋_GB2312" w:hAnsi="仿宋_GB2312" w:cs="仿宋_GB2312" w:eastAsia="仿宋_GB2312"/>
              </w:rPr>
              <w:t>小时不间断正常运行，满足西安市市场监督管理局日常工作要求；</w:t>
            </w:r>
          </w:p>
          <w:p>
            <w:pPr>
              <w:pStyle w:val="null3"/>
              <w:jc w:val="both"/>
            </w:pPr>
            <w:r>
              <w:rPr>
                <w:rFonts w:ascii="仿宋_GB2312" w:hAnsi="仿宋_GB2312" w:cs="仿宋_GB2312" w:eastAsia="仿宋_GB2312"/>
              </w:rPr>
              <w:t>3.</w:t>
            </w:r>
            <w:r>
              <w:rPr>
                <w:rFonts w:ascii="仿宋_GB2312" w:hAnsi="仿宋_GB2312" w:cs="仿宋_GB2312" w:eastAsia="仿宋_GB2312"/>
              </w:rPr>
              <w:t>虚拟专网软件和硬件发生故障后，需立即进行分析排查，非不可抗力原因在报障后</w:t>
            </w:r>
            <w:r>
              <w:rPr>
                <w:rFonts w:ascii="仿宋_GB2312" w:hAnsi="仿宋_GB2312" w:cs="仿宋_GB2312" w:eastAsia="仿宋_GB2312"/>
              </w:rPr>
              <w:t>4</w:t>
            </w:r>
            <w:r>
              <w:rPr>
                <w:rFonts w:ascii="仿宋_GB2312" w:hAnsi="仿宋_GB2312" w:cs="仿宋_GB2312" w:eastAsia="仿宋_GB2312"/>
              </w:rPr>
              <w:t>小时内排除故障，完成使用恢复；</w:t>
            </w:r>
          </w:p>
          <w:p>
            <w:pPr>
              <w:pStyle w:val="null3"/>
              <w:jc w:val="both"/>
            </w:pPr>
            <w:r>
              <w:rPr>
                <w:rFonts w:ascii="仿宋_GB2312" w:hAnsi="仿宋_GB2312" w:cs="仿宋_GB2312" w:eastAsia="仿宋_GB2312"/>
              </w:rPr>
              <w:t>4.</w:t>
            </w:r>
            <w:r>
              <w:rPr>
                <w:rFonts w:ascii="仿宋_GB2312" w:hAnsi="仿宋_GB2312" w:cs="仿宋_GB2312" w:eastAsia="仿宋_GB2312"/>
              </w:rPr>
              <w:t>配合做好我局网络安全、数据安全、密码安全方面工作，做好虚拟专网软件和硬件的检查、测评、查杀、漏洞修复等工作；</w:t>
            </w:r>
          </w:p>
          <w:p>
            <w:pPr>
              <w:pStyle w:val="null3"/>
              <w:jc w:val="both"/>
            </w:pPr>
            <w:r>
              <w:rPr>
                <w:rFonts w:ascii="仿宋_GB2312" w:hAnsi="仿宋_GB2312" w:cs="仿宋_GB2312" w:eastAsia="仿宋_GB2312"/>
              </w:rPr>
              <w:t>5.</w:t>
            </w:r>
            <w:r>
              <w:rPr>
                <w:rFonts w:ascii="仿宋_GB2312" w:hAnsi="仿宋_GB2312" w:cs="仿宋_GB2312" w:eastAsia="仿宋_GB2312"/>
              </w:rPr>
              <w:t>在重大活动任务、网络安全重保期间，按照我局实际工作要求做好必要配合工作。</w:t>
            </w:r>
          </w:p>
          <w:p>
            <w:pPr>
              <w:pStyle w:val="null3"/>
              <w:jc w:val="both"/>
            </w:pPr>
            <w:r>
              <w:rPr>
                <w:rFonts w:ascii="仿宋_GB2312" w:hAnsi="仿宋_GB2312" w:cs="仿宋_GB2312" w:eastAsia="仿宋_GB2312"/>
              </w:rPr>
              <w:t xml:space="preserve">2.3.2 </w:t>
            </w:r>
            <w:r>
              <w:rPr>
                <w:rFonts w:ascii="仿宋_GB2312" w:hAnsi="仿宋_GB2312" w:cs="仿宋_GB2312" w:eastAsia="仿宋_GB2312"/>
              </w:rPr>
              <w:t>售后咨询驻场服务</w:t>
            </w:r>
          </w:p>
          <w:p>
            <w:pPr>
              <w:pStyle w:val="null3"/>
              <w:jc w:val="both"/>
            </w:pPr>
            <w:r>
              <w:rPr>
                <w:rFonts w:ascii="仿宋_GB2312" w:hAnsi="仿宋_GB2312" w:cs="仿宋_GB2312" w:eastAsia="仿宋_GB2312"/>
              </w:rPr>
              <w:t>提供</w:t>
            </w:r>
            <w:r>
              <w:rPr>
                <w:rFonts w:ascii="仿宋_GB2312" w:hAnsi="仿宋_GB2312" w:cs="仿宋_GB2312" w:eastAsia="仿宋_GB2312"/>
              </w:rPr>
              <w:t>1</w:t>
            </w:r>
            <w:r>
              <w:rPr>
                <w:rFonts w:ascii="仿宋_GB2312" w:hAnsi="仿宋_GB2312" w:cs="仿宋_GB2312" w:eastAsia="仿宋_GB2312"/>
              </w:rPr>
              <w:t>名售后咨询驻场运维人员开展我局虚拟专网现场驻场服务，具体服务内容如下：</w:t>
            </w:r>
          </w:p>
          <w:p>
            <w:pPr>
              <w:pStyle w:val="null3"/>
              <w:jc w:val="both"/>
            </w:pPr>
            <w:r>
              <w:rPr>
                <w:rFonts w:ascii="仿宋_GB2312" w:hAnsi="仿宋_GB2312" w:cs="仿宋_GB2312" w:eastAsia="仿宋_GB2312"/>
              </w:rPr>
              <w:t>1.</w:t>
            </w:r>
            <w:r>
              <w:rPr>
                <w:rFonts w:ascii="仿宋_GB2312" w:hAnsi="仿宋_GB2312" w:cs="仿宋_GB2312" w:eastAsia="仿宋_GB2312"/>
              </w:rPr>
              <w:t>面向市局、各区县局、开发区分局、直属单位虚拟专网使用人员，通过电话、微信等形式提供</w:t>
            </w:r>
            <w:r>
              <w:rPr>
                <w:rFonts w:ascii="仿宋_GB2312" w:hAnsi="仿宋_GB2312" w:cs="仿宋_GB2312" w:eastAsia="仿宋_GB2312"/>
              </w:rPr>
              <w:t>7*24</w:t>
            </w:r>
            <w:r>
              <w:rPr>
                <w:rFonts w:ascii="仿宋_GB2312" w:hAnsi="仿宋_GB2312" w:cs="仿宋_GB2312" w:eastAsia="仿宋_GB2312"/>
              </w:rPr>
              <w:t>小时虚拟专网使用咨询服务，为使用人员提供使用讲解、意见收集、问题反馈等工作。</w:t>
            </w:r>
          </w:p>
          <w:p>
            <w:pPr>
              <w:pStyle w:val="null3"/>
              <w:jc w:val="both"/>
            </w:pPr>
            <w:r>
              <w:rPr>
                <w:rFonts w:ascii="仿宋_GB2312" w:hAnsi="仿宋_GB2312" w:cs="仿宋_GB2312" w:eastAsia="仿宋_GB2312"/>
              </w:rPr>
              <w:t>2.</w:t>
            </w:r>
            <w:r>
              <w:rPr>
                <w:rFonts w:ascii="仿宋_GB2312" w:hAnsi="仿宋_GB2312" w:cs="仿宋_GB2312" w:eastAsia="仿宋_GB2312"/>
              </w:rPr>
              <w:t>开展我局虚拟专网账户日常管理工作，按照西安市市场监督管理局网络安全管理工作和日常工作的要求，做好虚拟专网账户开通、变更、注销、密码重置、权限配置、资源控制管理等工作，确保全局虚拟专网账户的安全、合规使用；</w:t>
            </w:r>
          </w:p>
          <w:p>
            <w:pPr>
              <w:pStyle w:val="null3"/>
              <w:jc w:val="both"/>
            </w:pPr>
            <w:r>
              <w:rPr>
                <w:rFonts w:ascii="仿宋_GB2312" w:hAnsi="仿宋_GB2312" w:cs="仿宋_GB2312" w:eastAsia="仿宋_GB2312"/>
              </w:rPr>
              <w:t>3.</w:t>
            </w:r>
            <w:r>
              <w:rPr>
                <w:rFonts w:ascii="仿宋_GB2312" w:hAnsi="仿宋_GB2312" w:cs="仿宋_GB2312" w:eastAsia="仿宋_GB2312"/>
              </w:rPr>
              <w:t>编制我局虚拟专网操作手册，完成操作手册的更新、维护和上传，确保相关使用人员及时学习虚拟专网使用方法和配置方法。</w:t>
            </w:r>
          </w:p>
          <w:p>
            <w:pPr>
              <w:pStyle w:val="null3"/>
              <w:jc w:val="both"/>
            </w:pPr>
            <w:r>
              <w:rPr>
                <w:rFonts w:ascii="仿宋_GB2312" w:hAnsi="仿宋_GB2312" w:cs="仿宋_GB2312" w:eastAsia="仿宋_GB2312"/>
              </w:rPr>
              <w:t>4.</w:t>
            </w:r>
            <w:r>
              <w:rPr>
                <w:rFonts w:ascii="仿宋_GB2312" w:hAnsi="仿宋_GB2312" w:cs="仿宋_GB2312" w:eastAsia="仿宋_GB2312"/>
              </w:rPr>
              <w:t>服务期内，组织我局虚拟专网使用人员通过集中培训、线上培训等方式，开展</w:t>
            </w:r>
            <w:r>
              <w:rPr>
                <w:rFonts w:ascii="仿宋_GB2312" w:hAnsi="仿宋_GB2312" w:cs="仿宋_GB2312" w:eastAsia="仿宋_GB2312"/>
              </w:rPr>
              <w:t>1</w:t>
            </w:r>
            <w:r>
              <w:rPr>
                <w:rFonts w:ascii="仿宋_GB2312" w:hAnsi="仿宋_GB2312" w:cs="仿宋_GB2312" w:eastAsia="仿宋_GB2312"/>
              </w:rPr>
              <w:t>次虚拟专网使用操作培训和安全培训，确保相关人员可以增加安全意识，掌握基本操作方法；</w:t>
            </w:r>
          </w:p>
          <w:p>
            <w:pPr>
              <w:pStyle w:val="null3"/>
              <w:jc w:val="both"/>
            </w:pPr>
            <w:r>
              <w:rPr>
                <w:rFonts w:ascii="仿宋_GB2312" w:hAnsi="仿宋_GB2312" w:cs="仿宋_GB2312" w:eastAsia="仿宋_GB2312"/>
              </w:rPr>
              <w:t>5.</w:t>
            </w:r>
            <w:r>
              <w:rPr>
                <w:rFonts w:ascii="仿宋_GB2312" w:hAnsi="仿宋_GB2312" w:cs="仿宋_GB2312" w:eastAsia="仿宋_GB2312"/>
              </w:rPr>
              <w:t>及时将使用人员相关意见反馈至我局虚拟专网管理人员，如遇重大问题反馈做到及时响应、及时反馈、及时解决，做好全局日常使用的基础保障，</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在重大活动任务、网络安全重保期间，按照我局实际工作要求做好必要配合工作。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正常提供服务，并经监理确认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完成合同约定的服务内容，并通过甲方单位履约验收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本合同在履行过程中发生的争议，由甲、乙双方当事人协商解决，协商不成的按下列第（二）种方式解决： （一）提交 西安 仲裁委员会仲裁； （二）依法向 甲方 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遵循公平竞争的原则，没有弄虚作假、恶意串通或妨碍其他投标人的竞争行为，损害采购人或者其他投标人的合法权益。（弄虚作假、串通投标的情形见附注）</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针对项目运维服务方案的要求，提出具体的办法和保障措施，并对运维工作的重难点进行分析。针对供应商提供的本项目服务内容、服务方案的要求、工作的重难点分析完善、全面、合理和可操作性赋分。 方案完善，分析全面，具有很强的合理性和可操作性，得15分； 方案较完善，分析到位，具有较强的合理性和可操作性，得10分； 方案不完善，分析不足，没有合理性和可操作性，得5分。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组织管理总体方案</w:t>
            </w:r>
          </w:p>
        </w:tc>
        <w:tc>
          <w:tcPr>
            <w:tcW w:type="dxa" w:w="2492"/>
          </w:tcPr>
          <w:p>
            <w:pPr>
              <w:pStyle w:val="null3"/>
            </w:pPr>
            <w:r>
              <w:rPr>
                <w:rFonts w:ascii="仿宋_GB2312" w:hAnsi="仿宋_GB2312" w:cs="仿宋_GB2312" w:eastAsia="仿宋_GB2312"/>
              </w:rPr>
              <w:t>对组织管理总体方案的理解和重点的把握；总体措施和手段能确保系统建设质量。对供应商根据项目的实际情况提供组织管理总体方案进行综合评审。 方案完善，分析全面，具有很强的合理性和可操作性，得10分； 方案较完善，分析到位，具有较强的合理性，得6分； 方案不完善，分析不足，没有合理性和可操作性，得3分。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实施保障措施</w:t>
            </w:r>
          </w:p>
        </w:tc>
        <w:tc>
          <w:tcPr>
            <w:tcW w:type="dxa" w:w="2492"/>
          </w:tcPr>
          <w:p>
            <w:pPr>
              <w:pStyle w:val="null3"/>
            </w:pPr>
            <w:r>
              <w:rPr>
                <w:rFonts w:ascii="仿宋_GB2312" w:hAnsi="仿宋_GB2312" w:cs="仿宋_GB2312" w:eastAsia="仿宋_GB2312"/>
              </w:rPr>
              <w:t>对运维服务的实施保障工作的把握，有较好的手段和方法控制。对供应商根据项目的实际情况提供实施保障措施进行综合评审。 措施完善，分析全面，具有很强的合理性和可操作性，得10分； 措施较完善，分析到位，具有较强的合理性，得6分； 措施不完善，分析不足，没有合理性和可操作性，得3分。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对系统各阶段预期的工作进度、成果能准确把握；有较好的手段和方法控制工程进度。对供应商根据项目的实际情况提供实施计划进行综合评审。 计划完善，分析全面，具有很强的合理性和可操作性，得10分； 计划较完善，分析到位，具有较强的合理性，得6分； 计划不完善，分析不足，没有合理性和可操作性，得3分。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质量控制和风险管理</w:t>
            </w:r>
          </w:p>
        </w:tc>
        <w:tc>
          <w:tcPr>
            <w:tcW w:type="dxa" w:w="2492"/>
          </w:tcPr>
          <w:p>
            <w:pPr>
              <w:pStyle w:val="null3"/>
            </w:pPr>
            <w:r>
              <w:rPr>
                <w:rFonts w:ascii="仿宋_GB2312" w:hAnsi="仿宋_GB2312" w:cs="仿宋_GB2312" w:eastAsia="仿宋_GB2312"/>
              </w:rPr>
              <w:t>对运维服务的服务质量和风险的把握。对供应商根据项目的实际情况提供质量控制和风险管理措施进行综合评审。 方案完善，分析全面，具有很强的合理性和可操作性，得10分； 方案较完善，分析到位，具有较强的合理性，得6分； 方案不完善，分析不足，没有合理性和可操作性，得3分。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安全保密措施及应急预案</w:t>
            </w:r>
          </w:p>
        </w:tc>
        <w:tc>
          <w:tcPr>
            <w:tcW w:type="dxa" w:w="2492"/>
          </w:tcPr>
          <w:p>
            <w:pPr>
              <w:pStyle w:val="null3"/>
            </w:pPr>
            <w:r>
              <w:rPr>
                <w:rFonts w:ascii="仿宋_GB2312" w:hAnsi="仿宋_GB2312" w:cs="仿宋_GB2312" w:eastAsia="仿宋_GB2312"/>
              </w:rPr>
              <w:t>对运维服务的保密措施和应急预案的控制。对供应商根据项目的实际情况提供安全保密措施及应急预案进行综合评审。 措施、预案完善，分析全面，具有很强的合理性和可操作性，得7分； 措施、预案较完善，分析到位，具有较强的合理性，得4分； 措施、预案不完善，分析不足，没有合理性和可操作性，得2分。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对运维服务的售后和培训计划的安排。对供应商根据项目的实际情况提供售后服务方案进行综合评审。 方案完善，分析全面，具有很强的合理性和可操作性，得6分； 方案较完善，分析到位，具有较强的合理性，得4分； 方案不完善，分析不足，没有合理性和可操作性，得2分。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2022年1月1日（含）至今，供应商具有已完成的类似项目业绩，每提供一个合同得2分，最高得6分。（合同加盖供应商公章，合同至少包括首页、内容页、金额页、双方签字盖章页，否则不予认可）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1.供应商具有ISO27001信息安全管理体系认证证书的得2分； 2.供应商具有ISO9001质量管理体系认证证书的得2分； 3.供应商具有ITSS 信息技术服务运行维护标准符合性证书得2分； 注：提供证明资料复印件加盖投标人公章为准，不提供或者未按要求提供不得分。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满足竞争性磋商文件要求且最终报价价格最低的报价为评标基准价，其价格分为满分。其他供应商的价格分统一按照下列公式计算：价格分=(评标基准价／招标报价)×20注：计算分数时四舍五入取小数点后两位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