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F9B5F">
      <w:pPr>
        <w:ind w:left="0" w:leftChars="0" w:right="0" w:rightChars="0" w:firstLine="0" w:firstLineChars="0"/>
        <w:jc w:val="center"/>
        <w:rPr>
          <w:rFonts w:hint="default" w:ascii="黑体" w:hAnsi="黑体" w:eastAsia="黑体" w:cs="黑体"/>
          <w:b w:val="0"/>
          <w:bCs w:val="0"/>
          <w:snapToGrid w:val="0"/>
          <w:spacing w:val="7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napToGrid w:val="0"/>
          <w:spacing w:val="7"/>
          <w:kern w:val="0"/>
          <w:sz w:val="32"/>
          <w:szCs w:val="32"/>
          <w:lang w:val="en-US" w:eastAsia="zh-CN" w:bidi="ar-SA"/>
        </w:rPr>
        <w:t>质保期（1包）</w:t>
      </w:r>
    </w:p>
    <w:p w14:paraId="416105BC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auto"/>
        <w:ind w:left="0" w:leftChars="0" w:firstLine="0" w:firstLineChars="0"/>
        <w:jc w:val="both"/>
        <w:textAlignment w:val="auto"/>
        <w:outlineLvl w:val="1"/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</w:pPr>
    </w:p>
    <w:p w14:paraId="5FC2470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  <w:t>质保期：验收合格后</w:t>
      </w:r>
      <w:r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u w:val="single"/>
          <w:lang w:val="en-US" w:eastAsia="zh-CN" w:bidi="ar-SA"/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  <w:t>年。</w:t>
      </w:r>
    </w:p>
    <w:p w14:paraId="133D43E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</w:pPr>
    </w:p>
    <w:p w14:paraId="06ABC1E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</w:pPr>
    </w:p>
    <w:p w14:paraId="466C3251">
      <w:r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  <w:t>供应商：（盖公章）</w:t>
      </w:r>
    </w:p>
    <w:p w14:paraId="3E8D96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CE6405"/>
    <w:rsid w:val="3FF9428E"/>
    <w:rsid w:val="5481728A"/>
    <w:rsid w:val="651F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2025-08-26T11:27:54Z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