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CA96D">
      <w:pPr>
        <w:spacing w:line="360" w:lineRule="auto"/>
        <w:jc w:val="center"/>
        <w:outlineLvl w:val="9"/>
        <w:rPr>
          <w:rStyle w:val="10"/>
          <w:rFonts w:hint="eastAsia" w:ascii="仿宋" w:hAnsi="仿宋" w:eastAsia="仿宋" w:cs="仿宋"/>
          <w:color w:val="auto"/>
          <w:sz w:val="24"/>
          <w:szCs w:val="24"/>
          <w:highlight w:val="none"/>
        </w:rPr>
      </w:pPr>
      <w:r>
        <w:rPr>
          <w:rStyle w:val="10"/>
          <w:rFonts w:hint="eastAsia" w:ascii="仿宋" w:hAnsi="仿宋" w:eastAsia="仿宋" w:cs="仿宋"/>
          <w:color w:val="auto"/>
          <w:sz w:val="24"/>
          <w:szCs w:val="24"/>
          <w:highlight w:val="none"/>
        </w:rPr>
        <w:t>供应商资格证明文件</w:t>
      </w:r>
    </w:p>
    <w:p w14:paraId="705E87DC">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1、有效的主体资格证明：提供统一社会信用代码的营业执照或其他组织经营的合法凭证或自然</w:t>
      </w:r>
      <w:bookmarkStart w:id="16" w:name="_GoBack"/>
      <w:bookmarkEnd w:id="16"/>
      <w:r>
        <w:rPr>
          <w:rFonts w:hint="eastAsia" w:ascii="仿宋" w:hAnsi="仿宋" w:eastAsia="仿宋" w:cs="仿宋"/>
          <w:highlight w:val="none"/>
          <w:lang w:eastAsia="zh-CN"/>
        </w:rPr>
        <w:t>人的提供身份证明文件；</w:t>
      </w:r>
    </w:p>
    <w:p w14:paraId="65C559DA">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2、法定代表人授权书：法定代表人参加磋商的，须提供法定代表人身份证明；法定代表人授权他人参加磋商的，须提供法定代表人授权委托书，被授权代表本单位证明：有效的劳动合同或磋商截止近三个月养老保险缴纳证明。（法人参加只需提供法定代表人身份证明）;</w:t>
      </w:r>
    </w:p>
    <w:p w14:paraId="388A45F9">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3、财务状况报告：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44804E28">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4、社保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2386930C">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5、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14:paraId="2EA3B50F">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6、无重大违法记录声明：参加政府采购活动前3年内，在经营活动中没有重大违法记录的书面声明;</w:t>
      </w:r>
    </w:p>
    <w:p w14:paraId="4BAEBB33">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24571CC0">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8、履行合同的书面承诺：承诺具备履行合同所必需的设备和专业技术能力;</w:t>
      </w:r>
    </w:p>
    <w:p w14:paraId="3BEE70A3">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9、承诺书：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14:paraId="38E317F6">
      <w:pPr>
        <w:pStyle w:val="11"/>
        <w:shd w:val="clear"/>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10、供应商与采购人关联关系：本项目不接受由西安市第三医院职工及其亲属投资开办的企业参加本单位的政府采购活动（提供承诺函）;</w:t>
      </w:r>
    </w:p>
    <w:p w14:paraId="62BFBF2F">
      <w:pPr>
        <w:pStyle w:val="11"/>
        <w:shd w:val="clear"/>
        <w:spacing w:line="360" w:lineRule="auto"/>
        <w:ind w:firstLine="480"/>
        <w:rPr>
          <w:rFonts w:hint="eastAsia" w:ascii="仿宋" w:hAnsi="仿宋" w:eastAsia="仿宋" w:cs="仿宋"/>
          <w:highlight w:val="none"/>
          <w:lang w:val="en-US" w:eastAsia="zh-CN"/>
        </w:rPr>
      </w:pPr>
      <w:r>
        <w:rPr>
          <w:rFonts w:hint="eastAsia" w:ascii="仿宋" w:hAnsi="仿宋" w:eastAsia="仿宋" w:cs="仿宋"/>
          <w:highlight w:val="none"/>
          <w:lang w:val="en-US" w:eastAsia="zh-CN"/>
        </w:rPr>
        <w:t>11、特定资格：供应商应具备交通管理部门核发有效的《道路运输经营许可证》；</w:t>
      </w:r>
    </w:p>
    <w:p w14:paraId="7147B3D1">
      <w:pPr>
        <w:pStyle w:val="11"/>
        <w:shd w:val="clear"/>
        <w:spacing w:line="360" w:lineRule="auto"/>
        <w:ind w:firstLine="480"/>
        <w:rPr>
          <w:rFonts w:hint="eastAsia" w:ascii="仿宋" w:hAnsi="仿宋" w:eastAsia="仿宋" w:cs="仿宋"/>
          <w:highlight w:val="none"/>
          <w:lang w:val="en-US" w:eastAsia="zh-CN"/>
        </w:rPr>
      </w:pPr>
      <w:r>
        <w:rPr>
          <w:rFonts w:hint="eastAsia" w:ascii="仿宋" w:hAnsi="仿宋" w:eastAsia="仿宋" w:cs="仿宋"/>
          <w:highlight w:val="none"/>
          <w:lang w:eastAsia="zh-CN"/>
        </w:rPr>
        <w:t>1</w:t>
      </w:r>
      <w:r>
        <w:rPr>
          <w:rFonts w:hint="eastAsia" w:ascii="仿宋" w:hAnsi="仿宋" w:eastAsia="仿宋" w:cs="仿宋"/>
          <w:highlight w:val="none"/>
          <w:lang w:val="en-US" w:eastAsia="zh-CN"/>
        </w:rPr>
        <w:t>2</w:t>
      </w:r>
      <w:r>
        <w:rPr>
          <w:rFonts w:hint="eastAsia" w:ascii="仿宋" w:hAnsi="仿宋" w:eastAsia="仿宋" w:cs="仿宋"/>
          <w:highlight w:val="none"/>
          <w:lang w:eastAsia="zh-CN"/>
        </w:rPr>
        <w:t>、非联合体声明函：本项目不接受联合体投标，提供非联合体声明函。</w:t>
      </w:r>
    </w:p>
    <w:p w14:paraId="74E72417">
      <w:pPr>
        <w:spacing w:line="360" w:lineRule="auto"/>
        <w:ind w:firstLine="506" w:firstLineChars="200"/>
        <w:outlineLvl w:val="9"/>
        <w:rPr>
          <w:rFonts w:hint="eastAsia" w:ascii="仿宋" w:hAnsi="仿宋" w:eastAsia="仿宋" w:cs="仿宋"/>
          <w:b/>
          <w:bCs/>
          <w:spacing w:val="6"/>
          <w:sz w:val="24"/>
          <w:szCs w:val="24"/>
          <w:highlight w:val="none"/>
        </w:rPr>
      </w:pPr>
      <w:r>
        <w:rPr>
          <w:rFonts w:hint="eastAsia" w:ascii="仿宋" w:hAnsi="仿宋" w:eastAsia="仿宋" w:cs="仿宋"/>
          <w:b/>
          <w:bCs/>
          <w:spacing w:val="6"/>
          <w:sz w:val="24"/>
          <w:szCs w:val="24"/>
          <w:highlight w:val="none"/>
        </w:rPr>
        <w:br w:type="page"/>
      </w:r>
    </w:p>
    <w:p w14:paraId="5C9F852A">
      <w:pPr>
        <w:pageBreakBefore/>
        <w:spacing w:line="360" w:lineRule="auto"/>
        <w:jc w:val="center"/>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2949E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5147D363">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42471553">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193F1836">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38EA3B79">
            <w:pPr>
              <w:topLinePunct/>
              <w:spacing w:line="360" w:lineRule="auto"/>
              <w:jc w:val="center"/>
              <w:outlineLvl w:val="9"/>
              <w:rPr>
                <w:rFonts w:hint="eastAsia" w:ascii="仿宋" w:hAnsi="仿宋" w:eastAsia="仿宋" w:cs="仿宋"/>
                <w:color w:val="auto"/>
                <w:sz w:val="24"/>
                <w:szCs w:val="24"/>
                <w:highlight w:val="none"/>
              </w:rPr>
            </w:pPr>
          </w:p>
        </w:tc>
      </w:tr>
      <w:tr w14:paraId="4839F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7AF2E350">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6606343">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32772CBF">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2C382A09">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184F733C">
            <w:pPr>
              <w:topLinePunct/>
              <w:spacing w:line="360" w:lineRule="auto"/>
              <w:jc w:val="center"/>
              <w:outlineLvl w:val="9"/>
              <w:rPr>
                <w:rFonts w:hint="eastAsia" w:ascii="仿宋" w:hAnsi="仿宋" w:eastAsia="仿宋" w:cs="仿宋"/>
                <w:color w:val="auto"/>
                <w:sz w:val="24"/>
                <w:szCs w:val="24"/>
                <w:highlight w:val="none"/>
              </w:rPr>
            </w:pPr>
          </w:p>
        </w:tc>
      </w:tr>
      <w:tr w14:paraId="0FA3B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2E3F734F">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7B37174B">
            <w:pPr>
              <w:topLinePunct/>
              <w:spacing w:line="36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11D87F64">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19F2E797">
            <w:pPr>
              <w:topLinePunct/>
              <w:spacing w:line="360" w:lineRule="auto"/>
              <w:jc w:val="center"/>
              <w:outlineLvl w:val="9"/>
              <w:rPr>
                <w:rFonts w:hint="eastAsia" w:ascii="仿宋" w:hAnsi="仿宋" w:eastAsia="仿宋" w:cs="仿宋"/>
                <w:color w:val="auto"/>
                <w:sz w:val="24"/>
                <w:szCs w:val="24"/>
                <w:highlight w:val="none"/>
              </w:rPr>
            </w:pPr>
          </w:p>
        </w:tc>
      </w:tr>
      <w:tr w14:paraId="2D5A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1C0E269">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3010D452">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4F67D8D0">
            <w:pPr>
              <w:topLinePunct/>
              <w:spacing w:line="36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14:paraId="78AA5E17">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6335E436">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14:paraId="6125D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B8F70AC">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14:paraId="338E5C14">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7045B07B">
            <w:pPr>
              <w:topLinePunct/>
              <w:spacing w:line="36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14:paraId="26D8FC66">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214765AB">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14:paraId="6D7BA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7F2439FD">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14:paraId="4443D861">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108A36CF">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4363A8FB">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14:paraId="77176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B6A8D17">
            <w:pPr>
              <w:topLinePunct/>
              <w:spacing w:line="36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14:paraId="0886E5BC">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31EAB1D9">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5388A7AF">
            <w:pPr>
              <w:topLinePunct/>
              <w:spacing w:line="360" w:lineRule="auto"/>
              <w:ind w:firstLine="120" w:firstLineChars="50"/>
              <w:jc w:val="center"/>
              <w:outlineLvl w:val="9"/>
              <w:rPr>
                <w:rFonts w:hint="eastAsia" w:ascii="仿宋" w:hAnsi="仿宋" w:eastAsia="仿宋" w:cs="仿宋"/>
                <w:color w:val="auto"/>
                <w:sz w:val="24"/>
                <w:szCs w:val="24"/>
                <w:highlight w:val="none"/>
              </w:rPr>
            </w:pPr>
          </w:p>
        </w:tc>
      </w:tr>
      <w:tr w14:paraId="6FBD2F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46734FD5">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6196ACCF">
            <w:pPr>
              <w:topLinePunct/>
              <w:spacing w:line="360" w:lineRule="auto"/>
              <w:jc w:val="center"/>
              <w:outlineLvl w:val="9"/>
              <w:rPr>
                <w:rFonts w:hint="eastAsia" w:ascii="仿宋" w:hAnsi="仿宋" w:eastAsia="仿宋" w:cs="仿宋"/>
                <w:color w:val="auto"/>
                <w:sz w:val="24"/>
                <w:szCs w:val="24"/>
                <w:highlight w:val="none"/>
              </w:rPr>
            </w:pPr>
          </w:p>
        </w:tc>
      </w:tr>
      <w:tr w14:paraId="0ED0B0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67C2E47">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5DFA6AC0">
            <w:pPr>
              <w:topLinePunct/>
              <w:spacing w:line="360" w:lineRule="auto"/>
              <w:jc w:val="center"/>
              <w:outlineLvl w:val="9"/>
              <w:rPr>
                <w:rFonts w:hint="eastAsia" w:ascii="仿宋" w:hAnsi="仿宋" w:eastAsia="仿宋" w:cs="仿宋"/>
                <w:color w:val="auto"/>
                <w:sz w:val="24"/>
                <w:szCs w:val="24"/>
                <w:highlight w:val="none"/>
              </w:rPr>
            </w:pPr>
          </w:p>
        </w:tc>
      </w:tr>
      <w:tr w14:paraId="7986B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4E78B60A">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F0CB359">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3B4F96D7">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0D33212E">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6B711D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7CCD5C4C">
            <w:pPr>
              <w:topLinePunct/>
              <w:spacing w:line="36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14:paraId="488FD95E">
            <w:pPr>
              <w:topLinePunct/>
              <w:spacing w:line="360" w:lineRule="auto"/>
              <w:jc w:val="center"/>
              <w:outlineLvl w:val="9"/>
              <w:rPr>
                <w:rFonts w:hint="eastAsia" w:ascii="仿宋" w:hAnsi="仿宋" w:eastAsia="仿宋" w:cs="仿宋"/>
                <w:color w:val="auto"/>
                <w:sz w:val="24"/>
                <w:szCs w:val="24"/>
                <w:highlight w:val="none"/>
              </w:rPr>
            </w:pPr>
          </w:p>
        </w:tc>
        <w:tc>
          <w:tcPr>
            <w:tcW w:w="1227" w:type="dxa"/>
            <w:noWrap w:val="0"/>
            <w:vAlign w:val="center"/>
          </w:tcPr>
          <w:p w14:paraId="63BF2128">
            <w:pPr>
              <w:topLinePunct/>
              <w:spacing w:line="36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14:paraId="316A40D8">
            <w:pPr>
              <w:topLinePunct/>
              <w:spacing w:line="360" w:lineRule="auto"/>
              <w:jc w:val="center"/>
              <w:outlineLvl w:val="9"/>
              <w:rPr>
                <w:rFonts w:hint="eastAsia" w:ascii="仿宋" w:hAnsi="仿宋" w:eastAsia="仿宋" w:cs="仿宋"/>
                <w:color w:val="auto"/>
                <w:sz w:val="24"/>
                <w:szCs w:val="24"/>
                <w:highlight w:val="none"/>
              </w:rPr>
            </w:pPr>
          </w:p>
        </w:tc>
      </w:tr>
      <w:tr w14:paraId="54F0B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8269E50">
            <w:pPr>
              <w:topLinePunct/>
              <w:spacing w:line="36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14:paraId="08218601">
            <w:pPr>
              <w:topLinePunct/>
              <w:spacing w:line="360" w:lineRule="auto"/>
              <w:jc w:val="center"/>
              <w:outlineLvl w:val="9"/>
              <w:rPr>
                <w:rFonts w:hint="eastAsia" w:ascii="仿宋" w:hAnsi="仿宋" w:eastAsia="仿宋" w:cs="仿宋"/>
                <w:color w:val="auto"/>
                <w:sz w:val="24"/>
                <w:szCs w:val="24"/>
                <w:highlight w:val="none"/>
              </w:rPr>
            </w:pPr>
          </w:p>
        </w:tc>
        <w:tc>
          <w:tcPr>
            <w:tcW w:w="1227" w:type="dxa"/>
            <w:noWrap w:val="0"/>
            <w:vAlign w:val="center"/>
          </w:tcPr>
          <w:p w14:paraId="70120F7D">
            <w:pPr>
              <w:topLinePunct/>
              <w:spacing w:line="36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14:paraId="24A6EF68">
            <w:pPr>
              <w:topLinePunct/>
              <w:spacing w:line="360" w:lineRule="auto"/>
              <w:jc w:val="center"/>
              <w:outlineLvl w:val="9"/>
              <w:rPr>
                <w:rFonts w:hint="eastAsia" w:ascii="仿宋" w:hAnsi="仿宋" w:eastAsia="仿宋" w:cs="仿宋"/>
                <w:color w:val="auto"/>
                <w:sz w:val="24"/>
                <w:szCs w:val="24"/>
                <w:highlight w:val="none"/>
              </w:rPr>
            </w:pPr>
          </w:p>
        </w:tc>
      </w:tr>
      <w:tr w14:paraId="2A343B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E0D3BC6">
            <w:pPr>
              <w:topLinePunct/>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0C73CDD3">
            <w:pPr>
              <w:topLinePunct/>
              <w:spacing w:line="360" w:lineRule="auto"/>
              <w:jc w:val="center"/>
              <w:outlineLvl w:val="9"/>
              <w:rPr>
                <w:rFonts w:hint="eastAsia" w:ascii="仿宋" w:hAnsi="仿宋" w:eastAsia="仿宋" w:cs="仿宋"/>
                <w:color w:val="auto"/>
                <w:sz w:val="24"/>
                <w:szCs w:val="24"/>
                <w:highlight w:val="none"/>
              </w:rPr>
            </w:pPr>
          </w:p>
        </w:tc>
      </w:tr>
    </w:tbl>
    <w:p w14:paraId="40F61998">
      <w:pPr>
        <w:spacing w:line="360" w:lineRule="auto"/>
        <w:ind w:firstLine="3840" w:firstLineChars="1600"/>
        <w:outlineLvl w:val="9"/>
        <w:rPr>
          <w:rFonts w:hint="eastAsia" w:ascii="仿宋" w:hAnsi="仿宋" w:eastAsia="仿宋" w:cs="仿宋"/>
          <w:color w:val="auto"/>
          <w:sz w:val="24"/>
          <w:szCs w:val="24"/>
          <w:highlight w:val="none"/>
        </w:rPr>
      </w:pPr>
    </w:p>
    <w:p w14:paraId="7E5F8ED8">
      <w:pPr>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3940A5E">
      <w:pPr>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54E59C58">
      <w:pPr>
        <w:spacing w:line="360" w:lineRule="auto"/>
        <w:ind w:firstLine="3360" w:firstLineChars="1400"/>
        <w:outlineLvl w:val="9"/>
        <w:rPr>
          <w:rFonts w:hint="eastAsia" w:ascii="仿宋" w:hAnsi="仿宋" w:eastAsia="仿宋" w:cs="仿宋"/>
          <w:color w:val="auto"/>
          <w:sz w:val="24"/>
          <w:szCs w:val="24"/>
          <w:highlight w:val="none"/>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4BCB15B7">
      <w:pPr>
        <w:numPr>
          <w:ilvl w:val="0"/>
          <w:numId w:val="1"/>
        </w:numPr>
        <w:autoSpaceDE w:val="0"/>
        <w:autoSpaceDN w:val="0"/>
        <w:adjustRightInd w:val="0"/>
        <w:snapToGrid w:val="0"/>
        <w:spacing w:before="120" w:line="360" w:lineRule="auto"/>
        <w:jc w:val="center"/>
        <w:outlineLvl w:val="9"/>
        <w:rPr>
          <w:rFonts w:hint="eastAsia" w:ascii="仿宋" w:hAnsi="仿宋" w:eastAsia="仿宋" w:cs="仿宋"/>
          <w:b/>
          <w:bCs/>
          <w:color w:val="auto"/>
          <w:sz w:val="24"/>
          <w:szCs w:val="24"/>
          <w:highlight w:val="none"/>
        </w:rPr>
      </w:pPr>
      <w:bookmarkStart w:id="0" w:name="_Toc495681251"/>
      <w:bookmarkStart w:id="1" w:name="_Toc27807"/>
      <w:bookmarkStart w:id="2" w:name="_Toc27035"/>
      <w:bookmarkStart w:id="3" w:name="_Toc495908047"/>
      <w:bookmarkStart w:id="4" w:name="_Toc31488"/>
      <w:bookmarkStart w:id="5" w:name="_Toc495681532"/>
      <w:bookmarkStart w:id="6" w:name="_Toc495681405"/>
      <w:bookmarkStart w:id="7" w:name="_Toc495671262"/>
      <w:r>
        <w:rPr>
          <w:rFonts w:hint="eastAsia" w:ascii="仿宋" w:hAnsi="仿宋" w:eastAsia="仿宋" w:cs="仿宋"/>
          <w:b/>
          <w:bCs/>
          <w:color w:val="auto"/>
          <w:sz w:val="24"/>
          <w:szCs w:val="24"/>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p>
    <w:p w14:paraId="71EEBB9F">
      <w:pPr>
        <w:pStyle w:val="5"/>
        <w:jc w:val="center"/>
        <w:outlineLvl w:val="9"/>
        <w:rPr>
          <w:rFonts w:hint="eastAsia" w:ascii="仿宋" w:hAnsi="仿宋" w:eastAsia="仿宋" w:cs="仿宋"/>
          <w:color w:val="auto"/>
          <w:spacing w:val="0"/>
          <w:w w:val="100"/>
          <w:kern w:val="2"/>
          <w:sz w:val="24"/>
          <w:szCs w:val="24"/>
          <w:highlight w:val="none"/>
          <w:lang w:val="en-US" w:eastAsia="zh-CN" w:bidi="ar-SA"/>
        </w:rPr>
      </w:pPr>
    </w:p>
    <w:p w14:paraId="762ACE40">
      <w:pPr>
        <w:pStyle w:val="5"/>
        <w:jc w:val="center"/>
        <w:outlineLvl w:val="9"/>
        <w:rPr>
          <w:rFonts w:hint="eastAsia" w:ascii="仿宋" w:hAnsi="仿宋" w:eastAsia="仿宋" w:cs="仿宋"/>
          <w:color w:val="auto"/>
          <w:spacing w:val="0"/>
          <w:w w:val="100"/>
          <w:kern w:val="2"/>
          <w:sz w:val="24"/>
          <w:szCs w:val="24"/>
          <w:highlight w:val="none"/>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仿宋" w:hAnsi="仿宋" w:eastAsia="仿宋" w:cs="仿宋"/>
          <w:color w:val="auto"/>
          <w:spacing w:val="0"/>
          <w:w w:val="100"/>
          <w:kern w:val="2"/>
          <w:sz w:val="24"/>
          <w:szCs w:val="24"/>
          <w:highlight w:val="none"/>
          <w:lang w:val="en-US" w:eastAsia="zh-CN" w:bidi="ar-SA"/>
        </w:rPr>
        <w:t>（扫描件或复印件加盖单位公章）</w:t>
      </w:r>
    </w:p>
    <w:p w14:paraId="6F069167">
      <w:pPr>
        <w:adjustRightInd w:val="0"/>
        <w:snapToGrid w:val="0"/>
        <w:spacing w:line="360" w:lineRule="auto"/>
        <w:jc w:val="center"/>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（二）法定代表人身份证明及法定代表人授权书</w:t>
      </w:r>
    </w:p>
    <w:p w14:paraId="0A3BFD79">
      <w:pPr>
        <w:adjustRightInd w:val="0"/>
        <w:snapToGrid w:val="0"/>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法定代表人身份证明</w:t>
      </w:r>
    </w:p>
    <w:p w14:paraId="629DBEDA">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6E841BA7">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7A6D53">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793BEC9">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078E367E">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700AB8EE">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559F9698">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56BF4D70">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7102EC4C">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547908">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32F70247">
            <w:pPr>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EA56FE5">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43D8B90D">
            <w:pPr>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C16F12B">
      <w:pPr>
        <w:spacing w:line="360" w:lineRule="auto"/>
        <w:ind w:firstLine="1920" w:firstLineChars="800"/>
        <w:outlineLvl w:val="9"/>
        <w:rPr>
          <w:rFonts w:hint="eastAsia" w:ascii="仿宋" w:hAnsi="仿宋" w:eastAsia="仿宋" w:cs="仿宋"/>
          <w:color w:val="auto"/>
          <w:sz w:val="24"/>
          <w:szCs w:val="24"/>
          <w:highlight w:val="none"/>
        </w:rPr>
      </w:pPr>
    </w:p>
    <w:p w14:paraId="045158BA">
      <w:pPr>
        <w:spacing w:line="36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4D8987BA">
      <w:pPr>
        <w:spacing w:line="36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1F18A44C">
      <w:pPr>
        <w:adjustRightInd w:val="0"/>
        <w:snapToGrid w:val="0"/>
        <w:spacing w:line="36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61DBFE8">
      <w:pPr>
        <w:adjustRightInd w:val="0"/>
        <w:snapToGrid w:val="0"/>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8" w:name="_Toc495681407"/>
      <w:bookmarkStart w:id="9" w:name="_Toc495681253"/>
      <w:bookmarkStart w:id="10" w:name="_Toc18921"/>
      <w:bookmarkStart w:id="11" w:name="_Toc495681534"/>
      <w:bookmarkStart w:id="12" w:name="_Toc495671264"/>
      <w:bookmarkStart w:id="13" w:name="_Toc495908049"/>
      <w:r>
        <w:rPr>
          <w:rFonts w:hint="eastAsia" w:ascii="仿宋" w:hAnsi="仿宋" w:eastAsia="仿宋" w:cs="仿宋"/>
          <w:b/>
          <w:color w:val="auto"/>
          <w:sz w:val="24"/>
          <w:szCs w:val="24"/>
          <w:highlight w:val="none"/>
        </w:rPr>
        <w:t>2、法定代表人授权书</w:t>
      </w:r>
      <w:bookmarkEnd w:id="8"/>
      <w:bookmarkEnd w:id="9"/>
      <w:bookmarkEnd w:id="10"/>
      <w:bookmarkEnd w:id="11"/>
      <w:bookmarkEnd w:id="12"/>
      <w:bookmarkEnd w:id="13"/>
    </w:p>
    <w:p w14:paraId="25F8654B">
      <w:pPr>
        <w:autoSpaceDE w:val="0"/>
        <w:autoSpaceDN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6ACFED30">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磋商响应文件、签订合同和处理有关事宜，其法律后果由我方承担。</w:t>
      </w:r>
    </w:p>
    <w:p w14:paraId="724C4F8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24FF8A6D">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59BC98F1">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233EB51">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7656762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1B2D6478">
      <w:pPr>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49AABA22">
      <w:pPr>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E202336">
      <w:pPr>
        <w:spacing w:line="360" w:lineRule="auto"/>
        <w:ind w:firstLine="480" w:firstLineChars="200"/>
        <w:outlineLvl w:val="9"/>
        <w:rPr>
          <w:rFonts w:hint="eastAsia" w:ascii="仿宋" w:hAnsi="仿宋" w:eastAsia="仿宋" w:cs="仿宋"/>
          <w:color w:val="auto"/>
          <w:sz w:val="24"/>
          <w:szCs w:val="24"/>
          <w:highlight w:val="none"/>
        </w:rPr>
      </w:pPr>
    </w:p>
    <w:p w14:paraId="598830C5">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8"/>
        <w:tblW w:w="7999" w:type="dxa"/>
        <w:tblInd w:w="540" w:type="dxa"/>
        <w:tblLayout w:type="fixed"/>
        <w:tblCellMar>
          <w:top w:w="0" w:type="dxa"/>
          <w:left w:w="108" w:type="dxa"/>
          <w:bottom w:w="0" w:type="dxa"/>
          <w:right w:w="108" w:type="dxa"/>
        </w:tblCellMar>
      </w:tblPr>
      <w:tblGrid>
        <w:gridCol w:w="4083"/>
        <w:gridCol w:w="3916"/>
      </w:tblGrid>
      <w:tr w14:paraId="5E557B9B">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7239FB8">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55964803">
            <w:pPr>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B3A6A50">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授权委托代理人</w:t>
            </w:r>
          </w:p>
          <w:p w14:paraId="2C354F38">
            <w:pPr>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身份证复印件</w:t>
            </w:r>
          </w:p>
        </w:tc>
      </w:tr>
      <w:tr w14:paraId="1ECC891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43E31D41">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5B27C33E">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4106E6E7">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授权委托代理人</w:t>
            </w:r>
          </w:p>
          <w:p w14:paraId="13B25BFA">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身份证复印件</w:t>
            </w:r>
          </w:p>
        </w:tc>
      </w:tr>
    </w:tbl>
    <w:p w14:paraId="07804A45">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09BDF5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1.后附</w:t>
      </w:r>
      <w:r>
        <w:rPr>
          <w:rFonts w:hint="eastAsia" w:ascii="仿宋" w:hAnsi="仿宋" w:eastAsia="仿宋" w:cs="仿宋"/>
          <w:color w:val="auto"/>
          <w:sz w:val="24"/>
          <w:szCs w:val="24"/>
          <w:highlight w:val="none"/>
          <w:lang w:val="zh-CN" w:eastAsia="zh-CN"/>
        </w:rPr>
        <w:t>被授权人开标截止前近三个月社会保险缴纳证明</w:t>
      </w:r>
      <w:r>
        <w:rPr>
          <w:rFonts w:hint="eastAsia" w:ascii="仿宋" w:hAnsi="仿宋" w:eastAsia="仿宋" w:cs="仿宋"/>
          <w:color w:val="auto"/>
          <w:highlight w:val="none"/>
        </w:rPr>
        <w:t>。</w:t>
      </w:r>
    </w:p>
    <w:p w14:paraId="0B61256F">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本授权有效期为磋商之日起不少于90天，仅限授权代表参加磋商时提供。</w:t>
      </w:r>
    </w:p>
    <w:p w14:paraId="3EEBDA82">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p>
    <w:p w14:paraId="760CCF1F">
      <w:pPr>
        <w:jc w:val="center"/>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财务状况报告</w:t>
      </w:r>
    </w:p>
    <w:p w14:paraId="6AC16F41">
      <w:pPr>
        <w:pStyle w:val="5"/>
        <w:jc w:val="center"/>
        <w:outlineLvl w:val="9"/>
        <w:rPr>
          <w:rFonts w:hint="eastAsia" w:ascii="仿宋" w:hAnsi="仿宋" w:eastAsia="仿宋" w:cs="仿宋"/>
          <w:color w:val="auto"/>
          <w:spacing w:val="0"/>
          <w:w w:val="100"/>
          <w:kern w:val="2"/>
          <w:sz w:val="24"/>
          <w:szCs w:val="24"/>
          <w:highlight w:val="none"/>
          <w:lang w:val="en-US" w:eastAsia="zh-CN" w:bidi="ar-SA"/>
        </w:rPr>
      </w:pPr>
    </w:p>
    <w:p w14:paraId="502DB26C">
      <w:pPr>
        <w:pStyle w:val="5"/>
        <w:jc w:val="center"/>
        <w:outlineLvl w:val="9"/>
        <w:rPr>
          <w:rFonts w:hint="eastAsia" w:ascii="仿宋" w:hAnsi="仿宋" w:eastAsia="仿宋" w:cs="仿宋"/>
          <w:color w:val="auto"/>
          <w:spacing w:val="0"/>
          <w:w w:val="100"/>
          <w:kern w:val="2"/>
          <w:sz w:val="24"/>
          <w:szCs w:val="24"/>
          <w:highlight w:val="none"/>
          <w:lang w:val="en-US" w:eastAsia="zh-CN" w:bidi="ar-SA"/>
        </w:rPr>
      </w:pPr>
    </w:p>
    <w:p w14:paraId="7080B2D7">
      <w:pPr>
        <w:pStyle w:val="5"/>
        <w:jc w:val="center"/>
        <w:outlineLvl w:val="9"/>
        <w:rPr>
          <w:rFonts w:hint="eastAsia" w:ascii="仿宋" w:hAnsi="仿宋" w:eastAsia="仿宋" w:cs="仿宋"/>
          <w:color w:val="auto"/>
          <w:spacing w:val="0"/>
          <w:w w:val="100"/>
          <w:kern w:val="2"/>
          <w:sz w:val="24"/>
          <w:szCs w:val="24"/>
          <w:highlight w:val="none"/>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仿宋" w:hAnsi="仿宋" w:eastAsia="仿宋" w:cs="仿宋"/>
          <w:color w:val="auto"/>
          <w:spacing w:val="0"/>
          <w:w w:val="100"/>
          <w:kern w:val="2"/>
          <w:sz w:val="24"/>
          <w:szCs w:val="24"/>
          <w:highlight w:val="none"/>
          <w:lang w:val="en-US" w:eastAsia="zh-CN" w:bidi="ar-SA"/>
        </w:rPr>
        <w:t>（扫描件或复印件加盖单位公章）</w:t>
      </w:r>
    </w:p>
    <w:p w14:paraId="432918BA">
      <w:pPr>
        <w:numPr>
          <w:ilvl w:val="0"/>
          <w:numId w:val="0"/>
        </w:numPr>
        <w:autoSpaceDE w:val="0"/>
        <w:autoSpaceDN w:val="0"/>
        <w:adjustRightInd w:val="0"/>
        <w:snapToGrid w:val="0"/>
        <w:spacing w:before="120" w:line="360" w:lineRule="auto"/>
        <w:ind w:leftChars="0"/>
        <w:jc w:val="center"/>
        <w:outlineLvl w:val="9"/>
        <w:rPr>
          <w:rFonts w:hint="eastAsia" w:ascii="仿宋" w:hAnsi="仿宋" w:eastAsia="仿宋" w:cs="仿宋"/>
          <w:b/>
          <w:color w:val="auto"/>
          <w:sz w:val="24"/>
          <w:szCs w:val="24"/>
          <w:highlight w:val="none"/>
        </w:rPr>
      </w:pPr>
      <w:bookmarkStart w:id="14" w:name="_Toc27889"/>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四</w:t>
      </w:r>
      <w:r>
        <w:rPr>
          <w:rFonts w:hint="eastAsia" w:ascii="仿宋" w:hAnsi="仿宋" w:eastAsia="仿宋" w:cs="仿宋"/>
          <w:b/>
          <w:color w:val="auto"/>
          <w:sz w:val="24"/>
          <w:szCs w:val="24"/>
          <w:highlight w:val="none"/>
        </w:rPr>
        <w:t>）</w:t>
      </w:r>
      <w:bookmarkEnd w:id="14"/>
      <w:r>
        <w:rPr>
          <w:rFonts w:hint="eastAsia" w:ascii="仿宋" w:hAnsi="仿宋" w:eastAsia="仿宋" w:cs="仿宋"/>
          <w:b/>
          <w:color w:val="auto"/>
          <w:sz w:val="24"/>
          <w:szCs w:val="24"/>
          <w:highlight w:val="none"/>
          <w:lang w:eastAsia="zh-CN"/>
        </w:rPr>
        <w:t>社会保障资金缴纳证明</w:t>
      </w:r>
      <w:r>
        <w:rPr>
          <w:rFonts w:hint="eastAsia" w:ascii="仿宋" w:hAnsi="仿宋" w:eastAsia="仿宋" w:cs="仿宋"/>
          <w:color w:val="auto"/>
          <w:sz w:val="24"/>
          <w:szCs w:val="24"/>
          <w:highlight w:val="none"/>
          <w:lang w:val="en-US" w:eastAsia="zh-CN"/>
        </w:rPr>
        <w:tab/>
      </w:r>
    </w:p>
    <w:p w14:paraId="08803456">
      <w:pPr>
        <w:pStyle w:val="5"/>
        <w:jc w:val="center"/>
        <w:outlineLvl w:val="9"/>
        <w:rPr>
          <w:rFonts w:hint="eastAsia" w:ascii="仿宋" w:hAnsi="仿宋" w:eastAsia="仿宋" w:cs="仿宋"/>
          <w:color w:val="auto"/>
          <w:spacing w:val="0"/>
          <w:w w:val="100"/>
          <w:kern w:val="2"/>
          <w:sz w:val="24"/>
          <w:szCs w:val="24"/>
          <w:highlight w:val="none"/>
          <w:lang w:val="en-US" w:eastAsia="zh-CN" w:bidi="ar-SA"/>
        </w:rPr>
      </w:pPr>
    </w:p>
    <w:p w14:paraId="39FAF7B0">
      <w:pPr>
        <w:pStyle w:val="5"/>
        <w:jc w:val="center"/>
        <w:outlineLvl w:val="9"/>
        <w:rPr>
          <w:rFonts w:hint="eastAsia" w:ascii="仿宋" w:hAnsi="仿宋" w:eastAsia="仿宋" w:cs="仿宋"/>
          <w:color w:val="auto"/>
          <w:spacing w:val="0"/>
          <w:w w:val="100"/>
          <w:kern w:val="2"/>
          <w:sz w:val="24"/>
          <w:szCs w:val="24"/>
          <w:highlight w:val="none"/>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仿宋" w:hAnsi="仿宋" w:eastAsia="仿宋" w:cs="仿宋"/>
          <w:color w:val="auto"/>
          <w:spacing w:val="0"/>
          <w:w w:val="100"/>
          <w:kern w:val="2"/>
          <w:sz w:val="24"/>
          <w:szCs w:val="24"/>
          <w:highlight w:val="none"/>
          <w:lang w:val="en-US" w:eastAsia="zh-CN" w:bidi="ar-SA"/>
        </w:rPr>
        <w:t>（扫描件或复印件加盖单位公章）</w:t>
      </w:r>
    </w:p>
    <w:p w14:paraId="0DC50276">
      <w:pPr>
        <w:pStyle w:val="5"/>
        <w:jc w:val="center"/>
        <w:outlineLvl w:val="9"/>
        <w:rPr>
          <w:rFonts w:hint="eastAsia" w:ascii="仿宋" w:hAnsi="仿宋" w:eastAsia="仿宋" w:cs="仿宋"/>
          <w:color w:val="auto"/>
          <w:sz w:val="24"/>
          <w:szCs w:val="24"/>
          <w:highlight w:val="none"/>
          <w:lang w:val="en-US" w:eastAsia="zh-CN"/>
        </w:rPr>
      </w:pPr>
      <w:bookmarkStart w:id="15" w:name="_Toc17949"/>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五</w:t>
      </w:r>
      <w:r>
        <w:rPr>
          <w:rFonts w:hint="eastAsia" w:ascii="仿宋" w:hAnsi="仿宋" w:eastAsia="仿宋" w:cs="仿宋"/>
          <w:b/>
          <w:color w:val="auto"/>
          <w:sz w:val="24"/>
          <w:szCs w:val="24"/>
          <w:highlight w:val="none"/>
        </w:rPr>
        <w:t>）</w:t>
      </w:r>
      <w:bookmarkEnd w:id="15"/>
      <w:r>
        <w:rPr>
          <w:rFonts w:hint="eastAsia" w:ascii="仿宋" w:hAnsi="仿宋" w:eastAsia="仿宋" w:cs="仿宋"/>
          <w:b/>
          <w:color w:val="auto"/>
          <w:sz w:val="24"/>
          <w:szCs w:val="24"/>
          <w:highlight w:val="none"/>
        </w:rPr>
        <w:t>税收缴纳证明</w:t>
      </w:r>
    </w:p>
    <w:p w14:paraId="25CFF801">
      <w:pPr>
        <w:pStyle w:val="5"/>
        <w:jc w:val="center"/>
        <w:outlineLvl w:val="9"/>
        <w:rPr>
          <w:rFonts w:hint="eastAsia" w:ascii="仿宋" w:hAnsi="仿宋" w:eastAsia="仿宋" w:cs="仿宋"/>
          <w:color w:val="auto"/>
          <w:sz w:val="24"/>
          <w:szCs w:val="24"/>
          <w:highlight w:val="none"/>
          <w:lang w:val="en-US" w:eastAsia="zh-CN"/>
        </w:rPr>
      </w:pPr>
    </w:p>
    <w:p w14:paraId="5661257D">
      <w:pPr>
        <w:pStyle w:val="5"/>
        <w:jc w:val="center"/>
        <w:outlineLvl w:val="9"/>
        <w:rPr>
          <w:rFonts w:hint="eastAsia" w:ascii="仿宋" w:hAnsi="仿宋" w:eastAsia="仿宋" w:cs="仿宋"/>
          <w:color w:val="auto"/>
          <w:spacing w:val="0"/>
          <w:w w:val="100"/>
          <w:kern w:val="2"/>
          <w:sz w:val="24"/>
          <w:szCs w:val="24"/>
          <w:highlight w:val="none"/>
          <w:lang w:val="en-US" w:eastAsia="zh-CN" w:bidi="ar-SA"/>
        </w:rPr>
      </w:pPr>
    </w:p>
    <w:p w14:paraId="58807808">
      <w:pPr>
        <w:pStyle w:val="5"/>
        <w:jc w:val="center"/>
        <w:outlineLvl w:val="9"/>
        <w:rPr>
          <w:rFonts w:hint="eastAsia" w:ascii="仿宋" w:hAnsi="仿宋" w:eastAsia="仿宋" w:cs="仿宋"/>
          <w:color w:val="auto"/>
          <w:spacing w:val="0"/>
          <w:w w:val="100"/>
          <w:kern w:val="2"/>
          <w:sz w:val="24"/>
          <w:szCs w:val="24"/>
          <w:highlight w:val="none"/>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仿宋" w:hAnsi="仿宋" w:eastAsia="仿宋" w:cs="仿宋"/>
          <w:color w:val="auto"/>
          <w:spacing w:val="0"/>
          <w:w w:val="100"/>
          <w:kern w:val="2"/>
          <w:sz w:val="24"/>
          <w:szCs w:val="24"/>
          <w:highlight w:val="none"/>
          <w:lang w:val="en-US" w:eastAsia="zh-CN" w:bidi="ar-SA"/>
        </w:rPr>
        <w:t>（扫描件或复印件加盖单位公章）</w:t>
      </w:r>
    </w:p>
    <w:p w14:paraId="4908916E">
      <w:pPr>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六</w:t>
      </w:r>
      <w:r>
        <w:rPr>
          <w:rFonts w:hint="eastAsia" w:ascii="仿宋" w:hAnsi="仿宋" w:eastAsia="仿宋" w:cs="仿宋"/>
          <w:b/>
          <w:bCs/>
          <w:color w:val="auto"/>
          <w:sz w:val="24"/>
          <w:szCs w:val="24"/>
          <w:highlight w:val="none"/>
        </w:rPr>
        <w:t>）</w:t>
      </w:r>
      <w:r>
        <w:rPr>
          <w:rFonts w:hint="eastAsia" w:ascii="仿宋" w:hAnsi="仿宋" w:eastAsia="仿宋" w:cs="仿宋"/>
          <w:b/>
          <w:color w:val="auto"/>
          <w:sz w:val="24"/>
          <w:szCs w:val="24"/>
          <w:highlight w:val="none"/>
        </w:rPr>
        <w:t>参加政府采购活动的书面声明</w:t>
      </w:r>
    </w:p>
    <w:p w14:paraId="07F6C0BF">
      <w:pPr>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B8492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149288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1、在参加本次政府采购活动前 3 年内的经营活动中____（填“没有”或“有”）重大违法记录。供应</w:t>
      </w:r>
      <w:r>
        <w:rPr>
          <w:rFonts w:hint="eastAsia" w:ascii="仿宋" w:hAnsi="仿宋" w:eastAsia="仿宋" w:cs="仿宋"/>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3F7C62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2、我方______（填“未被列入”或“被列入”）失信被执行人名单。</w:t>
      </w:r>
    </w:p>
    <w:p w14:paraId="1A032E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3、我方______（填“未被列入”或“被列入”）重大税收违法案件当事人名单。</w:t>
      </w:r>
    </w:p>
    <w:p w14:paraId="2F80F8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4、我方______（填“未被列入”或“被列入”）政府采购严重违法失信行为记录名单。 </w:t>
      </w:r>
    </w:p>
    <w:p w14:paraId="1FFDE1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1B8F906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86E66EF">
      <w:pPr>
        <w:autoSpaceDE w:val="0"/>
        <w:autoSpaceDN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265EDE15">
      <w:pPr>
        <w:autoSpaceDE w:val="0"/>
        <w:autoSpaceDN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46134B0B">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BFD3DD3">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5FC6CE5">
      <w:pPr>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br w:type="page"/>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七</w:t>
      </w:r>
      <w:r>
        <w:rPr>
          <w:rFonts w:hint="eastAsia" w:ascii="仿宋" w:hAnsi="仿宋" w:eastAsia="仿宋" w:cs="仿宋"/>
          <w:b/>
          <w:color w:val="auto"/>
          <w:sz w:val="24"/>
          <w:szCs w:val="24"/>
          <w:highlight w:val="none"/>
        </w:rPr>
        <w:t>）信用记录</w:t>
      </w:r>
    </w:p>
    <w:p w14:paraId="64E71FF7">
      <w:pPr>
        <w:spacing w:line="360" w:lineRule="auto"/>
        <w:jc w:val="center"/>
        <w:outlineLvl w:val="9"/>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3BE4B0D7">
      <w:pPr>
        <w:spacing w:line="360" w:lineRule="auto"/>
        <w:jc w:val="center"/>
        <w:outlineLvl w:val="9"/>
        <w:rPr>
          <w:rFonts w:hint="eastAsia" w:ascii="仿宋" w:hAnsi="仿宋" w:eastAsia="仿宋" w:cs="仿宋"/>
          <w:b/>
          <w:color w:val="auto"/>
          <w:sz w:val="24"/>
          <w:szCs w:val="24"/>
          <w:highlight w:val="none"/>
          <w:lang w:eastAsia="zh-CN"/>
        </w:rPr>
      </w:pPr>
    </w:p>
    <w:p w14:paraId="242BB940">
      <w:pP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14:paraId="20D51AA5">
      <w:pPr>
        <w:spacing w:line="360" w:lineRule="auto"/>
        <w:jc w:val="center"/>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八</w:t>
      </w:r>
      <w:r>
        <w:rPr>
          <w:rFonts w:hint="eastAsia" w:ascii="仿宋" w:hAnsi="仿宋" w:eastAsia="仿宋" w:cs="仿宋"/>
          <w:b/>
          <w:color w:val="auto"/>
          <w:sz w:val="24"/>
          <w:szCs w:val="24"/>
          <w:highlight w:val="none"/>
        </w:rPr>
        <w:t>）</w:t>
      </w:r>
      <w:r>
        <w:rPr>
          <w:rFonts w:hint="eastAsia" w:ascii="仿宋" w:hAnsi="仿宋" w:eastAsia="仿宋" w:cs="仿宋"/>
          <w:b/>
          <w:bCs/>
          <w:color w:val="auto"/>
          <w:sz w:val="24"/>
          <w:szCs w:val="24"/>
          <w:highlight w:val="none"/>
          <w:lang w:eastAsia="zh-CN"/>
        </w:rPr>
        <w:t>出具履行合同所必需的设备和专业技术能力的书面</w:t>
      </w:r>
      <w:r>
        <w:rPr>
          <w:rFonts w:hint="eastAsia" w:ascii="仿宋" w:hAnsi="仿宋" w:eastAsia="仿宋" w:cs="仿宋"/>
          <w:b/>
          <w:bCs/>
          <w:color w:val="auto"/>
          <w:sz w:val="24"/>
          <w:szCs w:val="24"/>
          <w:highlight w:val="none"/>
          <w:lang w:val="en-US" w:eastAsia="zh-CN"/>
        </w:rPr>
        <w:t>声</w:t>
      </w:r>
      <w:r>
        <w:rPr>
          <w:rFonts w:hint="eastAsia" w:ascii="仿宋" w:hAnsi="仿宋" w:eastAsia="仿宋" w:cs="仿宋"/>
          <w:b/>
          <w:bCs/>
          <w:color w:val="auto"/>
          <w:sz w:val="24"/>
          <w:szCs w:val="24"/>
          <w:highlight w:val="none"/>
          <w:lang w:eastAsia="zh-CN"/>
        </w:rPr>
        <w:t>明</w:t>
      </w:r>
    </w:p>
    <w:p w14:paraId="1E258861">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center"/>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诚信声明</w:t>
      </w:r>
    </w:p>
    <w:p w14:paraId="2826F8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致：</w:t>
      </w:r>
      <w:r>
        <w:rPr>
          <w:rFonts w:hint="eastAsia" w:ascii="仿宋" w:hAnsi="仿宋" w:eastAsia="仿宋" w:cs="仿宋"/>
          <w:color w:val="auto"/>
          <w:kern w:val="0"/>
          <w:sz w:val="24"/>
          <w:szCs w:val="24"/>
          <w:highlight w:val="none"/>
          <w:u w:val="single"/>
          <w:lang w:val="en-US" w:eastAsia="zh-CN" w:bidi="ar"/>
        </w:rPr>
        <w:t>（采购人名称）、（采购代理机构名称）</w:t>
      </w:r>
    </w:p>
    <w:p w14:paraId="3C4FF0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u w:val="single"/>
          <w:lang w:val="en-US" w:eastAsia="zh-CN" w:bidi="ar"/>
        </w:rPr>
      </w:pPr>
      <w:r>
        <w:rPr>
          <w:rFonts w:hint="eastAsia" w:ascii="仿宋" w:hAnsi="仿宋" w:eastAsia="仿宋" w:cs="仿宋"/>
          <w:color w:val="auto"/>
          <w:kern w:val="0"/>
          <w:sz w:val="24"/>
          <w:szCs w:val="24"/>
          <w:highlight w:val="none"/>
          <w:lang w:val="en-US" w:eastAsia="zh-CN" w:bidi="ar"/>
        </w:rPr>
        <w:t>项目名称：</w:t>
      </w:r>
      <w:r>
        <w:rPr>
          <w:rFonts w:hint="eastAsia" w:ascii="仿宋" w:hAnsi="仿宋" w:eastAsia="仿宋" w:cs="仿宋"/>
          <w:color w:val="auto"/>
          <w:kern w:val="0"/>
          <w:sz w:val="24"/>
          <w:szCs w:val="24"/>
          <w:highlight w:val="none"/>
          <w:u w:val="single"/>
          <w:lang w:val="en-US" w:eastAsia="zh-CN" w:bidi="ar"/>
        </w:rPr>
        <w:t xml:space="preserve">           </w:t>
      </w:r>
    </w:p>
    <w:p w14:paraId="15D26D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u w:val="single"/>
          <w:lang w:val="en-US" w:eastAsia="zh-CN" w:bidi="ar"/>
        </w:rPr>
      </w:pP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p>
    <w:p w14:paraId="39C48D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u w:val="single"/>
          <w:lang w:val="en-US" w:eastAsia="zh-CN" w:bidi="ar"/>
        </w:rPr>
        <w:t xml:space="preserve">（投标人名称）      </w:t>
      </w:r>
      <w:r>
        <w:rPr>
          <w:rFonts w:hint="eastAsia" w:ascii="仿宋" w:hAnsi="仿宋" w:eastAsia="仿宋" w:cs="仿宋"/>
          <w:color w:val="auto"/>
          <w:kern w:val="0"/>
          <w:sz w:val="24"/>
          <w:szCs w:val="24"/>
          <w:highlight w:val="none"/>
          <w:lang w:val="en-US" w:eastAsia="zh-CN" w:bidi="ar"/>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C09D6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542BFF62">
      <w:pPr>
        <w:spacing w:before="240" w:beforeLines="100" w:after="120" w:afterLines="50" w:line="360" w:lineRule="auto"/>
        <w:ind w:firstLine="620" w:firstLineChars="250"/>
        <w:outlineLvl w:val="9"/>
        <w:rPr>
          <w:rFonts w:hint="eastAsia" w:ascii="仿宋" w:hAnsi="仿宋" w:eastAsia="仿宋" w:cs="仿宋"/>
          <w:color w:val="auto"/>
          <w:spacing w:val="4"/>
          <w:sz w:val="24"/>
          <w:szCs w:val="24"/>
          <w:highlight w:val="none"/>
        </w:rPr>
      </w:pPr>
    </w:p>
    <w:p w14:paraId="7570577E">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20523196">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395A652A">
      <w:pPr>
        <w:spacing w:line="360" w:lineRule="auto"/>
        <w:ind w:left="0" w:leftChars="0" w:firstLine="2738" w:firstLineChars="114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3079A67">
      <w:pPr>
        <w:spacing w:line="360" w:lineRule="auto"/>
        <w:ind w:left="0" w:leftChars="0" w:firstLine="2738" w:firstLineChars="114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法定代表人（单位负责人）（签字或盖章）：</w:t>
      </w:r>
      <w:r>
        <w:rPr>
          <w:rFonts w:hint="eastAsia" w:ascii="仿宋" w:hAnsi="仿宋" w:eastAsia="仿宋" w:cs="仿宋"/>
          <w:color w:val="auto"/>
          <w:sz w:val="24"/>
          <w:szCs w:val="24"/>
          <w:highlight w:val="none"/>
          <w:u w:val="single"/>
        </w:rPr>
        <w:t xml:space="preserve">       </w:t>
      </w:r>
    </w:p>
    <w:p w14:paraId="3B5719D3">
      <w:pPr>
        <w:spacing w:line="360" w:lineRule="auto"/>
        <w:ind w:left="0" w:leftChars="0" w:firstLine="2738" w:firstLineChars="1141"/>
        <w:outlineLvl w:val="9"/>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DD93699">
      <w:pPr>
        <w:autoSpaceDE w:val="0"/>
        <w:autoSpaceDN w:val="0"/>
        <w:adjustRightInd w:val="0"/>
        <w:spacing w:line="360" w:lineRule="auto"/>
        <w:ind w:left="0" w:leftChars="0" w:firstLine="2951" w:firstLineChars="1225"/>
        <w:outlineLvl w:val="9"/>
        <w:rPr>
          <w:rFonts w:hint="eastAsia" w:ascii="仿宋" w:hAnsi="仿宋" w:eastAsia="仿宋" w:cs="仿宋"/>
          <w:b/>
          <w:bCs w:val="0"/>
          <w:color w:val="auto"/>
          <w:kern w:val="2"/>
          <w:sz w:val="24"/>
          <w:szCs w:val="24"/>
          <w:highlight w:val="none"/>
          <w:u w:val="none"/>
          <w:lang w:val="zh-CN" w:eastAsia="zh-CN" w:bidi="ar-SA"/>
        </w:rPr>
        <w:sectPr>
          <w:pgSz w:w="11906" w:h="16838"/>
          <w:pgMar w:top="1417" w:right="1417" w:bottom="1417" w:left="1417" w:header="851" w:footer="992" w:gutter="0"/>
          <w:pgNumType w:fmt="decimal"/>
          <w:cols w:space="720" w:num="1"/>
          <w:rtlGutter w:val="0"/>
          <w:docGrid w:linePitch="312" w:charSpace="0"/>
        </w:sectPr>
      </w:pPr>
    </w:p>
    <w:p w14:paraId="0814F048">
      <w:pPr>
        <w:spacing w:line="360" w:lineRule="auto"/>
        <w:jc w:val="center"/>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b/>
          <w:color w:val="auto"/>
          <w:sz w:val="24"/>
          <w:szCs w:val="24"/>
          <w:highlight w:val="none"/>
          <w:lang w:val="en-US" w:eastAsia="zh-CN"/>
        </w:rPr>
        <w:t>（九）承诺书</w:t>
      </w:r>
    </w:p>
    <w:p w14:paraId="06592121">
      <w:pPr>
        <w:keepNext w:val="0"/>
        <w:keepLines w:val="0"/>
        <w:pageBreakBefore w:val="0"/>
        <w:widowControl/>
        <w:kinsoku/>
        <w:wordWrap/>
        <w:overflowPunct/>
        <w:topLinePunct w:val="0"/>
        <w:autoSpaceDE/>
        <w:autoSpaceDN/>
        <w:bidi w:val="0"/>
        <w:adjustRightInd/>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76A9487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u w:val="single"/>
        </w:rPr>
        <w:t>（      公司）</w:t>
      </w:r>
      <w:r>
        <w:rPr>
          <w:rFonts w:hint="eastAsia" w:ascii="仿宋" w:hAnsi="仿宋" w:eastAsia="仿宋" w:cs="仿宋"/>
          <w:color w:val="auto"/>
          <w:spacing w:val="4"/>
          <w:sz w:val="24"/>
          <w:szCs w:val="24"/>
          <w:highlight w:val="none"/>
        </w:rPr>
        <w:t>为在中华人民共和国境内合法注册并经营的机构。在此郑重声明</w:t>
      </w:r>
      <w:r>
        <w:rPr>
          <w:rFonts w:hint="eastAsia" w:ascii="仿宋" w:hAnsi="仿宋" w:eastAsia="仿宋" w:cs="仿宋"/>
          <w:color w:val="auto"/>
          <w:spacing w:val="4"/>
          <w:sz w:val="24"/>
          <w:szCs w:val="24"/>
          <w:highlight w:val="none"/>
          <w:lang w:eastAsia="zh-CN"/>
        </w:rPr>
        <w:t>：</w:t>
      </w:r>
    </w:p>
    <w:p w14:paraId="75B154CD">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val="en-US" w:eastAsia="zh-CN"/>
        </w:rPr>
        <w:t>1、</w:t>
      </w:r>
      <w:r>
        <w:rPr>
          <w:rFonts w:hint="eastAsia" w:ascii="仿宋" w:hAnsi="仿宋" w:eastAsia="仿宋" w:cs="仿宋"/>
          <w:color w:val="auto"/>
          <w:spacing w:val="4"/>
          <w:sz w:val="24"/>
          <w:szCs w:val="24"/>
          <w:highlight w:val="none"/>
          <w:lang w:eastAsia="zh-CN"/>
        </w:rPr>
        <w:t>承诺供应商与交叉控股股东、交叉兼任高管的其他供应商未同时参与该项目投标；</w:t>
      </w:r>
    </w:p>
    <w:p w14:paraId="4306FCB0">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3ED68FF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3、具备完成该项目相关的技术力量和设备设施，具备完全的履约能力，诚信履约；</w:t>
      </w:r>
    </w:p>
    <w:p w14:paraId="2A455C6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4、其公司非采购人单位职工和家属投资开办的公司，其法人、股东、高级管理人员也不是采购人单位职工及家属；</w:t>
      </w:r>
    </w:p>
    <w:p w14:paraId="01E494E9">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5、无采购单位和招标代理机构职工在该单位兼职的情况，不向采购单位和代理机构相关人员输送利益等行贿行为；</w:t>
      </w:r>
    </w:p>
    <w:p w14:paraId="63372F4A">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6、未因违规违纪被列入市卫健系统或采购人“黑名单”。</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2E5278BD">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供应商（公章）：</w:t>
      </w:r>
      <w:r>
        <w:rPr>
          <w:rFonts w:hint="eastAsia" w:ascii="仿宋" w:hAnsi="仿宋" w:eastAsia="仿宋" w:cs="仿宋"/>
          <w:color w:val="auto"/>
          <w:sz w:val="24"/>
          <w:szCs w:val="24"/>
          <w:highlight w:val="none"/>
          <w:u w:val="single"/>
        </w:rPr>
        <w:t xml:space="preserve">                            </w:t>
      </w:r>
    </w:p>
    <w:p w14:paraId="3F816D1E">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法定代表人（单位负责人）（签字或盖章）：</w:t>
      </w:r>
      <w:r>
        <w:rPr>
          <w:rFonts w:hint="eastAsia" w:ascii="仿宋" w:hAnsi="仿宋" w:eastAsia="仿宋" w:cs="仿宋"/>
          <w:color w:val="auto"/>
          <w:sz w:val="24"/>
          <w:szCs w:val="24"/>
          <w:highlight w:val="none"/>
          <w:u w:val="single"/>
        </w:rPr>
        <w:t xml:space="preserve">                      </w:t>
      </w:r>
    </w:p>
    <w:p w14:paraId="29001A65">
      <w:pPr>
        <w:spacing w:line="360" w:lineRule="auto"/>
        <w:ind w:firstLine="2880" w:firstLineChars="1200"/>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highlight w:val="none"/>
          <w:u w:val="single"/>
        </w:rPr>
        <w:t xml:space="preserve">    </w:t>
      </w:r>
    </w:p>
    <w:p w14:paraId="5AB83680">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7EE8D5B8">
      <w:pPr>
        <w:pStyle w:val="11"/>
        <w:shd w:val="clear"/>
        <w:spacing w:line="360" w:lineRule="auto"/>
        <w:jc w:val="center"/>
        <w:rPr>
          <w:rFonts w:hint="eastAsia" w:ascii="仿宋" w:hAnsi="仿宋" w:eastAsia="仿宋" w:cs="仿宋"/>
          <w:b/>
          <w:bCs/>
          <w:sz w:val="24"/>
          <w:szCs w:val="24"/>
          <w:highlight w:val="none"/>
          <w:lang w:val="zh-CN" w:eastAsia="zh-CN"/>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bCs/>
          <w:sz w:val="24"/>
          <w:szCs w:val="24"/>
          <w:highlight w:val="none"/>
          <w:lang w:val="en-US" w:eastAsia="zh-CN"/>
        </w:rPr>
        <w:t>本项目不接受由西安市第三医院职工及其亲属投资开办的企业参加本单位的政府采购活动（提供承诺函）</w:t>
      </w:r>
    </w:p>
    <w:p w14:paraId="670767A6">
      <w:pPr>
        <w:keepNext w:val="0"/>
        <w:keepLines w:val="0"/>
        <w:pageBreakBefore w:val="0"/>
        <w:widowControl/>
        <w:kinsoku/>
        <w:wordWrap/>
        <w:overflowPunct/>
        <w:topLinePunct w:val="0"/>
        <w:autoSpaceDE/>
        <w:autoSpaceDN/>
        <w:bidi w:val="0"/>
        <w:adjustRightInd/>
        <w:snapToGrid w:val="0"/>
        <w:spacing w:line="360" w:lineRule="auto"/>
        <w:ind w:firstLine="496" w:firstLineChars="200"/>
        <w:rPr>
          <w:rFonts w:hint="eastAsia" w:ascii="仿宋" w:hAnsi="仿宋" w:eastAsia="仿宋" w:cs="仿宋"/>
          <w:color w:val="auto"/>
          <w:spacing w:val="4"/>
          <w:sz w:val="24"/>
          <w:szCs w:val="24"/>
          <w:highlight w:val="none"/>
          <w:u w:val="single"/>
        </w:rPr>
      </w:pPr>
    </w:p>
    <w:p w14:paraId="685293CE">
      <w:pPr>
        <w:keepNext w:val="0"/>
        <w:keepLines w:val="0"/>
        <w:pageBreakBefore w:val="0"/>
        <w:widowControl/>
        <w:kinsoku/>
        <w:wordWrap/>
        <w:overflowPunct/>
        <w:topLinePunct w:val="0"/>
        <w:autoSpaceDE/>
        <w:autoSpaceDN/>
        <w:bidi w:val="0"/>
        <w:adjustRightInd/>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2988E702">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（-------公司）为在中华人民共和国境内合法注册并经营的机构。在此郑重声明，我公司非采购人单位职工及家属投资开办，本公司法人、股东和经营管理人员非采购人单位职工及家属，特此澄清。</w:t>
      </w:r>
    </w:p>
    <w:p w14:paraId="38A9C20C">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2D4F0B33">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1CB57226">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6E18139F">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807C211">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8CFA6FD">
      <w:pPr>
        <w:ind w:firstLine="2880" w:firstLineChars="1200"/>
        <w:rPr>
          <w:rFonts w:hint="eastAsia" w:ascii="仿宋" w:hAnsi="仿宋" w:eastAsia="仿宋" w:cs="仿宋"/>
          <w:b/>
          <w:color w:val="auto"/>
          <w:sz w:val="24"/>
          <w:szCs w:val="24"/>
          <w:highlight w:val="none"/>
          <w:lang w:val="zh-CN"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DC0A715">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1FD02BA1">
      <w:pPr>
        <w:adjustRightInd w:val="0"/>
        <w:snapToGrid w:val="0"/>
        <w:spacing w:line="360" w:lineRule="auto"/>
        <w:jc w:val="center"/>
        <w:outlineLvl w:val="9"/>
        <w:rPr>
          <w:rFonts w:hint="eastAsia" w:ascii="仿宋" w:hAnsi="仿宋" w:eastAsia="仿宋" w:cs="仿宋"/>
          <w:b/>
          <w:color w:val="auto"/>
          <w:sz w:val="24"/>
          <w:szCs w:val="24"/>
          <w:highlight w:val="none"/>
          <w:lang w:val="zh-CN" w:eastAsia="zh-CN"/>
        </w:rPr>
      </w:pPr>
      <w:r>
        <w:rPr>
          <w:rFonts w:hint="eastAsia" w:ascii="仿宋" w:hAnsi="仿宋" w:eastAsia="仿宋" w:cs="仿宋"/>
          <w:b/>
          <w:color w:val="auto"/>
          <w:sz w:val="24"/>
          <w:szCs w:val="24"/>
          <w:highlight w:val="none"/>
          <w:lang w:val="en-US" w:eastAsia="zh-CN"/>
        </w:rPr>
        <w:t>（十一）</w:t>
      </w:r>
      <w:r>
        <w:rPr>
          <w:rFonts w:hint="eastAsia" w:ascii="仿宋" w:hAnsi="仿宋" w:eastAsia="仿宋" w:cs="仿宋"/>
          <w:b/>
          <w:color w:val="auto"/>
          <w:sz w:val="24"/>
          <w:szCs w:val="24"/>
          <w:highlight w:val="none"/>
          <w:lang w:val="zh-CN" w:eastAsia="zh-CN"/>
        </w:rPr>
        <w:t>供应商应具备有效的《道路运输经营许可证》</w:t>
      </w:r>
    </w:p>
    <w:p w14:paraId="68F0ADC5">
      <w:pPr>
        <w:outlineLvl w:val="9"/>
        <w:rPr>
          <w:rFonts w:hint="eastAsia" w:ascii="仿宋" w:hAnsi="仿宋" w:eastAsia="仿宋" w:cs="仿宋"/>
          <w:b/>
          <w:bCs w:val="0"/>
          <w:color w:val="auto"/>
          <w:kern w:val="2"/>
          <w:sz w:val="24"/>
          <w:szCs w:val="24"/>
          <w:highlight w:val="none"/>
          <w:u w:val="none"/>
          <w:lang w:val="zh-CN" w:eastAsia="zh-CN" w:bidi="ar-SA"/>
        </w:rPr>
      </w:pPr>
      <w:r>
        <w:rPr>
          <w:rFonts w:hint="eastAsia" w:ascii="仿宋" w:hAnsi="仿宋" w:eastAsia="仿宋" w:cs="仿宋"/>
          <w:b/>
          <w:bCs w:val="0"/>
          <w:color w:val="auto"/>
          <w:kern w:val="2"/>
          <w:sz w:val="24"/>
          <w:szCs w:val="24"/>
          <w:highlight w:val="none"/>
          <w:u w:val="none"/>
          <w:lang w:val="zh-CN" w:eastAsia="zh-CN" w:bidi="ar-SA"/>
        </w:rPr>
        <w:br w:type="page"/>
      </w:r>
    </w:p>
    <w:p w14:paraId="66E25B1D">
      <w:pPr>
        <w:adjustRightInd w:val="0"/>
        <w:snapToGrid w:val="0"/>
        <w:spacing w:line="360" w:lineRule="auto"/>
        <w:jc w:val="center"/>
        <w:outlineLvl w:val="9"/>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（十二）非联合体声明函</w:t>
      </w:r>
    </w:p>
    <w:p w14:paraId="5985C329">
      <w:pPr>
        <w:pStyle w:val="6"/>
        <w:jc w:val="center"/>
        <w:rPr>
          <w:rFonts w:hint="eastAsia" w:ascii="仿宋" w:hAnsi="仿宋" w:eastAsia="仿宋" w:cs="仿宋"/>
          <w:highlight w:val="none"/>
          <w:lang w:val="zh-CN" w:eastAsia="zh-CN"/>
        </w:rPr>
      </w:pPr>
      <w:r>
        <w:rPr>
          <w:rFonts w:hint="eastAsia" w:ascii="仿宋" w:hAnsi="仿宋" w:eastAsia="仿宋" w:cs="仿宋"/>
          <w:highlight w:val="none"/>
          <w:lang w:val="zh-CN" w:eastAsia="zh-CN"/>
        </w:rPr>
        <w:t>供应商格式自拟</w:t>
      </w:r>
    </w:p>
    <w:p w14:paraId="531B76F3"/>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1D59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09C67">
                          <w:pPr>
                            <w:pStyle w:val="7"/>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9eZItAgAAVg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99eZItAgAAVgQAAA4AAAAAAAAAAQAgAAAAHwEAAGRycy9lMm9Eb2MueG1sUEsFBgAAAAAG&#10;AAYAWQEAAL4FAAAAAA==&#10;">
              <v:fill on="f" focussize="0,0"/>
              <v:stroke on="f" weight="0.5pt"/>
              <v:imagedata o:title=""/>
              <o:lock v:ext="edit" aspectratio="f"/>
              <v:textbox inset="0mm,0mm,0mm,0mm" style="mso-fit-shape-to-text:t;">
                <w:txbxContent>
                  <w:p w14:paraId="11F09C67">
                    <w:pPr>
                      <w:pStyle w:val="7"/>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C6561"/>
    <w:rsid w:val="1ADD6F7A"/>
    <w:rsid w:val="1FF17CBA"/>
    <w:rsid w:val="4C7354D5"/>
    <w:rsid w:val="4E9C6561"/>
    <w:rsid w:val="5A9A640F"/>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link w:val="10"/>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qFormat/>
    <w:uiPriority w:val="0"/>
    <w:rPr>
      <w:rFonts w:ascii="Arial" w:hAnsi="Arial" w:eastAsia="宋体" w:cs="Times New Roman"/>
      <w:sz w:val="24"/>
    </w:rPr>
  </w:style>
  <w:style w:type="paragraph" w:styleId="6">
    <w:name w:val="Body Text"/>
    <w:basedOn w:val="1"/>
    <w:semiHidden/>
    <w:unhideWhenUsed/>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Char"/>
    <w:link w:val="3"/>
    <w:qFormat/>
    <w:uiPriority w:val="0"/>
    <w:rPr>
      <w:rFonts w:ascii="Arial" w:hAnsi="Arial" w:eastAsia="宋体" w:cs="Times New Roman"/>
      <w:b/>
      <w:sz w:val="32"/>
      <w:lang w:val="zh-CN" w:bidi="zh-CN"/>
    </w:rPr>
  </w:style>
  <w:style w:type="paragraph" w:customStyle="1" w:styleId="11">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2025-07-03T02:19:00Z</dcterms:created>
  <dc:creator>陕西笃信招标有限公司</dc:creator>
  <cp:lastModifiedBy>陕西笃信招标有限公司</cp:lastModifiedBy>
  <dcterms:modified xsi:type="dcterms:W3CDTF">2025-07-03T02:21:06Z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E8F73D572A0F417FA4C9371A38E20639_13</vt:lpwstr>
  </property>
  <property fmtid="{D5CDD505-2E9C-101B-9397-08002B2CF9AE}" pid="4" name="KSOTemplateDocerSaveRecord">
    <vt:lpwstr>eyJoZGlkIjoiNzg2YzQ2Nzk4M2IwOWVlMWU4NjljZTZlNTRmMjFkNDkiLCJ1c2VySWQiOiI5MTQ3Njg1NjkifQ==</vt:lpwstr>
  </property>
</Properties>
</file>