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B7ACF8">
      <w:pPr>
        <w:pStyle w:val="6"/>
      </w:pPr>
    </w:p>
    <w:p w14:paraId="2F687565">
      <w:pPr>
        <w:pStyle w:val="6"/>
      </w:pPr>
    </w:p>
    <w:p w14:paraId="0F66F108">
      <w:pPr>
        <w:tabs>
          <w:tab w:val="left" w:pos="3544"/>
        </w:tabs>
        <w:spacing w:line="360" w:lineRule="auto"/>
        <w:rPr>
          <w:rFonts w:ascii="仿宋" w:hAnsi="仿宋" w:eastAsia="仿宋" w:cs="仿宋"/>
          <w:b/>
          <w:sz w:val="24"/>
          <w:szCs w:val="32"/>
        </w:rPr>
      </w:pPr>
    </w:p>
    <w:p w14:paraId="3C794045">
      <w:pPr>
        <w:topLinePunct/>
        <w:snapToGrid w:val="0"/>
        <w:spacing w:line="360" w:lineRule="atLeast"/>
        <w:ind w:left="1446" w:hanging="1446"/>
        <w:contextualSpacing/>
        <w:jc w:val="center"/>
        <w:rPr>
          <w:rFonts w:hint="eastAsia" w:ascii="仿宋" w:hAnsi="仿宋" w:eastAsia="仿宋" w:cs="仿宋"/>
          <w:b/>
          <w:sz w:val="72"/>
          <w:szCs w:val="72"/>
          <w:lang w:eastAsia="zh-CN"/>
        </w:rPr>
      </w:pPr>
      <w:r>
        <w:rPr>
          <w:rFonts w:hint="eastAsia" w:ascii="仿宋" w:hAnsi="仿宋" w:eastAsia="仿宋" w:cs="仿宋"/>
          <w:b/>
          <w:sz w:val="72"/>
          <w:szCs w:val="72"/>
          <w:lang w:eastAsia="zh-CN"/>
        </w:rPr>
        <w:t>响应文件</w:t>
      </w:r>
    </w:p>
    <w:p w14:paraId="543E9A59"/>
    <w:p w14:paraId="7F5CE0C4"/>
    <w:p w14:paraId="18D68FE6"/>
    <w:p w14:paraId="255239EB"/>
    <w:p w14:paraId="77296CEA"/>
    <w:p w14:paraId="64532966"/>
    <w:p w14:paraId="0B34296C"/>
    <w:p w14:paraId="7315184A"/>
    <w:p w14:paraId="4120F250"/>
    <w:p w14:paraId="7296405A"/>
    <w:p w14:paraId="57F42B8A"/>
    <w:p w14:paraId="44353A57"/>
    <w:p w14:paraId="4B2FE7B6"/>
    <w:p w14:paraId="06C87715"/>
    <w:p w14:paraId="3D884C17">
      <w:pPr>
        <w:tabs>
          <w:tab w:val="left" w:pos="3544"/>
        </w:tabs>
        <w:spacing w:line="360" w:lineRule="auto"/>
        <w:rPr>
          <w:rFonts w:ascii="仿宋" w:hAnsi="仿宋" w:eastAsia="仿宋" w:cs="仿宋"/>
          <w:b/>
          <w:sz w:val="32"/>
          <w:szCs w:val="32"/>
        </w:rPr>
      </w:pPr>
      <w:r>
        <w:rPr>
          <w:rFonts w:hint="eastAsia" w:ascii="仿宋" w:hAnsi="仿宋" w:eastAsia="仿宋" w:cs="仿宋"/>
          <w:b/>
          <w:sz w:val="32"/>
          <w:szCs w:val="32"/>
        </w:rPr>
        <w:t>采购项目名称：</w:t>
      </w:r>
      <w:r>
        <w:rPr>
          <w:rFonts w:hint="eastAsia" w:ascii="仿宋" w:hAnsi="仿宋" w:eastAsia="仿宋" w:cs="仿宋"/>
          <w:b/>
          <w:sz w:val="32"/>
          <w:szCs w:val="32"/>
          <w:u w:val="single"/>
        </w:rPr>
        <w:t xml:space="preserve">                 </w:t>
      </w:r>
    </w:p>
    <w:p w14:paraId="136218BA">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rPr>
        <w:t>采购项目编号：</w:t>
      </w:r>
      <w:r>
        <w:rPr>
          <w:rFonts w:hint="eastAsia" w:ascii="仿宋" w:hAnsi="仿宋" w:eastAsia="仿宋" w:cs="仿宋"/>
          <w:b/>
          <w:sz w:val="32"/>
          <w:szCs w:val="32"/>
          <w:u w:val="single"/>
        </w:rPr>
        <w:t xml:space="preserve">                 </w:t>
      </w:r>
    </w:p>
    <w:p w14:paraId="041598A4">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rPr>
        <w:t>采购包号：</w:t>
      </w:r>
      <w:r>
        <w:rPr>
          <w:rFonts w:hint="eastAsia" w:ascii="仿宋" w:hAnsi="仿宋" w:eastAsia="仿宋" w:cs="仿宋"/>
          <w:b/>
          <w:sz w:val="32"/>
          <w:szCs w:val="32"/>
          <w:u w:val="single"/>
        </w:rPr>
        <w:t xml:space="preserve">                 </w:t>
      </w:r>
    </w:p>
    <w:p w14:paraId="01DB5E88">
      <w:pPr>
        <w:tabs>
          <w:tab w:val="left" w:pos="3544"/>
        </w:tabs>
        <w:spacing w:line="360" w:lineRule="auto"/>
        <w:rPr>
          <w:rFonts w:ascii="仿宋" w:hAnsi="仿宋" w:eastAsia="仿宋" w:cs="仿宋"/>
          <w:b/>
          <w:sz w:val="32"/>
          <w:szCs w:val="32"/>
          <w:u w:val="single"/>
        </w:rPr>
      </w:pPr>
    </w:p>
    <w:p w14:paraId="5B54A0CD">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lang w:eastAsia="zh-CN"/>
        </w:rPr>
        <w:t>供应商</w:t>
      </w:r>
      <w:r>
        <w:rPr>
          <w:rFonts w:hint="eastAsia" w:ascii="仿宋" w:hAnsi="仿宋" w:eastAsia="仿宋" w:cs="仿宋"/>
          <w:b/>
          <w:sz w:val="32"/>
          <w:szCs w:val="32"/>
        </w:rPr>
        <w:t>名称：</w:t>
      </w:r>
      <w:r>
        <w:rPr>
          <w:rFonts w:hint="eastAsia" w:ascii="仿宋" w:hAnsi="仿宋" w:eastAsia="仿宋" w:cs="仿宋"/>
          <w:b/>
          <w:sz w:val="32"/>
          <w:szCs w:val="32"/>
          <w:u w:val="single"/>
        </w:rPr>
        <w:t xml:space="preserve">（加盖公章）   </w:t>
      </w:r>
    </w:p>
    <w:p w14:paraId="3910EB03">
      <w:pPr>
        <w:tabs>
          <w:tab w:val="left" w:pos="3544"/>
        </w:tabs>
        <w:spacing w:line="360" w:lineRule="auto"/>
        <w:rPr>
          <w:rFonts w:ascii="宋体" w:hAnsi="宋体" w:eastAsia="宋体" w:cs="宋体"/>
          <w:b/>
          <w:bCs/>
          <w:color w:val="000000"/>
          <w:sz w:val="36"/>
          <w:szCs w:val="36"/>
        </w:rPr>
      </w:pPr>
      <w:r>
        <w:rPr>
          <w:rFonts w:hint="eastAsia" w:ascii="仿宋" w:hAnsi="仿宋" w:eastAsia="仿宋" w:cs="仿宋"/>
          <w:b/>
          <w:sz w:val="32"/>
          <w:szCs w:val="32"/>
        </w:rPr>
        <w:t>日期：     年  月  日</w:t>
      </w:r>
    </w:p>
    <w:p w14:paraId="15A108E9">
      <w:pPr>
        <w:tabs>
          <w:tab w:val="left" w:pos="3544"/>
        </w:tabs>
        <w:spacing w:line="360" w:lineRule="auto"/>
        <w:rPr>
          <w:rFonts w:ascii="仿宋" w:hAnsi="仿宋" w:eastAsia="仿宋" w:cs="仿宋"/>
          <w:b/>
          <w:sz w:val="32"/>
          <w:szCs w:val="32"/>
        </w:rPr>
        <w:sectPr>
          <w:headerReference r:id="rId3" w:type="default"/>
          <w:footerReference r:id="rId5" w:type="default"/>
          <w:headerReference r:id="rId4" w:type="even"/>
          <w:pgSz w:w="11907" w:h="16840"/>
          <w:pgMar w:top="1440" w:right="1797" w:bottom="1440" w:left="1797" w:header="720" w:footer="720" w:gutter="0"/>
          <w:cols w:space="425" w:num="1"/>
          <w:titlePg/>
          <w:docGrid w:linePitch="326" w:charSpace="0"/>
        </w:sectPr>
      </w:pPr>
    </w:p>
    <w:p w14:paraId="385961F2">
      <w:pPr>
        <w:tabs>
          <w:tab w:val="left" w:pos="3544"/>
        </w:tabs>
        <w:spacing w:line="360" w:lineRule="auto"/>
        <w:jc w:val="center"/>
        <w:rPr>
          <w:rFonts w:ascii="仿宋" w:hAnsi="仿宋" w:eastAsia="仿宋" w:cs="仿宋"/>
          <w:b/>
          <w:sz w:val="40"/>
          <w:szCs w:val="32"/>
        </w:rPr>
      </w:pPr>
      <w:r>
        <w:rPr>
          <w:rFonts w:ascii="仿宋" w:hAnsi="仿宋" w:eastAsia="仿宋" w:cs="仿宋"/>
          <w:b/>
          <w:sz w:val="40"/>
          <w:szCs w:val="32"/>
        </w:rPr>
        <w:t>目录</w:t>
      </w:r>
    </w:p>
    <w:p w14:paraId="7D0CC671">
      <w:pPr>
        <w:spacing w:line="360" w:lineRule="auto"/>
        <w:ind w:left="567" w:leftChars="270"/>
        <w:rPr>
          <w:rFonts w:ascii="仿宋" w:hAnsi="仿宋" w:eastAsia="仿宋"/>
          <w:sz w:val="24"/>
          <w:szCs w:val="28"/>
        </w:rPr>
      </w:pPr>
      <w:r>
        <w:rPr>
          <w:rFonts w:hint="eastAsia" w:ascii="仿宋" w:hAnsi="仿宋" w:eastAsia="仿宋"/>
          <w:sz w:val="24"/>
          <w:szCs w:val="28"/>
        </w:rPr>
        <w:t>一、投标函…………………………………………………………………X</w:t>
      </w:r>
    </w:p>
    <w:p w14:paraId="04E06C6D">
      <w:pPr>
        <w:spacing w:line="360" w:lineRule="auto"/>
        <w:ind w:left="567" w:leftChars="270"/>
        <w:rPr>
          <w:rFonts w:ascii="仿宋" w:hAnsi="仿宋" w:eastAsia="仿宋"/>
          <w:sz w:val="24"/>
          <w:szCs w:val="28"/>
        </w:rPr>
      </w:pPr>
      <w:r>
        <w:rPr>
          <w:rFonts w:hint="eastAsia" w:ascii="仿宋" w:hAnsi="仿宋" w:eastAsia="仿宋"/>
          <w:sz w:val="24"/>
          <w:szCs w:val="28"/>
        </w:rPr>
        <w:t>二、开标一览表……………………………………………………………X</w:t>
      </w:r>
    </w:p>
    <w:p w14:paraId="052A2400">
      <w:pPr>
        <w:spacing w:line="360" w:lineRule="auto"/>
        <w:ind w:left="567" w:leftChars="270"/>
        <w:jc w:val="left"/>
        <w:rPr>
          <w:rFonts w:ascii="仿宋" w:hAnsi="仿宋" w:eastAsia="仿宋"/>
          <w:sz w:val="24"/>
          <w:szCs w:val="28"/>
        </w:rPr>
      </w:pPr>
      <w:r>
        <w:rPr>
          <w:rFonts w:hint="eastAsia" w:ascii="仿宋" w:hAnsi="仿宋" w:eastAsia="仿宋"/>
          <w:sz w:val="24"/>
          <w:szCs w:val="28"/>
        </w:rPr>
        <w:t>三、供应商资格证明材料…………………………………………………X</w:t>
      </w:r>
    </w:p>
    <w:p w14:paraId="337B78AC">
      <w:pPr>
        <w:spacing w:line="360" w:lineRule="auto"/>
        <w:ind w:left="567" w:leftChars="270"/>
        <w:jc w:val="left"/>
        <w:rPr>
          <w:rFonts w:ascii="仿宋" w:hAnsi="仿宋" w:eastAsia="仿宋"/>
          <w:sz w:val="24"/>
          <w:szCs w:val="28"/>
        </w:rPr>
      </w:pPr>
      <w:r>
        <w:rPr>
          <w:rFonts w:hint="eastAsia" w:ascii="仿宋" w:hAnsi="仿宋" w:eastAsia="仿宋"/>
          <w:sz w:val="24"/>
          <w:szCs w:val="28"/>
        </w:rPr>
        <w:t>四、标的清单………………………………………………………………X</w:t>
      </w:r>
    </w:p>
    <w:p w14:paraId="5379425C">
      <w:pPr>
        <w:spacing w:line="360" w:lineRule="auto"/>
        <w:ind w:left="567" w:leftChars="270"/>
        <w:jc w:val="left"/>
        <w:rPr>
          <w:rFonts w:ascii="仿宋" w:hAnsi="仿宋" w:eastAsia="仿宋"/>
          <w:sz w:val="24"/>
          <w:szCs w:val="28"/>
        </w:rPr>
      </w:pPr>
      <w:r>
        <w:rPr>
          <w:rFonts w:hint="eastAsia" w:ascii="仿宋" w:hAnsi="仿宋" w:eastAsia="仿宋"/>
          <w:sz w:val="24"/>
          <w:szCs w:val="28"/>
        </w:rPr>
        <w:t>五、技术要求响应偏离表…………………………………………………X</w:t>
      </w:r>
    </w:p>
    <w:p w14:paraId="624793DB">
      <w:pPr>
        <w:spacing w:line="360" w:lineRule="auto"/>
        <w:ind w:left="567" w:leftChars="270"/>
        <w:jc w:val="left"/>
        <w:rPr>
          <w:rFonts w:ascii="仿宋" w:hAnsi="仿宋" w:eastAsia="仿宋"/>
          <w:sz w:val="24"/>
          <w:szCs w:val="28"/>
        </w:rPr>
      </w:pPr>
      <w:r>
        <w:rPr>
          <w:rFonts w:hint="eastAsia" w:ascii="仿宋" w:hAnsi="仿宋" w:eastAsia="仿宋"/>
          <w:sz w:val="24"/>
          <w:szCs w:val="28"/>
        </w:rPr>
        <w:t>六、商务要求响应偏离表…………………………………………………X</w:t>
      </w:r>
    </w:p>
    <w:p w14:paraId="79B3B7F9">
      <w:pPr>
        <w:spacing w:line="360" w:lineRule="auto"/>
        <w:ind w:left="567" w:leftChars="270"/>
        <w:rPr>
          <w:rFonts w:ascii="仿宋" w:hAnsi="仿宋" w:eastAsia="仿宋"/>
          <w:sz w:val="24"/>
          <w:szCs w:val="28"/>
        </w:rPr>
      </w:pPr>
      <w:r>
        <w:rPr>
          <w:rFonts w:hint="eastAsia" w:ascii="仿宋" w:hAnsi="仿宋" w:eastAsia="仿宋"/>
          <w:sz w:val="24"/>
          <w:szCs w:val="28"/>
        </w:rPr>
        <w:t>七、磋商方案说明书………………………………………………………X</w:t>
      </w:r>
    </w:p>
    <w:p w14:paraId="1E893F1A">
      <w:pPr>
        <w:spacing w:line="360" w:lineRule="auto"/>
        <w:ind w:left="567" w:leftChars="270"/>
        <w:rPr>
          <w:rFonts w:ascii="仿宋" w:hAnsi="仿宋" w:eastAsia="仿宋"/>
          <w:sz w:val="24"/>
          <w:szCs w:val="28"/>
        </w:rPr>
      </w:pPr>
      <w:r>
        <w:rPr>
          <w:rFonts w:hint="eastAsia" w:ascii="仿宋" w:hAnsi="仿宋" w:eastAsia="仿宋"/>
          <w:sz w:val="24"/>
          <w:szCs w:val="28"/>
        </w:rPr>
        <w:t>八、商务履约及售后………………………………………………………X</w:t>
      </w:r>
    </w:p>
    <w:p w14:paraId="67FC8888">
      <w:pPr>
        <w:spacing w:line="360" w:lineRule="auto"/>
        <w:ind w:left="567" w:leftChars="270"/>
        <w:rPr>
          <w:rFonts w:ascii="仿宋" w:hAnsi="仿宋" w:eastAsia="仿宋"/>
          <w:sz w:val="24"/>
          <w:szCs w:val="28"/>
        </w:rPr>
      </w:pPr>
      <w:r>
        <w:rPr>
          <w:rFonts w:hint="eastAsia" w:ascii="仿宋" w:hAnsi="仿宋" w:eastAsia="仿宋"/>
          <w:sz w:val="24"/>
          <w:szCs w:val="28"/>
        </w:rPr>
        <w:t>九、</w:t>
      </w:r>
      <w:r>
        <w:rPr>
          <w:rFonts w:ascii="仿宋" w:hAnsi="仿宋" w:eastAsia="仿宋"/>
          <w:sz w:val="24"/>
          <w:szCs w:val="28"/>
        </w:rPr>
        <w:t>承诺书</w:t>
      </w:r>
      <w:r>
        <w:rPr>
          <w:rFonts w:hint="eastAsia" w:ascii="仿宋" w:hAnsi="仿宋" w:eastAsia="仿宋"/>
          <w:sz w:val="24"/>
          <w:szCs w:val="28"/>
        </w:rPr>
        <w:t>…………………………………………………………………X</w:t>
      </w:r>
    </w:p>
    <w:p w14:paraId="18C922C8">
      <w:pPr>
        <w:tabs>
          <w:tab w:val="left" w:pos="3544"/>
        </w:tabs>
        <w:spacing w:line="360" w:lineRule="auto"/>
        <w:rPr>
          <w:rFonts w:ascii="仿宋" w:hAnsi="仿宋" w:eastAsia="仿宋" w:cs="仿宋"/>
          <w:b/>
          <w:sz w:val="32"/>
          <w:szCs w:val="32"/>
        </w:rPr>
      </w:pPr>
    </w:p>
    <w:p w14:paraId="400B54D0">
      <w:pPr>
        <w:spacing w:line="360" w:lineRule="auto"/>
        <w:jc w:val="left"/>
        <w:rPr>
          <w:rFonts w:ascii="仿宋" w:hAnsi="仿宋" w:eastAsia="仿宋" w:cs="仿宋"/>
          <w:b/>
          <w:sz w:val="28"/>
          <w:szCs w:val="32"/>
        </w:rPr>
      </w:pPr>
      <w:r>
        <w:rPr>
          <w:rFonts w:hint="eastAsia" w:ascii="仿宋" w:hAnsi="仿宋" w:eastAsia="仿宋" w:cs="仿宋"/>
          <w:b/>
          <w:sz w:val="28"/>
          <w:szCs w:val="32"/>
        </w:rPr>
        <w:t>注：</w:t>
      </w:r>
    </w:p>
    <w:p w14:paraId="7C6D1A19">
      <w:pPr>
        <w:spacing w:line="360" w:lineRule="auto"/>
        <w:ind w:firstLine="560" w:firstLineChars="200"/>
        <w:jc w:val="left"/>
        <w:rPr>
          <w:rFonts w:ascii="仿宋" w:hAnsi="仿宋" w:eastAsia="仿宋" w:cs="仿宋"/>
          <w:sz w:val="28"/>
          <w:szCs w:val="21"/>
        </w:rPr>
      </w:pPr>
      <w:r>
        <w:rPr>
          <w:rFonts w:hint="eastAsia" w:ascii="仿宋" w:hAnsi="仿宋" w:eastAsia="仿宋" w:cs="仿宋"/>
          <w:sz w:val="28"/>
          <w:szCs w:val="21"/>
        </w:rPr>
        <w:t>1.</w:t>
      </w:r>
      <w:r>
        <w:rPr>
          <w:rFonts w:hint="eastAsia" w:ascii="仿宋" w:hAnsi="仿宋" w:eastAsia="仿宋" w:cs="仿宋"/>
          <w:sz w:val="28"/>
          <w:szCs w:val="21"/>
          <w:lang w:eastAsia="zh-CN"/>
        </w:rPr>
        <w:t>响应文件</w:t>
      </w:r>
      <w:r>
        <w:rPr>
          <w:rFonts w:hint="eastAsia" w:ascii="仿宋" w:hAnsi="仿宋" w:eastAsia="仿宋" w:cs="仿宋"/>
          <w:sz w:val="28"/>
          <w:szCs w:val="21"/>
        </w:rPr>
        <w:t>由目录所列内容组成，建议</w:t>
      </w:r>
      <w:r>
        <w:rPr>
          <w:rFonts w:hint="eastAsia" w:ascii="仿宋" w:hAnsi="仿宋" w:eastAsia="仿宋" w:cs="仿宋"/>
          <w:sz w:val="28"/>
          <w:szCs w:val="21"/>
          <w:lang w:eastAsia="zh-CN"/>
        </w:rPr>
        <w:t>供应商</w:t>
      </w:r>
      <w:r>
        <w:rPr>
          <w:rFonts w:hint="eastAsia" w:ascii="仿宋" w:hAnsi="仿宋" w:eastAsia="仿宋" w:cs="仿宋"/>
          <w:sz w:val="28"/>
          <w:szCs w:val="21"/>
        </w:rPr>
        <w:t>按照目录所列顺序编制</w:t>
      </w:r>
      <w:r>
        <w:rPr>
          <w:rFonts w:hint="eastAsia" w:ascii="仿宋" w:hAnsi="仿宋" w:eastAsia="仿宋" w:cs="仿宋"/>
          <w:sz w:val="28"/>
          <w:szCs w:val="21"/>
          <w:lang w:eastAsia="zh-CN"/>
        </w:rPr>
        <w:t>响应文件</w:t>
      </w:r>
      <w:r>
        <w:rPr>
          <w:rFonts w:hint="eastAsia" w:ascii="仿宋" w:hAnsi="仿宋" w:eastAsia="仿宋" w:cs="仿宋"/>
          <w:sz w:val="28"/>
          <w:szCs w:val="21"/>
        </w:rPr>
        <w:t>，并进行电子签章。</w:t>
      </w:r>
    </w:p>
    <w:p w14:paraId="23FCBF02">
      <w:pPr>
        <w:spacing w:line="360" w:lineRule="auto"/>
        <w:ind w:firstLine="560" w:firstLineChars="200"/>
        <w:jc w:val="left"/>
        <w:rPr>
          <w:rFonts w:ascii="仿宋" w:hAnsi="仿宋" w:eastAsia="仿宋" w:cs="仿宋"/>
          <w:sz w:val="28"/>
          <w:szCs w:val="21"/>
        </w:rPr>
      </w:pPr>
      <w:r>
        <w:rPr>
          <w:rFonts w:hint="eastAsia" w:ascii="仿宋" w:hAnsi="仿宋" w:eastAsia="仿宋" w:cs="仿宋"/>
          <w:sz w:val="28"/>
          <w:szCs w:val="21"/>
        </w:rPr>
        <w:t>2.建议添加2级及以上目录且页码索引清晰。添加内容的小标题根据投标方案及</w:t>
      </w:r>
      <w:r>
        <w:rPr>
          <w:rFonts w:hint="eastAsia" w:ascii="仿宋" w:hAnsi="仿宋" w:eastAsia="仿宋" w:cs="仿宋"/>
          <w:sz w:val="28"/>
          <w:szCs w:val="21"/>
          <w:lang w:eastAsia="zh-CN"/>
        </w:rPr>
        <w:t>供应商</w:t>
      </w:r>
      <w:r>
        <w:rPr>
          <w:rFonts w:hint="eastAsia" w:ascii="仿宋" w:hAnsi="仿宋" w:eastAsia="仿宋" w:cs="仿宋"/>
          <w:sz w:val="28"/>
          <w:szCs w:val="21"/>
        </w:rPr>
        <w:t>自身情况设定。</w:t>
      </w:r>
    </w:p>
    <w:p w14:paraId="0FA86E73">
      <w:pPr>
        <w:spacing w:line="360" w:lineRule="auto"/>
        <w:ind w:firstLine="560" w:firstLineChars="200"/>
        <w:jc w:val="left"/>
        <w:rPr>
          <w:rFonts w:ascii="仿宋" w:hAnsi="仿宋" w:eastAsia="仿宋" w:cs="仿宋"/>
          <w:sz w:val="28"/>
          <w:szCs w:val="21"/>
        </w:rPr>
        <w:sectPr>
          <w:pgSz w:w="11906" w:h="16838"/>
          <w:pgMar w:top="1418" w:right="1797" w:bottom="1418" w:left="1797" w:header="851" w:footer="992" w:gutter="0"/>
          <w:cols w:space="720" w:num="1"/>
          <w:titlePg/>
          <w:docGrid w:linePitch="312" w:charSpace="0"/>
        </w:sectPr>
      </w:pPr>
      <w:r>
        <w:rPr>
          <w:rFonts w:hint="eastAsia" w:ascii="仿宋" w:hAnsi="仿宋" w:eastAsia="仿宋" w:cs="仿宋"/>
          <w:sz w:val="28"/>
          <w:szCs w:val="21"/>
        </w:rPr>
        <w:t>3.其中“项目电子化交易系统”要求在线填写的实质性响应内容（如开标一览表、标的清单、中小企业声明函等），</w:t>
      </w:r>
      <w:r>
        <w:rPr>
          <w:rFonts w:hint="eastAsia" w:ascii="仿宋" w:hAnsi="仿宋" w:eastAsia="仿宋" w:cs="仿宋"/>
          <w:sz w:val="28"/>
          <w:szCs w:val="21"/>
          <w:lang w:eastAsia="zh-CN"/>
        </w:rPr>
        <w:t>供应商</w:t>
      </w:r>
      <w:r>
        <w:rPr>
          <w:rFonts w:hint="eastAsia" w:ascii="仿宋" w:hAnsi="仿宋" w:eastAsia="仿宋" w:cs="仿宋"/>
          <w:sz w:val="28"/>
          <w:szCs w:val="21"/>
        </w:rPr>
        <w:t>在线填写并电子签章后，将填写内容同步编制到此</w:t>
      </w:r>
      <w:r>
        <w:rPr>
          <w:rFonts w:hint="eastAsia" w:ascii="仿宋" w:hAnsi="仿宋" w:eastAsia="仿宋" w:cs="仿宋"/>
          <w:sz w:val="28"/>
          <w:szCs w:val="21"/>
          <w:lang w:eastAsia="zh-CN"/>
        </w:rPr>
        <w:t>响应文件</w:t>
      </w:r>
      <w:r>
        <w:rPr>
          <w:rFonts w:hint="eastAsia" w:ascii="仿宋" w:hAnsi="仿宋" w:eastAsia="仿宋" w:cs="仿宋"/>
          <w:sz w:val="28"/>
          <w:szCs w:val="21"/>
        </w:rPr>
        <w:t>中，内容与在线填写内容保持一致。</w:t>
      </w:r>
    </w:p>
    <w:p w14:paraId="1CA6A94D">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一、投标函</w:t>
      </w:r>
    </w:p>
    <w:p w14:paraId="58D7118A">
      <w:pPr>
        <w:topLinePunct/>
        <w:adjustRightInd w:val="0"/>
        <w:snapToGrid w:val="0"/>
        <w:spacing w:line="360" w:lineRule="auto"/>
        <w:ind w:firstLine="643" w:firstLineChars="200"/>
        <w:jc w:val="center"/>
        <w:rPr>
          <w:rFonts w:ascii="仿宋" w:hAnsi="仿宋" w:eastAsia="仿宋"/>
          <w:b/>
          <w:sz w:val="32"/>
        </w:rPr>
      </w:pPr>
      <w:r>
        <w:rPr>
          <w:rFonts w:hint="eastAsia" w:ascii="仿宋" w:hAnsi="仿宋" w:eastAsia="仿宋"/>
          <w:b/>
          <w:sz w:val="32"/>
        </w:rPr>
        <w:t>投标（响应）函</w:t>
      </w:r>
    </w:p>
    <w:p w14:paraId="1B83589C">
      <w:pPr>
        <w:spacing w:line="360" w:lineRule="auto"/>
        <w:rPr>
          <w:rFonts w:hint="eastAsia" w:ascii="仿宋" w:hAnsi="仿宋" w:eastAsia="仿宋"/>
          <w:b/>
          <w:sz w:val="22"/>
          <w:lang w:eastAsia="zh-CN"/>
        </w:rPr>
      </w:pPr>
      <w:r>
        <w:rPr>
          <w:rFonts w:hint="eastAsia" w:ascii="仿宋" w:hAnsi="仿宋" w:eastAsia="仿宋"/>
          <w:b/>
          <w:sz w:val="22"/>
        </w:rPr>
        <w:t>致：</w:t>
      </w:r>
      <w:r>
        <w:rPr>
          <w:rFonts w:hint="eastAsia" w:ascii="仿宋" w:hAnsi="仿宋" w:eastAsia="仿宋"/>
          <w:b/>
          <w:sz w:val="22"/>
          <w:u w:val="single"/>
          <w:lang w:eastAsia="zh-CN"/>
        </w:rPr>
        <w:t>中天久信管理咨询集团有限公司</w:t>
      </w:r>
    </w:p>
    <w:p w14:paraId="15BD9C0C">
      <w:pPr>
        <w:spacing w:line="360" w:lineRule="auto"/>
        <w:ind w:firstLine="440" w:firstLineChars="200"/>
        <w:rPr>
          <w:rFonts w:ascii="仿宋" w:hAnsi="仿宋" w:eastAsia="仿宋"/>
          <w:sz w:val="22"/>
        </w:rPr>
      </w:pPr>
      <w:r>
        <w:rPr>
          <w:rFonts w:hint="eastAsia" w:ascii="仿宋" w:hAnsi="仿宋" w:eastAsia="仿宋"/>
          <w:sz w:val="22"/>
        </w:rPr>
        <w:t>我单位作为</w:t>
      </w:r>
      <w:r>
        <w:rPr>
          <w:rFonts w:hint="eastAsia" w:ascii="仿宋" w:hAnsi="仿宋" w:eastAsia="仿宋"/>
          <w:sz w:val="22"/>
          <w:u w:val="single"/>
        </w:rPr>
        <w:t xml:space="preserve"> 项目名称    （项目编号：             ）</w:t>
      </w:r>
      <w:r>
        <w:rPr>
          <w:rFonts w:hint="eastAsia" w:ascii="仿宋" w:hAnsi="仿宋" w:eastAsia="仿宋"/>
          <w:sz w:val="22"/>
        </w:rPr>
        <w:t>的投标（响应）供应商，自愿参与本项目政府采购活动，充分理解采购文件的要求，在此郑重声明及承诺：</w:t>
      </w:r>
    </w:p>
    <w:p w14:paraId="1C9E84FF">
      <w:pPr>
        <w:spacing w:line="360" w:lineRule="auto"/>
        <w:ind w:firstLine="440" w:firstLineChars="200"/>
        <w:rPr>
          <w:rFonts w:ascii="仿宋" w:hAnsi="仿宋" w:eastAsia="仿宋"/>
          <w:sz w:val="22"/>
        </w:rPr>
      </w:pPr>
      <w:r>
        <w:rPr>
          <w:rFonts w:hint="eastAsia" w:ascii="仿宋" w:hAnsi="仿宋" w:eastAsia="仿宋"/>
          <w:sz w:val="22"/>
        </w:rPr>
        <w:t>一、我单位具有独立承担民事责任的能力；</w:t>
      </w:r>
    </w:p>
    <w:p w14:paraId="3C1731EA">
      <w:pPr>
        <w:spacing w:line="360" w:lineRule="auto"/>
        <w:ind w:firstLine="440" w:firstLineChars="200"/>
        <w:rPr>
          <w:rFonts w:ascii="仿宋" w:hAnsi="仿宋" w:eastAsia="仿宋"/>
          <w:sz w:val="22"/>
        </w:rPr>
      </w:pPr>
      <w:r>
        <w:rPr>
          <w:rFonts w:hint="eastAsia" w:ascii="仿宋" w:hAnsi="仿宋" w:eastAsia="仿宋"/>
          <w:sz w:val="22"/>
        </w:rPr>
        <w:t>二、我单位具有良好的商业信誉和健全的财务会计制度；</w:t>
      </w:r>
    </w:p>
    <w:p w14:paraId="791E6E01">
      <w:pPr>
        <w:spacing w:line="360" w:lineRule="auto"/>
        <w:ind w:firstLine="440" w:firstLineChars="200"/>
        <w:rPr>
          <w:rFonts w:ascii="仿宋" w:hAnsi="仿宋" w:eastAsia="仿宋"/>
          <w:sz w:val="22"/>
        </w:rPr>
      </w:pPr>
      <w:r>
        <w:rPr>
          <w:rFonts w:hint="eastAsia" w:ascii="仿宋" w:hAnsi="仿宋" w:eastAsia="仿宋"/>
          <w:sz w:val="22"/>
        </w:rPr>
        <w:t>三、我单位具有履行合同所必需的设备和专业技术能力；</w:t>
      </w:r>
    </w:p>
    <w:p w14:paraId="1A890674">
      <w:pPr>
        <w:spacing w:line="360" w:lineRule="auto"/>
        <w:ind w:firstLine="440" w:firstLineChars="200"/>
        <w:rPr>
          <w:rFonts w:ascii="仿宋" w:hAnsi="仿宋" w:eastAsia="仿宋"/>
          <w:sz w:val="22"/>
        </w:rPr>
      </w:pPr>
      <w:r>
        <w:rPr>
          <w:rFonts w:hint="eastAsia" w:ascii="仿宋" w:hAnsi="仿宋" w:eastAsia="仿宋"/>
          <w:sz w:val="22"/>
        </w:rPr>
        <w:t>四、我单位具有依法缴纳税收和社会保障资金的良好记录；</w:t>
      </w:r>
    </w:p>
    <w:p w14:paraId="0E6AF7FB">
      <w:pPr>
        <w:spacing w:line="360" w:lineRule="auto"/>
        <w:ind w:firstLine="440" w:firstLineChars="200"/>
        <w:rPr>
          <w:rFonts w:ascii="仿宋" w:hAnsi="仿宋" w:eastAsia="仿宋"/>
          <w:sz w:val="22"/>
        </w:rPr>
      </w:pPr>
      <w:r>
        <w:rPr>
          <w:rFonts w:hint="eastAsia" w:ascii="仿宋" w:hAnsi="仿宋" w:eastAsia="仿宋"/>
          <w:sz w:val="22"/>
        </w:rPr>
        <w:t>五、我单位参加政府采购活动前三年内，在经营活动中没有重大违法记录；</w:t>
      </w:r>
    </w:p>
    <w:p w14:paraId="6D6A4D00">
      <w:pPr>
        <w:spacing w:line="360" w:lineRule="auto"/>
        <w:ind w:firstLine="440" w:firstLineChars="200"/>
        <w:rPr>
          <w:rFonts w:ascii="仿宋" w:hAnsi="仿宋" w:eastAsia="仿宋"/>
          <w:sz w:val="22"/>
        </w:rPr>
      </w:pPr>
      <w:r>
        <w:rPr>
          <w:rFonts w:hint="eastAsia" w:ascii="仿宋" w:hAnsi="仿宋" w:eastAsia="仿宋"/>
          <w:sz w:val="22"/>
        </w:rPr>
        <w:t>六、我单位满足采购文件规定的特定条件；</w:t>
      </w:r>
    </w:p>
    <w:p w14:paraId="13F7A08A">
      <w:pPr>
        <w:spacing w:line="360" w:lineRule="auto"/>
        <w:ind w:firstLine="440" w:firstLineChars="200"/>
        <w:rPr>
          <w:rFonts w:ascii="仿宋" w:hAnsi="仿宋" w:eastAsia="仿宋"/>
          <w:sz w:val="22"/>
        </w:rPr>
      </w:pPr>
      <w:r>
        <w:rPr>
          <w:rFonts w:hint="eastAsia" w:ascii="仿宋" w:hAnsi="仿宋" w:eastAsia="仿宋"/>
          <w:sz w:val="22"/>
        </w:rPr>
        <w:t>七、我单位不存在与单位负责人为同一人或者存在直接控股、管理关系的其他供应商参与同一合同项下的政府采购活动的行为；</w:t>
      </w:r>
    </w:p>
    <w:p w14:paraId="2C69A60A">
      <w:pPr>
        <w:spacing w:line="360" w:lineRule="auto"/>
        <w:ind w:firstLine="440" w:firstLineChars="200"/>
        <w:rPr>
          <w:rFonts w:ascii="仿宋" w:hAnsi="仿宋" w:eastAsia="仿宋"/>
          <w:sz w:val="22"/>
        </w:rPr>
      </w:pPr>
      <w:r>
        <w:rPr>
          <w:rFonts w:hint="eastAsia" w:ascii="仿宋" w:hAnsi="仿宋" w:eastAsia="仿宋"/>
          <w:sz w:val="22"/>
        </w:rPr>
        <w:t>八、我单位不属于为本项目提供整体设计、规范编制或者项目管理、监理、检测等服务的供应商；</w:t>
      </w:r>
    </w:p>
    <w:p w14:paraId="2C585769">
      <w:pPr>
        <w:spacing w:line="360" w:lineRule="auto"/>
        <w:ind w:firstLine="440" w:firstLineChars="200"/>
        <w:rPr>
          <w:rFonts w:ascii="仿宋" w:hAnsi="仿宋" w:eastAsia="仿宋"/>
          <w:sz w:val="22"/>
        </w:rPr>
      </w:pPr>
      <w:r>
        <w:rPr>
          <w:rFonts w:hint="eastAsia" w:ascii="仿宋" w:hAnsi="仿宋" w:eastAsia="仿宋"/>
          <w:sz w:val="22"/>
        </w:rPr>
        <w:t>九、我单位不存在与其他供应商委托同一单位或者个人编制投标（响应）文件、办理投标（响应）事宜的情形；</w:t>
      </w:r>
    </w:p>
    <w:p w14:paraId="1A282740">
      <w:pPr>
        <w:spacing w:line="360" w:lineRule="auto"/>
        <w:ind w:firstLine="440" w:firstLineChars="200"/>
        <w:rPr>
          <w:rFonts w:ascii="仿宋" w:hAnsi="仿宋" w:eastAsia="仿宋"/>
          <w:sz w:val="22"/>
        </w:rPr>
      </w:pPr>
      <w:r>
        <w:rPr>
          <w:rFonts w:hint="eastAsia" w:ascii="仿宋" w:hAnsi="仿宋" w:eastAsia="仿宋"/>
          <w:sz w:val="22"/>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4778D4F3">
      <w:pPr>
        <w:spacing w:line="360" w:lineRule="auto"/>
        <w:ind w:firstLine="440" w:firstLineChars="200"/>
        <w:rPr>
          <w:rFonts w:ascii="仿宋" w:hAnsi="仿宋" w:eastAsia="仿宋"/>
          <w:sz w:val="22"/>
        </w:rPr>
      </w:pPr>
      <w:r>
        <w:rPr>
          <w:rFonts w:hint="eastAsia" w:ascii="仿宋" w:hAnsi="仿宋" w:eastAsia="仿宋"/>
          <w:sz w:val="22"/>
        </w:rPr>
        <w:t>十一、我单位一旦中标（成交），将严格按照采购文件规定交纳代理服务费、履约保证金，在约定期限内签订采购合同，并严格履行采购合同规定的责任和义务；</w:t>
      </w:r>
    </w:p>
    <w:p w14:paraId="5C8F524B">
      <w:pPr>
        <w:spacing w:line="360" w:lineRule="auto"/>
        <w:ind w:firstLine="440" w:firstLineChars="200"/>
        <w:rPr>
          <w:rFonts w:ascii="仿宋" w:hAnsi="仿宋" w:eastAsia="仿宋"/>
          <w:sz w:val="22"/>
        </w:rPr>
      </w:pPr>
      <w:r>
        <w:rPr>
          <w:rFonts w:hint="eastAsia" w:ascii="仿宋" w:hAnsi="仿宋" w:eastAsia="仿宋"/>
          <w:sz w:val="22"/>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007B30B3">
      <w:pPr>
        <w:spacing w:line="360" w:lineRule="auto"/>
        <w:ind w:firstLine="440" w:firstLineChars="200"/>
        <w:rPr>
          <w:rFonts w:ascii="仿宋" w:hAnsi="仿宋" w:eastAsia="仿宋"/>
          <w:sz w:val="22"/>
        </w:rPr>
      </w:pPr>
      <w:r>
        <w:rPr>
          <w:rFonts w:hint="eastAsia" w:ascii="仿宋" w:hAnsi="仿宋" w:eastAsia="仿宋"/>
          <w:sz w:val="22"/>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22033887">
      <w:pPr>
        <w:spacing w:line="360" w:lineRule="auto"/>
        <w:ind w:firstLine="440" w:firstLineChars="200"/>
        <w:rPr>
          <w:rFonts w:ascii="仿宋" w:hAnsi="仿宋" w:eastAsia="仿宋"/>
          <w:sz w:val="22"/>
        </w:rPr>
      </w:pPr>
      <w:r>
        <w:rPr>
          <w:rFonts w:hint="eastAsia" w:ascii="仿宋" w:hAnsi="仿宋" w:eastAsia="仿宋"/>
          <w:sz w:val="22"/>
        </w:rPr>
        <w:t>十四、我单位完全接受和理解本项目采购文件规定的实质性要求；</w:t>
      </w:r>
    </w:p>
    <w:p w14:paraId="3A5B5BC0">
      <w:pPr>
        <w:spacing w:line="360" w:lineRule="auto"/>
        <w:ind w:firstLine="440" w:firstLineChars="200"/>
        <w:rPr>
          <w:rFonts w:ascii="仿宋" w:hAnsi="仿宋" w:eastAsia="仿宋"/>
          <w:sz w:val="22"/>
        </w:rPr>
      </w:pPr>
      <w:r>
        <w:rPr>
          <w:rFonts w:hint="eastAsia" w:ascii="仿宋" w:hAnsi="仿宋" w:eastAsia="仿宋"/>
          <w:sz w:val="22"/>
        </w:rPr>
        <w:t>十五、我单位承诺，响应有效期为提交响应文件截止之日起</w:t>
      </w:r>
      <w:r>
        <w:rPr>
          <w:rFonts w:hint="eastAsia" w:ascii="仿宋" w:hAnsi="仿宋" w:eastAsia="仿宋"/>
          <w:sz w:val="22"/>
          <w:u w:val="single"/>
        </w:rPr>
        <w:t xml:space="preserve">      </w:t>
      </w:r>
      <w:r>
        <w:rPr>
          <w:rFonts w:hint="eastAsia" w:ascii="仿宋" w:hAnsi="仿宋" w:eastAsia="仿宋"/>
          <w:sz w:val="22"/>
        </w:rPr>
        <w:t>天；</w:t>
      </w:r>
    </w:p>
    <w:p w14:paraId="608B54F7">
      <w:pPr>
        <w:spacing w:line="360" w:lineRule="auto"/>
        <w:ind w:firstLine="440" w:firstLineChars="200"/>
        <w:rPr>
          <w:rFonts w:ascii="仿宋" w:hAnsi="仿宋" w:eastAsia="仿宋"/>
          <w:sz w:val="22"/>
        </w:rPr>
      </w:pPr>
      <w:r>
        <w:rPr>
          <w:rFonts w:hint="eastAsia" w:ascii="仿宋" w:hAnsi="仿宋" w:eastAsia="仿宋"/>
          <w:sz w:val="22"/>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7CC83318">
      <w:pPr>
        <w:spacing w:line="360" w:lineRule="auto"/>
        <w:ind w:firstLine="440" w:firstLineChars="200"/>
        <w:rPr>
          <w:rFonts w:ascii="仿宋" w:hAnsi="仿宋" w:eastAsia="仿宋"/>
          <w:sz w:val="22"/>
        </w:rPr>
      </w:pPr>
      <w:r>
        <w:rPr>
          <w:rFonts w:hint="eastAsia" w:ascii="仿宋" w:hAnsi="仿宋" w:eastAsia="仿宋"/>
          <w:sz w:val="22"/>
        </w:rPr>
        <w:t>特此声明。</w:t>
      </w:r>
    </w:p>
    <w:p w14:paraId="1CCBEF7C">
      <w:pPr>
        <w:spacing w:line="360" w:lineRule="auto"/>
        <w:ind w:firstLine="440" w:firstLineChars="200"/>
        <w:rPr>
          <w:rFonts w:ascii="仿宋" w:hAnsi="仿宋" w:eastAsia="仿宋"/>
          <w:sz w:val="22"/>
        </w:rPr>
      </w:pPr>
    </w:p>
    <w:p w14:paraId="0E59EC0A">
      <w:pPr>
        <w:spacing w:line="360" w:lineRule="auto"/>
        <w:ind w:firstLine="440" w:firstLineChars="200"/>
        <w:rPr>
          <w:rFonts w:ascii="仿宋" w:hAnsi="仿宋" w:eastAsia="仿宋"/>
          <w:sz w:val="22"/>
        </w:rPr>
      </w:pPr>
    </w:p>
    <w:p w14:paraId="2ABDB728">
      <w:pPr>
        <w:spacing w:line="360" w:lineRule="auto"/>
        <w:ind w:firstLine="440" w:firstLineChars="200"/>
        <w:rPr>
          <w:rFonts w:ascii="仿宋" w:hAnsi="仿宋" w:eastAsia="仿宋"/>
          <w:sz w:val="22"/>
        </w:rPr>
      </w:pPr>
    </w:p>
    <w:p w14:paraId="455511E9">
      <w:pPr>
        <w:spacing w:line="360" w:lineRule="auto"/>
        <w:ind w:left="2551" w:leftChars="1081" w:hanging="281" w:hangingChars="128"/>
        <w:rPr>
          <w:rFonts w:ascii="仿宋" w:hAnsi="仿宋" w:eastAsia="仿宋"/>
          <w:sz w:val="22"/>
          <w:u w:val="single"/>
        </w:rPr>
      </w:pPr>
      <w:r>
        <w:rPr>
          <w:rFonts w:hint="eastAsia" w:ascii="仿宋" w:hAnsi="仿宋" w:eastAsia="仿宋"/>
          <w:sz w:val="22"/>
        </w:rPr>
        <w:t>供应商名称：</w:t>
      </w:r>
      <w:r>
        <w:rPr>
          <w:rFonts w:hint="eastAsia" w:ascii="仿宋" w:hAnsi="仿宋" w:eastAsia="仿宋"/>
          <w:sz w:val="22"/>
          <w:u w:val="single"/>
        </w:rPr>
        <w:t xml:space="preserve">      （加盖公章）    </w:t>
      </w:r>
    </w:p>
    <w:p w14:paraId="2DDDC65C">
      <w:pPr>
        <w:spacing w:line="360" w:lineRule="auto"/>
        <w:ind w:left="2551" w:leftChars="1081" w:hanging="281" w:hangingChars="128"/>
        <w:rPr>
          <w:rFonts w:ascii="仿宋" w:hAnsi="仿宋" w:eastAsia="仿宋"/>
          <w:sz w:val="22"/>
        </w:rPr>
      </w:pPr>
      <w:r>
        <w:rPr>
          <w:rFonts w:hint="eastAsia" w:ascii="仿宋" w:hAnsi="仿宋" w:eastAsia="仿宋"/>
          <w:sz w:val="22"/>
        </w:rPr>
        <w:t>日期：     年   月   日</w:t>
      </w:r>
    </w:p>
    <w:p w14:paraId="27169BB8">
      <w:pPr>
        <w:spacing w:line="360" w:lineRule="auto"/>
        <w:ind w:firstLine="440" w:firstLineChars="200"/>
        <w:rPr>
          <w:rFonts w:ascii="仿宋" w:hAnsi="仿宋" w:eastAsia="仿宋"/>
          <w:sz w:val="22"/>
        </w:rPr>
      </w:pPr>
    </w:p>
    <w:p w14:paraId="17F6B13B">
      <w:pPr>
        <w:spacing w:line="360" w:lineRule="auto"/>
        <w:ind w:firstLine="440" w:firstLineChars="200"/>
        <w:rPr>
          <w:rFonts w:ascii="仿宋" w:hAnsi="仿宋" w:eastAsia="仿宋"/>
          <w:sz w:val="22"/>
        </w:rPr>
      </w:pPr>
    </w:p>
    <w:p w14:paraId="36605329">
      <w:pPr>
        <w:spacing w:line="360" w:lineRule="auto"/>
        <w:rPr>
          <w:rFonts w:ascii="仿宋" w:hAnsi="仿宋" w:eastAsia="仿宋"/>
          <w:sz w:val="22"/>
        </w:rPr>
      </w:pPr>
      <w:r>
        <w:rPr>
          <w:rFonts w:hint="eastAsia" w:ascii="仿宋" w:hAnsi="仿宋" w:eastAsia="仿宋"/>
          <w:sz w:val="22"/>
        </w:rPr>
        <w:t>说明：</w:t>
      </w:r>
    </w:p>
    <w:p w14:paraId="32845F4B">
      <w:pPr>
        <w:spacing w:line="360" w:lineRule="auto"/>
        <w:ind w:firstLine="440" w:firstLineChars="200"/>
        <w:rPr>
          <w:rFonts w:ascii="仿宋" w:hAnsi="仿宋" w:eastAsia="仿宋"/>
          <w:sz w:val="22"/>
        </w:rPr>
      </w:pPr>
      <w:r>
        <w:rPr>
          <w:rFonts w:hint="eastAsia" w:ascii="仿宋" w:hAnsi="仿宋" w:eastAsia="仿宋"/>
          <w:sz w:val="22"/>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1911A263">
      <w:pPr>
        <w:spacing w:line="360" w:lineRule="auto"/>
        <w:ind w:firstLine="440" w:firstLineChars="200"/>
        <w:rPr>
          <w:rFonts w:ascii="仿宋" w:hAnsi="仿宋" w:eastAsia="仿宋"/>
          <w:sz w:val="22"/>
        </w:rPr>
      </w:pPr>
      <w:r>
        <w:rPr>
          <w:rFonts w:hint="eastAsia" w:ascii="仿宋" w:hAnsi="仿宋" w:eastAsia="仿宋"/>
          <w:sz w:val="22"/>
        </w:rPr>
        <w:t>2.需供应商提供的财务状况证明、履行合同所必需的设备和专业技术能力等证明材料的，按照本项目采购文件的规定提供。</w:t>
      </w:r>
    </w:p>
    <w:p w14:paraId="3C6381AC">
      <w:pPr>
        <w:topLinePunct/>
        <w:adjustRightInd w:val="0"/>
        <w:snapToGrid w:val="0"/>
        <w:spacing w:line="360" w:lineRule="auto"/>
        <w:ind w:firstLine="480" w:firstLineChars="200"/>
        <w:rPr>
          <w:rFonts w:ascii="仿宋" w:hAnsi="仿宋" w:eastAsia="仿宋" w:cs="仿宋"/>
          <w:sz w:val="24"/>
          <w:szCs w:val="28"/>
        </w:rPr>
        <w:sectPr>
          <w:pgSz w:w="11906" w:h="16838"/>
          <w:pgMar w:top="1418" w:right="1797" w:bottom="1418" w:left="1797" w:header="851" w:footer="850" w:gutter="0"/>
          <w:pgNumType w:start="1"/>
          <w:cols w:space="720" w:num="1"/>
          <w:docGrid w:linePitch="312" w:charSpace="0"/>
        </w:sectPr>
      </w:pPr>
    </w:p>
    <w:p w14:paraId="52AD77BE">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二、开标一览表</w:t>
      </w:r>
    </w:p>
    <w:p w14:paraId="1A58099A">
      <w:pPr>
        <w:tabs>
          <w:tab w:val="left" w:pos="3544"/>
        </w:tabs>
        <w:spacing w:line="360" w:lineRule="auto"/>
        <w:jc w:val="center"/>
        <w:rPr>
          <w:rFonts w:ascii="仿宋" w:hAnsi="仿宋" w:eastAsia="仿宋"/>
          <w:b/>
          <w:sz w:val="28"/>
        </w:rPr>
      </w:pPr>
      <w:r>
        <w:rPr>
          <w:rFonts w:hint="eastAsia" w:ascii="仿宋" w:hAnsi="仿宋" w:eastAsia="仿宋"/>
          <w:b/>
          <w:sz w:val="28"/>
          <w:lang w:val="en-US" w:eastAsia="zh-CN"/>
        </w:rPr>
        <w:t>响应报价</w:t>
      </w:r>
      <w:r>
        <w:rPr>
          <w:rFonts w:ascii="仿宋" w:hAnsi="仿宋" w:eastAsia="仿宋"/>
          <w:b/>
          <w:sz w:val="28"/>
        </w:rPr>
        <w:t>表</w:t>
      </w:r>
    </w:p>
    <w:p w14:paraId="7B29F1E5">
      <w:pPr>
        <w:tabs>
          <w:tab w:val="left" w:pos="3544"/>
        </w:tabs>
        <w:spacing w:line="360" w:lineRule="auto"/>
        <w:rPr>
          <w:rFonts w:ascii="仿宋" w:hAnsi="仿宋" w:eastAsia="仿宋"/>
          <w:sz w:val="22"/>
          <w:u w:val="single"/>
        </w:rPr>
      </w:pPr>
      <w:r>
        <w:rPr>
          <w:rFonts w:hint="eastAsia" w:ascii="仿宋" w:hAnsi="仿宋" w:eastAsia="仿宋"/>
          <w:sz w:val="22"/>
        </w:rPr>
        <w:t>项目</w:t>
      </w:r>
      <w:r>
        <w:rPr>
          <w:rFonts w:ascii="仿宋" w:hAnsi="仿宋" w:eastAsia="仿宋"/>
          <w:sz w:val="22"/>
        </w:rPr>
        <w:t xml:space="preserve">编号： </w:t>
      </w:r>
      <w:r>
        <w:rPr>
          <w:rFonts w:hint="eastAsia" w:ascii="仿宋" w:hAnsi="仿宋" w:eastAsia="仿宋"/>
          <w:sz w:val="22"/>
          <w:u w:val="single"/>
        </w:rPr>
        <w:t xml:space="preserve">           </w:t>
      </w:r>
    </w:p>
    <w:p w14:paraId="61409AF4">
      <w:pPr>
        <w:tabs>
          <w:tab w:val="left" w:pos="3544"/>
        </w:tabs>
        <w:spacing w:line="360" w:lineRule="auto"/>
        <w:rPr>
          <w:rFonts w:ascii="仿宋" w:hAnsi="仿宋" w:eastAsia="仿宋"/>
          <w:sz w:val="22"/>
          <w:u w:val="single"/>
        </w:rPr>
      </w:pPr>
      <w:r>
        <w:rPr>
          <w:rFonts w:ascii="仿宋" w:hAnsi="仿宋" w:eastAsia="仿宋"/>
          <w:sz w:val="22"/>
        </w:rPr>
        <w:t xml:space="preserve">项目名称： </w:t>
      </w:r>
      <w:r>
        <w:rPr>
          <w:rFonts w:hint="eastAsia" w:ascii="仿宋" w:hAnsi="仿宋" w:eastAsia="仿宋"/>
          <w:sz w:val="22"/>
          <w:u w:val="single"/>
        </w:rPr>
        <w:t xml:space="preserve">           </w:t>
      </w:r>
    </w:p>
    <w:p w14:paraId="60A1E46C">
      <w:pPr>
        <w:tabs>
          <w:tab w:val="left" w:pos="3544"/>
        </w:tabs>
        <w:spacing w:line="360" w:lineRule="auto"/>
        <w:rPr>
          <w:rFonts w:ascii="仿宋" w:hAnsi="仿宋" w:eastAsia="仿宋"/>
          <w:sz w:val="22"/>
        </w:rPr>
      </w:pPr>
      <w:r>
        <w:rPr>
          <w:rFonts w:hint="eastAsia" w:ascii="仿宋" w:hAnsi="仿宋" w:eastAsia="仿宋"/>
          <w:sz w:val="22"/>
          <w:lang w:eastAsia="zh-CN"/>
        </w:rPr>
        <w:t>供应商</w:t>
      </w:r>
      <w:r>
        <w:rPr>
          <w:rFonts w:ascii="仿宋" w:hAnsi="仿宋" w:eastAsia="仿宋"/>
          <w:sz w:val="22"/>
        </w:rPr>
        <w:t>名称：</w:t>
      </w:r>
      <w:r>
        <w:rPr>
          <w:rFonts w:hint="eastAsia" w:ascii="仿宋" w:hAnsi="仿宋" w:eastAsia="仿宋"/>
          <w:sz w:val="22"/>
          <w:u w:val="single"/>
        </w:rPr>
        <w:t xml:space="preserve">           </w:t>
      </w:r>
    </w:p>
    <w:p w14:paraId="7AB5CBA0">
      <w:pPr>
        <w:tabs>
          <w:tab w:val="left" w:pos="3544"/>
        </w:tabs>
        <w:spacing w:line="360" w:lineRule="auto"/>
        <w:ind w:right="-334" w:rightChars="-159"/>
        <w:jc w:val="right"/>
        <w:rPr>
          <w:rFonts w:ascii="仿宋" w:hAnsi="仿宋" w:eastAsia="仿宋"/>
          <w:sz w:val="22"/>
        </w:rPr>
      </w:pPr>
    </w:p>
    <w:tbl>
      <w:tblPr>
        <w:tblStyle w:val="10"/>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410"/>
        <w:gridCol w:w="1843"/>
        <w:gridCol w:w="1910"/>
        <w:gridCol w:w="1917"/>
      </w:tblGrid>
      <w:tr w14:paraId="420E7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75" w:type="dxa"/>
            <w:vAlign w:val="center"/>
          </w:tcPr>
          <w:p w14:paraId="19E1767B">
            <w:pPr>
              <w:jc w:val="center"/>
              <w:rPr>
                <w:rFonts w:ascii="仿宋" w:hAnsi="仿宋" w:eastAsia="仿宋"/>
                <w:sz w:val="22"/>
              </w:rPr>
            </w:pPr>
            <w:r>
              <w:rPr>
                <w:rFonts w:ascii="仿宋" w:hAnsi="仿宋" w:eastAsia="仿宋"/>
                <w:sz w:val="22"/>
              </w:rPr>
              <w:t>序号</w:t>
            </w:r>
          </w:p>
        </w:tc>
        <w:tc>
          <w:tcPr>
            <w:tcW w:w="2410" w:type="dxa"/>
            <w:vAlign w:val="center"/>
          </w:tcPr>
          <w:p w14:paraId="552DCEEF">
            <w:pPr>
              <w:jc w:val="center"/>
              <w:rPr>
                <w:rFonts w:ascii="仿宋" w:hAnsi="仿宋" w:eastAsia="仿宋"/>
                <w:sz w:val="22"/>
              </w:rPr>
            </w:pPr>
            <w:r>
              <w:rPr>
                <w:rFonts w:ascii="仿宋" w:hAnsi="仿宋" w:eastAsia="仿宋"/>
                <w:sz w:val="22"/>
              </w:rPr>
              <w:t>采购项目名称/包名称</w:t>
            </w:r>
          </w:p>
        </w:tc>
        <w:tc>
          <w:tcPr>
            <w:tcW w:w="1843" w:type="dxa"/>
            <w:vAlign w:val="center"/>
          </w:tcPr>
          <w:p w14:paraId="2167FD97">
            <w:pPr>
              <w:jc w:val="center"/>
              <w:rPr>
                <w:rFonts w:ascii="仿宋" w:hAnsi="仿宋" w:eastAsia="仿宋"/>
                <w:sz w:val="22"/>
              </w:rPr>
            </w:pPr>
            <w:r>
              <w:rPr>
                <w:rFonts w:ascii="仿宋" w:hAnsi="仿宋" w:eastAsia="仿宋"/>
                <w:sz w:val="22"/>
              </w:rPr>
              <w:t>投标总报价（元</w:t>
            </w:r>
            <w:r>
              <w:rPr>
                <w:rFonts w:hint="eastAsia" w:ascii="仿宋" w:hAnsi="仿宋" w:eastAsia="仿宋"/>
                <w:sz w:val="22"/>
              </w:rPr>
              <w:t>）</w:t>
            </w:r>
          </w:p>
        </w:tc>
        <w:tc>
          <w:tcPr>
            <w:tcW w:w="1910" w:type="dxa"/>
            <w:vAlign w:val="center"/>
          </w:tcPr>
          <w:p w14:paraId="5FB96102">
            <w:pPr>
              <w:jc w:val="center"/>
              <w:rPr>
                <w:rFonts w:ascii="仿宋" w:hAnsi="仿宋" w:eastAsia="仿宋"/>
                <w:sz w:val="22"/>
              </w:rPr>
            </w:pPr>
            <w:r>
              <w:rPr>
                <w:rFonts w:ascii="仿宋" w:hAnsi="仿宋" w:eastAsia="仿宋"/>
                <w:sz w:val="22"/>
              </w:rPr>
              <w:t>交货或服务期</w:t>
            </w:r>
          </w:p>
        </w:tc>
        <w:tc>
          <w:tcPr>
            <w:tcW w:w="1917" w:type="dxa"/>
            <w:vAlign w:val="center"/>
          </w:tcPr>
          <w:p w14:paraId="55E6FA32">
            <w:pPr>
              <w:jc w:val="center"/>
              <w:rPr>
                <w:rFonts w:ascii="仿宋" w:hAnsi="仿宋" w:eastAsia="仿宋"/>
                <w:sz w:val="22"/>
              </w:rPr>
            </w:pPr>
            <w:r>
              <w:rPr>
                <w:rFonts w:ascii="仿宋" w:hAnsi="仿宋" w:eastAsia="仿宋"/>
                <w:sz w:val="22"/>
              </w:rPr>
              <w:t>交货或服务地点</w:t>
            </w:r>
          </w:p>
        </w:tc>
      </w:tr>
      <w:tr w14:paraId="18445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2304A4D4">
            <w:pPr>
              <w:jc w:val="center"/>
              <w:rPr>
                <w:rFonts w:ascii="仿宋" w:hAnsi="仿宋" w:eastAsia="仿宋"/>
                <w:sz w:val="22"/>
              </w:rPr>
            </w:pPr>
            <w:r>
              <w:rPr>
                <w:rFonts w:hint="eastAsia" w:ascii="仿宋" w:hAnsi="仿宋" w:eastAsia="仿宋"/>
                <w:sz w:val="22"/>
              </w:rPr>
              <w:t>1</w:t>
            </w:r>
          </w:p>
        </w:tc>
        <w:tc>
          <w:tcPr>
            <w:tcW w:w="2410" w:type="dxa"/>
            <w:vAlign w:val="center"/>
          </w:tcPr>
          <w:p w14:paraId="609689AE">
            <w:pPr>
              <w:jc w:val="center"/>
              <w:rPr>
                <w:rFonts w:ascii="仿宋" w:hAnsi="仿宋" w:eastAsia="仿宋"/>
                <w:sz w:val="22"/>
              </w:rPr>
            </w:pPr>
          </w:p>
        </w:tc>
        <w:tc>
          <w:tcPr>
            <w:tcW w:w="1843" w:type="dxa"/>
            <w:vAlign w:val="center"/>
          </w:tcPr>
          <w:p w14:paraId="1BEB32D9">
            <w:pPr>
              <w:jc w:val="center"/>
              <w:rPr>
                <w:rFonts w:ascii="仿宋" w:hAnsi="仿宋" w:eastAsia="仿宋"/>
                <w:sz w:val="22"/>
              </w:rPr>
            </w:pPr>
          </w:p>
        </w:tc>
        <w:tc>
          <w:tcPr>
            <w:tcW w:w="1910" w:type="dxa"/>
            <w:vAlign w:val="center"/>
          </w:tcPr>
          <w:p w14:paraId="43C5B122">
            <w:pPr>
              <w:jc w:val="center"/>
              <w:rPr>
                <w:rFonts w:ascii="仿宋" w:hAnsi="仿宋" w:eastAsia="仿宋"/>
                <w:sz w:val="22"/>
              </w:rPr>
            </w:pPr>
          </w:p>
        </w:tc>
        <w:tc>
          <w:tcPr>
            <w:tcW w:w="1917" w:type="dxa"/>
            <w:vAlign w:val="center"/>
          </w:tcPr>
          <w:p w14:paraId="5BEEF4E3">
            <w:pPr>
              <w:jc w:val="center"/>
              <w:rPr>
                <w:rFonts w:ascii="仿宋" w:hAnsi="仿宋" w:eastAsia="仿宋"/>
                <w:sz w:val="22"/>
              </w:rPr>
            </w:pPr>
          </w:p>
        </w:tc>
      </w:tr>
    </w:tbl>
    <w:p w14:paraId="09157707"/>
    <w:p w14:paraId="10594E20"/>
    <w:p w14:paraId="65CDF617">
      <w:pPr>
        <w:rPr>
          <w:rFonts w:ascii="仿宋" w:hAnsi="仿宋" w:eastAsia="仿宋"/>
        </w:rPr>
      </w:pPr>
    </w:p>
    <w:p w14:paraId="040B4AB3">
      <w:pPr>
        <w:tabs>
          <w:tab w:val="left" w:pos="3544"/>
        </w:tabs>
        <w:spacing w:line="360" w:lineRule="auto"/>
        <w:ind w:firstLine="5101" w:firstLineChars="2319"/>
        <w:rPr>
          <w:rFonts w:ascii="仿宋" w:hAnsi="仿宋" w:eastAsia="仿宋"/>
          <w:sz w:val="22"/>
        </w:rPr>
      </w:pPr>
      <w:r>
        <w:rPr>
          <w:rFonts w:hint="eastAsia" w:ascii="仿宋" w:hAnsi="仿宋" w:eastAsia="仿宋"/>
          <w:sz w:val="22"/>
          <w:lang w:eastAsia="zh-CN"/>
        </w:rPr>
        <w:t>供应商</w:t>
      </w:r>
      <w:r>
        <w:rPr>
          <w:rFonts w:hint="eastAsia" w:ascii="仿宋" w:hAnsi="仿宋" w:eastAsia="仿宋"/>
          <w:sz w:val="22"/>
        </w:rPr>
        <w:t>名称</w:t>
      </w:r>
      <w:r>
        <w:rPr>
          <w:rFonts w:ascii="仿宋" w:hAnsi="仿宋" w:eastAsia="仿宋"/>
          <w:sz w:val="22"/>
        </w:rPr>
        <w:t>：</w:t>
      </w:r>
      <w:r>
        <w:rPr>
          <w:rFonts w:hint="eastAsia" w:ascii="仿宋" w:hAnsi="仿宋" w:eastAsia="仿宋"/>
          <w:sz w:val="22"/>
          <w:u w:val="single"/>
          <w:lang w:val="en-US" w:eastAsia="zh-CN"/>
        </w:rPr>
        <w:t xml:space="preserve">  </w:t>
      </w:r>
      <w:r>
        <w:rPr>
          <w:rFonts w:hint="eastAsia" w:ascii="仿宋" w:hAnsi="仿宋" w:eastAsia="仿宋"/>
          <w:sz w:val="22"/>
          <w:u w:val="single"/>
        </w:rPr>
        <w:t>（</w:t>
      </w:r>
      <w:r>
        <w:rPr>
          <w:rFonts w:ascii="仿宋" w:hAnsi="仿宋" w:eastAsia="仿宋"/>
          <w:sz w:val="22"/>
          <w:u w:val="single"/>
        </w:rPr>
        <w:t>加盖公章</w:t>
      </w:r>
      <w:r>
        <w:rPr>
          <w:rFonts w:hint="eastAsia" w:ascii="仿宋" w:hAnsi="仿宋" w:eastAsia="仿宋"/>
          <w:sz w:val="22"/>
          <w:u w:val="single"/>
        </w:rPr>
        <w:t>）</w:t>
      </w:r>
    </w:p>
    <w:p w14:paraId="51458BD9">
      <w:pPr>
        <w:ind w:firstLine="5079" w:firstLineChars="2419"/>
        <w:rPr>
          <w:rFonts w:ascii="仿宋" w:hAnsi="仿宋" w:eastAsia="仿宋"/>
        </w:rPr>
      </w:pPr>
      <w:r>
        <w:rPr>
          <w:rFonts w:hint="eastAsia" w:ascii="仿宋" w:hAnsi="仿宋" w:eastAsia="仿宋"/>
        </w:rPr>
        <w:t>日期：   年   月  日</w:t>
      </w:r>
    </w:p>
    <w:p w14:paraId="32F12CA3"/>
    <w:p w14:paraId="46AE0712"/>
    <w:p w14:paraId="5A17F028">
      <w:pPr>
        <w:spacing w:line="360" w:lineRule="auto"/>
        <w:ind w:firstLine="562" w:firstLineChars="200"/>
        <w:jc w:val="left"/>
        <w:rPr>
          <w:rFonts w:hint="eastAsia" w:ascii="仿宋" w:hAnsi="仿宋" w:eastAsia="仿宋"/>
          <w:sz w:val="24"/>
        </w:rPr>
      </w:pPr>
      <w:r>
        <w:rPr>
          <w:rFonts w:hint="eastAsia" w:ascii="仿宋" w:hAnsi="仿宋" w:eastAsia="仿宋"/>
          <w:b/>
          <w:sz w:val="28"/>
        </w:rPr>
        <w:t>注：</w:t>
      </w:r>
      <w:r>
        <w:rPr>
          <w:rFonts w:hint="eastAsia" w:ascii="仿宋" w:hAnsi="仿宋" w:eastAsia="仿宋"/>
          <w:sz w:val="24"/>
        </w:rPr>
        <w:t>开标一览表以</w:t>
      </w:r>
      <w:r>
        <w:rPr>
          <w:rFonts w:hint="eastAsia" w:ascii="仿宋" w:hAnsi="仿宋" w:eastAsia="仿宋"/>
          <w:sz w:val="24"/>
          <w:lang w:eastAsia="zh-CN"/>
        </w:rPr>
        <w:t>供应商</w:t>
      </w:r>
      <w:r>
        <w:rPr>
          <w:rFonts w:hint="eastAsia" w:ascii="仿宋" w:hAnsi="仿宋" w:eastAsia="仿宋"/>
          <w:sz w:val="24"/>
        </w:rPr>
        <w:t>在“项目电子化交易系统”报价表中填写的报价为准，此项为（实质性要求），</w:t>
      </w:r>
      <w:r>
        <w:rPr>
          <w:rFonts w:hint="eastAsia" w:ascii="仿宋" w:hAnsi="仿宋" w:eastAsia="仿宋"/>
          <w:sz w:val="24"/>
          <w:lang w:eastAsia="zh-CN"/>
        </w:rPr>
        <w:t>供应商</w:t>
      </w:r>
      <w:r>
        <w:rPr>
          <w:rFonts w:hint="eastAsia" w:ascii="仿宋" w:hAnsi="仿宋" w:eastAsia="仿宋"/>
          <w:sz w:val="24"/>
        </w:rPr>
        <w:t>在“项目电子化交易系统”中按格式要求填写并进行电子签章后，将填写内容同步至此处，内容保持一致。</w:t>
      </w:r>
    </w:p>
    <w:p w14:paraId="3E43E756">
      <w:pPr>
        <w:rPr>
          <w:rFonts w:hint="eastAsia" w:ascii="仿宋" w:hAnsi="仿宋" w:eastAsia="仿宋"/>
          <w:sz w:val="24"/>
        </w:rPr>
      </w:pPr>
      <w:r>
        <w:rPr>
          <w:rFonts w:hint="eastAsia" w:ascii="仿宋" w:hAnsi="仿宋" w:eastAsia="仿宋"/>
          <w:sz w:val="24"/>
        </w:rPr>
        <w:br w:type="page"/>
      </w:r>
    </w:p>
    <w:p w14:paraId="23DEB010">
      <w:pPr>
        <w:tabs>
          <w:tab w:val="left" w:pos="3544"/>
        </w:tabs>
        <w:spacing w:line="360" w:lineRule="auto"/>
        <w:jc w:val="center"/>
        <w:rPr>
          <w:rFonts w:hint="eastAsia" w:ascii="仿宋" w:hAnsi="仿宋" w:eastAsia="仿宋"/>
          <w:b/>
          <w:sz w:val="28"/>
          <w:lang w:val="en-US" w:eastAsia="zh-CN"/>
        </w:rPr>
      </w:pPr>
      <w:r>
        <w:rPr>
          <w:rFonts w:hint="eastAsia" w:ascii="仿宋" w:hAnsi="仿宋" w:eastAsia="仿宋"/>
          <w:b/>
          <w:sz w:val="28"/>
          <w:lang w:val="en-US" w:eastAsia="zh-CN"/>
        </w:rPr>
        <w:t>分项报价表</w:t>
      </w:r>
    </w:p>
    <w:p w14:paraId="767A31C9">
      <w:pPr>
        <w:kinsoku w:val="0"/>
        <w:spacing w:line="500" w:lineRule="exact"/>
        <w:rPr>
          <w:rFonts w:hint="eastAsia" w:ascii="仿宋" w:hAnsi="仿宋" w:eastAsia="仿宋" w:cs="仿宋"/>
          <w:color w:val="auto"/>
          <w:sz w:val="24"/>
          <w:szCs w:val="24"/>
        </w:rPr>
      </w:pPr>
      <w:r>
        <w:rPr>
          <w:rFonts w:hint="eastAsia" w:ascii="仿宋" w:hAnsi="仿宋" w:eastAsia="仿宋" w:cs="仿宋"/>
          <w:color w:val="auto"/>
          <w:sz w:val="24"/>
          <w:szCs w:val="24"/>
        </w:rPr>
        <w:t xml:space="preserve">项目名称：                                              </w:t>
      </w:r>
    </w:p>
    <w:p w14:paraId="2B0A09A8">
      <w:pPr>
        <w:kinsoku w:val="0"/>
        <w:spacing w:line="500" w:lineRule="exact"/>
        <w:jc w:val="left"/>
        <w:rPr>
          <w:rFonts w:hint="eastAsia" w:ascii="仿宋" w:hAnsi="仿宋" w:eastAsia="仿宋" w:cs="仿宋"/>
          <w:color w:val="auto"/>
          <w:sz w:val="24"/>
          <w:szCs w:val="24"/>
        </w:rPr>
      </w:pPr>
      <w:r>
        <w:rPr>
          <w:rFonts w:hint="eastAsia" w:ascii="仿宋" w:hAnsi="仿宋" w:eastAsia="仿宋" w:cs="仿宋"/>
          <w:color w:val="auto"/>
          <w:sz w:val="24"/>
          <w:szCs w:val="24"/>
        </w:rPr>
        <w:t xml:space="preserve">供应商：                    </w:t>
      </w:r>
    </w:p>
    <w:tbl>
      <w:tblPr>
        <w:tblStyle w:val="10"/>
        <w:tblW w:w="90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7"/>
        <w:gridCol w:w="3314"/>
        <w:gridCol w:w="1651"/>
        <w:gridCol w:w="1995"/>
        <w:gridCol w:w="1319"/>
      </w:tblGrid>
      <w:tr w14:paraId="34391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trPr>
        <w:tc>
          <w:tcPr>
            <w:tcW w:w="757" w:type="dxa"/>
            <w:vAlign w:val="center"/>
          </w:tcPr>
          <w:p w14:paraId="78DF514D">
            <w:pPr>
              <w:jc w:val="center"/>
              <w:rPr>
                <w:rFonts w:ascii="仿宋" w:hAnsi="仿宋" w:eastAsia="仿宋"/>
                <w:sz w:val="22"/>
              </w:rPr>
            </w:pPr>
            <w:r>
              <w:rPr>
                <w:rFonts w:ascii="仿宋" w:hAnsi="仿宋" w:eastAsia="仿宋"/>
                <w:sz w:val="22"/>
              </w:rPr>
              <w:t>序号</w:t>
            </w:r>
          </w:p>
        </w:tc>
        <w:tc>
          <w:tcPr>
            <w:tcW w:w="3314" w:type="dxa"/>
            <w:vAlign w:val="center"/>
          </w:tcPr>
          <w:p w14:paraId="341BBA85">
            <w:pPr>
              <w:jc w:val="center"/>
              <w:rPr>
                <w:rFonts w:ascii="仿宋" w:hAnsi="仿宋" w:eastAsia="仿宋"/>
                <w:sz w:val="22"/>
              </w:rPr>
            </w:pPr>
            <w:r>
              <w:rPr>
                <w:rFonts w:hint="eastAsia" w:ascii="仿宋" w:hAnsi="仿宋" w:eastAsia="仿宋"/>
                <w:sz w:val="22"/>
                <w:lang w:val="en-US" w:eastAsia="zh-CN"/>
              </w:rPr>
              <w:t>项目</w:t>
            </w:r>
          </w:p>
        </w:tc>
        <w:tc>
          <w:tcPr>
            <w:tcW w:w="1651" w:type="dxa"/>
            <w:vAlign w:val="center"/>
          </w:tcPr>
          <w:p w14:paraId="11106542">
            <w:pPr>
              <w:jc w:val="center"/>
              <w:rPr>
                <w:rFonts w:hint="default" w:ascii="仿宋" w:hAnsi="仿宋" w:eastAsia="仿宋"/>
                <w:sz w:val="22"/>
                <w:lang w:val="en-US" w:eastAsia="zh-CN"/>
              </w:rPr>
            </w:pPr>
            <w:r>
              <w:rPr>
                <w:rFonts w:hint="eastAsia" w:ascii="仿宋" w:hAnsi="仿宋" w:eastAsia="仿宋"/>
                <w:sz w:val="22"/>
                <w:lang w:val="en-US" w:eastAsia="zh-CN"/>
              </w:rPr>
              <w:t>服务期限</w:t>
            </w:r>
          </w:p>
        </w:tc>
        <w:tc>
          <w:tcPr>
            <w:tcW w:w="1995" w:type="dxa"/>
            <w:shd w:val="clear" w:color="auto" w:fill="auto"/>
            <w:vAlign w:val="center"/>
          </w:tcPr>
          <w:p w14:paraId="4FC39995">
            <w:pPr>
              <w:jc w:val="center"/>
              <w:rPr>
                <w:rFonts w:hint="eastAsia" w:ascii="仿宋" w:hAnsi="仿宋" w:eastAsia="仿宋"/>
                <w:sz w:val="22"/>
                <w:lang w:val="en-US" w:eastAsia="zh-CN"/>
              </w:rPr>
            </w:pPr>
            <w:r>
              <w:rPr>
                <w:rFonts w:hint="eastAsia" w:ascii="仿宋" w:hAnsi="仿宋" w:eastAsia="仿宋"/>
                <w:sz w:val="22"/>
                <w:lang w:val="en-US" w:eastAsia="zh-CN"/>
              </w:rPr>
              <w:t>总价（元）</w:t>
            </w:r>
          </w:p>
          <w:p w14:paraId="10696518">
            <w:pPr>
              <w:jc w:val="center"/>
              <w:rPr>
                <w:rFonts w:hint="default" w:ascii="仿宋" w:hAnsi="仿宋" w:eastAsia="仿宋" w:cstheme="minorBidi"/>
                <w:kern w:val="2"/>
                <w:sz w:val="22"/>
                <w:szCs w:val="22"/>
                <w:lang w:val="en-US" w:eastAsia="zh-CN" w:bidi="ar-SA"/>
              </w:rPr>
            </w:pPr>
            <w:r>
              <w:rPr>
                <w:rFonts w:hint="eastAsia" w:ascii="仿宋" w:hAnsi="仿宋" w:eastAsia="仿宋"/>
                <w:sz w:val="22"/>
                <w:lang w:val="en-US" w:eastAsia="zh-CN"/>
              </w:rPr>
              <w:t>或折扣率</w:t>
            </w:r>
          </w:p>
        </w:tc>
        <w:tc>
          <w:tcPr>
            <w:tcW w:w="1319" w:type="dxa"/>
            <w:shd w:val="clear" w:color="auto" w:fill="auto"/>
            <w:vAlign w:val="center"/>
          </w:tcPr>
          <w:p w14:paraId="7A87F805">
            <w:pPr>
              <w:jc w:val="center"/>
              <w:rPr>
                <w:rFonts w:hint="default"/>
                <w:lang w:val="en-US" w:eastAsia="zh-CN"/>
              </w:rPr>
            </w:pPr>
            <w:r>
              <w:rPr>
                <w:rFonts w:hint="eastAsia" w:ascii="仿宋" w:hAnsi="仿宋" w:eastAsia="仿宋"/>
                <w:sz w:val="22"/>
                <w:lang w:val="en-US" w:eastAsia="zh-CN"/>
              </w:rPr>
              <w:t>备注</w:t>
            </w:r>
          </w:p>
        </w:tc>
      </w:tr>
      <w:tr w14:paraId="3D00F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757" w:type="dxa"/>
            <w:vAlign w:val="center"/>
          </w:tcPr>
          <w:p w14:paraId="389518F3">
            <w:pPr>
              <w:jc w:val="center"/>
              <w:rPr>
                <w:rFonts w:ascii="仿宋" w:hAnsi="仿宋" w:eastAsia="仿宋"/>
                <w:sz w:val="22"/>
              </w:rPr>
            </w:pPr>
            <w:r>
              <w:rPr>
                <w:rFonts w:hint="eastAsia"/>
                <w:b w:val="0"/>
                <w:sz w:val="21"/>
                <w:szCs w:val="21"/>
              </w:rPr>
              <w:t>1</w:t>
            </w:r>
          </w:p>
        </w:tc>
        <w:tc>
          <w:tcPr>
            <w:tcW w:w="3314" w:type="dxa"/>
            <w:vAlign w:val="center"/>
          </w:tcPr>
          <w:p w14:paraId="4AF69BEB">
            <w:pPr>
              <w:jc w:val="center"/>
              <w:rPr>
                <w:rFonts w:hint="eastAsia" w:ascii="仿宋" w:hAnsi="仿宋" w:eastAsia="仿宋"/>
                <w:sz w:val="22"/>
                <w:lang w:val="en-US" w:eastAsia="zh-CN"/>
              </w:rPr>
            </w:pPr>
            <w:r>
              <w:rPr>
                <w:rFonts w:hint="eastAsia" w:ascii="仿宋" w:hAnsi="仿宋" w:eastAsia="仿宋"/>
                <w:sz w:val="22"/>
                <w:lang w:val="en-US" w:eastAsia="zh-CN"/>
              </w:rPr>
              <w:t>续订2025年数字图书移动图书馆资源使用服务</w:t>
            </w:r>
          </w:p>
        </w:tc>
        <w:tc>
          <w:tcPr>
            <w:tcW w:w="1651" w:type="dxa"/>
            <w:vAlign w:val="center"/>
          </w:tcPr>
          <w:p w14:paraId="6A2223A3">
            <w:pPr>
              <w:jc w:val="center"/>
              <w:rPr>
                <w:rFonts w:ascii="仿宋" w:hAnsi="仿宋" w:eastAsia="仿宋"/>
                <w:sz w:val="22"/>
              </w:rPr>
            </w:pPr>
          </w:p>
        </w:tc>
        <w:tc>
          <w:tcPr>
            <w:tcW w:w="1995" w:type="dxa"/>
            <w:vAlign w:val="center"/>
          </w:tcPr>
          <w:p w14:paraId="3298E5BD">
            <w:pPr>
              <w:jc w:val="center"/>
              <w:rPr>
                <w:rFonts w:ascii="仿宋" w:hAnsi="仿宋" w:eastAsia="仿宋"/>
                <w:sz w:val="22"/>
              </w:rPr>
            </w:pPr>
          </w:p>
        </w:tc>
        <w:tc>
          <w:tcPr>
            <w:tcW w:w="1319" w:type="dxa"/>
            <w:vMerge w:val="restart"/>
            <w:vAlign w:val="center"/>
          </w:tcPr>
          <w:p w14:paraId="7450EBC2">
            <w:pPr>
              <w:jc w:val="center"/>
              <w:rPr>
                <w:rFonts w:hint="eastAsia" w:ascii="仿宋" w:hAnsi="仿宋" w:eastAsia="仿宋"/>
                <w:sz w:val="22"/>
                <w:lang w:val="en-US" w:eastAsia="zh-CN"/>
              </w:rPr>
            </w:pPr>
            <w:r>
              <w:rPr>
                <w:rFonts w:hint="eastAsia" w:ascii="仿宋" w:hAnsi="仿宋" w:eastAsia="仿宋"/>
                <w:sz w:val="22"/>
                <w:lang w:val="en-US" w:eastAsia="zh-CN"/>
              </w:rPr>
              <w:t>纸质图书报折扣率；入库配套耗材</w:t>
            </w:r>
          </w:p>
          <w:p w14:paraId="2504C2FA">
            <w:pPr>
              <w:jc w:val="center"/>
              <w:rPr>
                <w:rFonts w:hint="default" w:ascii="仿宋" w:hAnsi="仿宋" w:eastAsia="仿宋"/>
                <w:sz w:val="22"/>
                <w:lang w:val="en-US" w:eastAsia="zh-CN"/>
              </w:rPr>
            </w:pPr>
            <w:r>
              <w:rPr>
                <w:rFonts w:hint="eastAsia" w:ascii="仿宋" w:hAnsi="仿宋" w:eastAsia="仿宋"/>
                <w:sz w:val="22"/>
                <w:lang w:val="en-US" w:eastAsia="zh-CN"/>
              </w:rPr>
              <w:t>暂定数量6500套。</w:t>
            </w:r>
          </w:p>
        </w:tc>
      </w:tr>
      <w:tr w14:paraId="374E1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8" w:hRule="atLeast"/>
        </w:trPr>
        <w:tc>
          <w:tcPr>
            <w:tcW w:w="757" w:type="dxa"/>
            <w:vAlign w:val="center"/>
          </w:tcPr>
          <w:p w14:paraId="291EEE12">
            <w:pPr>
              <w:jc w:val="center"/>
              <w:rPr>
                <w:rFonts w:hint="eastAsia" w:ascii="仿宋" w:hAnsi="仿宋" w:eastAsia="仿宋"/>
                <w:sz w:val="22"/>
              </w:rPr>
            </w:pPr>
            <w:r>
              <w:rPr>
                <w:rFonts w:hint="eastAsia"/>
                <w:b w:val="0"/>
                <w:sz w:val="21"/>
                <w:szCs w:val="21"/>
              </w:rPr>
              <w:t>2</w:t>
            </w:r>
          </w:p>
        </w:tc>
        <w:tc>
          <w:tcPr>
            <w:tcW w:w="3314" w:type="dxa"/>
            <w:vAlign w:val="center"/>
          </w:tcPr>
          <w:p w14:paraId="29148340">
            <w:pPr>
              <w:jc w:val="left"/>
              <w:rPr>
                <w:rFonts w:hint="eastAsia" w:ascii="仿宋" w:hAnsi="仿宋" w:eastAsia="仿宋"/>
                <w:sz w:val="22"/>
                <w:lang w:val="en-US" w:eastAsia="zh-CN"/>
              </w:rPr>
            </w:pPr>
            <w:r>
              <w:rPr>
                <w:rFonts w:hint="eastAsia" w:ascii="仿宋" w:hAnsi="仿宋" w:eastAsia="仿宋"/>
                <w:sz w:val="22"/>
                <w:lang w:val="en-US" w:eastAsia="zh-CN"/>
              </w:rPr>
              <w:t>续订2025年学术期刊文献数据库，包含：</w:t>
            </w:r>
          </w:p>
          <w:p w14:paraId="670BA8F0">
            <w:pPr>
              <w:jc w:val="left"/>
              <w:rPr>
                <w:rFonts w:hint="eastAsia" w:ascii="仿宋" w:hAnsi="仿宋" w:eastAsia="仿宋"/>
                <w:sz w:val="22"/>
                <w:lang w:val="en-US" w:eastAsia="zh-CN"/>
              </w:rPr>
            </w:pPr>
            <w:r>
              <w:rPr>
                <w:rFonts w:hint="eastAsia" w:ascii="仿宋" w:hAnsi="仿宋" w:eastAsia="仿宋"/>
                <w:sz w:val="22"/>
                <w:lang w:val="en-US" w:eastAsia="zh-CN"/>
              </w:rPr>
              <w:t>（1）中国学术期刊(网络版)C,F,H,J专辑</w:t>
            </w:r>
          </w:p>
          <w:p w14:paraId="441A2C37">
            <w:pPr>
              <w:jc w:val="left"/>
              <w:rPr>
                <w:rFonts w:hint="eastAsia" w:ascii="仿宋" w:hAnsi="仿宋" w:eastAsia="仿宋"/>
                <w:sz w:val="22"/>
                <w:lang w:val="en-US" w:eastAsia="zh-CN"/>
              </w:rPr>
            </w:pPr>
            <w:r>
              <w:rPr>
                <w:rFonts w:hint="eastAsia" w:ascii="仿宋" w:hAnsi="仿宋" w:eastAsia="仿宋"/>
                <w:sz w:val="22"/>
                <w:lang w:val="en-US" w:eastAsia="zh-CN"/>
              </w:rPr>
              <w:t>（2）中国博士学位论文全文数据库C,F,H,J专辑</w:t>
            </w:r>
          </w:p>
          <w:p w14:paraId="35A46D11">
            <w:pPr>
              <w:jc w:val="left"/>
              <w:rPr>
                <w:rFonts w:hint="eastAsia" w:ascii="仿宋" w:hAnsi="仿宋" w:eastAsia="仿宋"/>
                <w:sz w:val="22"/>
                <w:lang w:val="en-US" w:eastAsia="zh-CN"/>
              </w:rPr>
            </w:pPr>
            <w:r>
              <w:rPr>
                <w:rFonts w:hint="eastAsia" w:ascii="仿宋" w:hAnsi="仿宋" w:eastAsia="仿宋"/>
                <w:sz w:val="22"/>
                <w:lang w:val="en-US" w:eastAsia="zh-CN"/>
              </w:rPr>
              <w:t>（3）中国优秀硕士学位论文全文数据库C,F,H,J专辑</w:t>
            </w:r>
          </w:p>
          <w:p w14:paraId="7894864E">
            <w:pPr>
              <w:jc w:val="left"/>
              <w:rPr>
                <w:rFonts w:hint="eastAsia" w:ascii="仿宋" w:hAnsi="仿宋" w:eastAsia="仿宋"/>
                <w:sz w:val="22"/>
                <w:lang w:val="en-US" w:eastAsia="zh-CN"/>
              </w:rPr>
            </w:pPr>
            <w:r>
              <w:rPr>
                <w:rFonts w:hint="eastAsia" w:ascii="仿宋" w:hAnsi="仿宋" w:eastAsia="仿宋"/>
                <w:sz w:val="22"/>
                <w:lang w:val="en-US" w:eastAsia="zh-CN"/>
              </w:rPr>
              <w:t>（4）中国重要会议论文全文数据库C,F,H,J专辑</w:t>
            </w:r>
          </w:p>
          <w:p w14:paraId="3C765959">
            <w:pPr>
              <w:jc w:val="left"/>
              <w:rPr>
                <w:rFonts w:hint="eastAsia" w:ascii="仿宋" w:hAnsi="仿宋" w:eastAsia="仿宋"/>
                <w:sz w:val="22"/>
                <w:lang w:val="en-US" w:eastAsia="zh-CN"/>
              </w:rPr>
            </w:pPr>
            <w:r>
              <w:rPr>
                <w:rFonts w:hint="eastAsia" w:ascii="仿宋" w:hAnsi="仿宋" w:eastAsia="仿宋"/>
                <w:sz w:val="22"/>
                <w:lang w:val="en-US" w:eastAsia="zh-CN"/>
              </w:rPr>
              <w:t>（5）《中国精品文艺作品期刊文献库》</w:t>
            </w:r>
          </w:p>
          <w:p w14:paraId="0035B707">
            <w:pPr>
              <w:jc w:val="left"/>
              <w:rPr>
                <w:rFonts w:hint="eastAsia" w:ascii="仿宋" w:hAnsi="仿宋" w:eastAsia="仿宋"/>
                <w:sz w:val="22"/>
                <w:lang w:val="en-US" w:eastAsia="zh-CN"/>
              </w:rPr>
            </w:pPr>
            <w:r>
              <w:rPr>
                <w:rFonts w:hint="eastAsia" w:ascii="仿宋" w:hAnsi="仿宋" w:eastAsia="仿宋"/>
                <w:sz w:val="22"/>
                <w:lang w:val="en-US" w:eastAsia="zh-CN"/>
              </w:rPr>
              <w:t>（6）期刊个刊流量</w:t>
            </w:r>
          </w:p>
          <w:p w14:paraId="0822081C">
            <w:pPr>
              <w:jc w:val="left"/>
              <w:rPr>
                <w:rFonts w:hint="eastAsia" w:ascii="仿宋" w:hAnsi="仿宋" w:eastAsia="仿宋"/>
                <w:sz w:val="22"/>
                <w:lang w:val="en-US" w:eastAsia="zh-CN"/>
              </w:rPr>
            </w:pPr>
            <w:r>
              <w:rPr>
                <w:rFonts w:hint="eastAsia" w:ascii="仿宋" w:hAnsi="仿宋" w:eastAsia="仿宋"/>
                <w:sz w:val="22"/>
                <w:lang w:val="en-US" w:eastAsia="zh-CN"/>
              </w:rPr>
              <w:t>其中总库并发80个，漫游账号50个</w:t>
            </w:r>
          </w:p>
        </w:tc>
        <w:tc>
          <w:tcPr>
            <w:tcW w:w="1651" w:type="dxa"/>
            <w:vAlign w:val="center"/>
          </w:tcPr>
          <w:p w14:paraId="0D42D5C1">
            <w:pPr>
              <w:jc w:val="center"/>
              <w:rPr>
                <w:rFonts w:ascii="仿宋" w:hAnsi="仿宋" w:eastAsia="仿宋"/>
                <w:sz w:val="22"/>
              </w:rPr>
            </w:pPr>
          </w:p>
        </w:tc>
        <w:tc>
          <w:tcPr>
            <w:tcW w:w="1995" w:type="dxa"/>
            <w:vAlign w:val="center"/>
          </w:tcPr>
          <w:p w14:paraId="35D21D0C">
            <w:pPr>
              <w:jc w:val="center"/>
              <w:rPr>
                <w:rFonts w:ascii="仿宋" w:hAnsi="仿宋" w:eastAsia="仿宋"/>
                <w:sz w:val="22"/>
              </w:rPr>
            </w:pPr>
          </w:p>
        </w:tc>
        <w:tc>
          <w:tcPr>
            <w:tcW w:w="1319" w:type="dxa"/>
            <w:vMerge w:val="continue"/>
            <w:vAlign w:val="center"/>
          </w:tcPr>
          <w:p w14:paraId="605F5B7C">
            <w:pPr>
              <w:jc w:val="center"/>
              <w:rPr>
                <w:rFonts w:ascii="仿宋" w:hAnsi="仿宋" w:eastAsia="仿宋"/>
                <w:sz w:val="22"/>
              </w:rPr>
            </w:pPr>
          </w:p>
        </w:tc>
      </w:tr>
      <w:tr w14:paraId="5A7E9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57" w:type="dxa"/>
            <w:vAlign w:val="center"/>
          </w:tcPr>
          <w:p w14:paraId="4D8D5563">
            <w:pPr>
              <w:jc w:val="center"/>
              <w:rPr>
                <w:rFonts w:hint="eastAsia" w:ascii="仿宋" w:hAnsi="仿宋" w:eastAsia="仿宋"/>
                <w:sz w:val="22"/>
              </w:rPr>
            </w:pPr>
            <w:r>
              <w:rPr>
                <w:rFonts w:hint="eastAsia"/>
                <w:b w:val="0"/>
                <w:sz w:val="21"/>
                <w:szCs w:val="21"/>
              </w:rPr>
              <w:t>3</w:t>
            </w:r>
          </w:p>
        </w:tc>
        <w:tc>
          <w:tcPr>
            <w:tcW w:w="3314" w:type="dxa"/>
            <w:vAlign w:val="center"/>
          </w:tcPr>
          <w:p w14:paraId="703A91C9">
            <w:pPr>
              <w:jc w:val="center"/>
              <w:rPr>
                <w:rFonts w:hint="eastAsia" w:ascii="仿宋" w:hAnsi="仿宋" w:eastAsia="仿宋"/>
                <w:sz w:val="22"/>
                <w:lang w:val="en-US" w:eastAsia="zh-CN"/>
              </w:rPr>
            </w:pPr>
            <w:r>
              <w:rPr>
                <w:rFonts w:hint="eastAsia" w:ascii="仿宋" w:hAnsi="仿宋" w:eastAsia="仿宋"/>
                <w:sz w:val="22"/>
                <w:lang w:val="en-US" w:eastAsia="zh-CN"/>
              </w:rPr>
              <w:t>纸质图书</w:t>
            </w:r>
          </w:p>
        </w:tc>
        <w:tc>
          <w:tcPr>
            <w:tcW w:w="1651" w:type="dxa"/>
            <w:vAlign w:val="center"/>
          </w:tcPr>
          <w:p w14:paraId="0FD2FF12">
            <w:pPr>
              <w:jc w:val="center"/>
              <w:rPr>
                <w:rFonts w:ascii="仿宋" w:hAnsi="仿宋" w:eastAsia="仿宋"/>
                <w:sz w:val="22"/>
              </w:rPr>
            </w:pPr>
          </w:p>
        </w:tc>
        <w:tc>
          <w:tcPr>
            <w:tcW w:w="1995" w:type="dxa"/>
            <w:vAlign w:val="center"/>
          </w:tcPr>
          <w:p w14:paraId="2AF1B89D">
            <w:pPr>
              <w:jc w:val="center"/>
              <w:rPr>
                <w:rFonts w:ascii="仿宋" w:hAnsi="仿宋" w:eastAsia="仿宋"/>
                <w:sz w:val="22"/>
              </w:rPr>
            </w:pPr>
          </w:p>
        </w:tc>
        <w:tc>
          <w:tcPr>
            <w:tcW w:w="1319" w:type="dxa"/>
            <w:vMerge w:val="continue"/>
            <w:vAlign w:val="center"/>
          </w:tcPr>
          <w:p w14:paraId="32A7D423">
            <w:pPr>
              <w:jc w:val="center"/>
              <w:rPr>
                <w:rFonts w:ascii="仿宋" w:hAnsi="仿宋" w:eastAsia="仿宋"/>
                <w:sz w:val="22"/>
              </w:rPr>
            </w:pPr>
          </w:p>
        </w:tc>
      </w:tr>
      <w:tr w14:paraId="45157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757" w:type="dxa"/>
            <w:vAlign w:val="center"/>
          </w:tcPr>
          <w:p w14:paraId="2C4CECE1">
            <w:pPr>
              <w:jc w:val="center"/>
              <w:rPr>
                <w:rFonts w:hint="eastAsia" w:eastAsiaTheme="minorEastAsia"/>
                <w:b w:val="0"/>
                <w:sz w:val="21"/>
                <w:szCs w:val="21"/>
                <w:lang w:val="en-US" w:eastAsia="zh-CN"/>
              </w:rPr>
            </w:pPr>
            <w:r>
              <w:rPr>
                <w:rFonts w:hint="eastAsia"/>
                <w:b w:val="0"/>
                <w:sz w:val="21"/>
                <w:szCs w:val="21"/>
                <w:lang w:val="en-US" w:eastAsia="zh-CN"/>
              </w:rPr>
              <w:t>4</w:t>
            </w:r>
          </w:p>
        </w:tc>
        <w:tc>
          <w:tcPr>
            <w:tcW w:w="3314" w:type="dxa"/>
            <w:vAlign w:val="center"/>
          </w:tcPr>
          <w:p w14:paraId="7AA78800">
            <w:pPr>
              <w:jc w:val="center"/>
              <w:rPr>
                <w:rFonts w:hint="eastAsia" w:ascii="仿宋" w:hAnsi="仿宋" w:eastAsia="仿宋"/>
                <w:sz w:val="22"/>
                <w:lang w:val="en-US" w:eastAsia="zh-CN"/>
              </w:rPr>
            </w:pPr>
            <w:r>
              <w:rPr>
                <w:rFonts w:hint="eastAsia" w:ascii="仿宋" w:hAnsi="仿宋" w:eastAsia="仿宋"/>
                <w:sz w:val="22"/>
                <w:lang w:val="en-US" w:eastAsia="zh-CN"/>
              </w:rPr>
              <w:t>入库配套耗材</w:t>
            </w:r>
          </w:p>
        </w:tc>
        <w:tc>
          <w:tcPr>
            <w:tcW w:w="1651" w:type="dxa"/>
            <w:vAlign w:val="center"/>
          </w:tcPr>
          <w:p w14:paraId="22C8197C">
            <w:pPr>
              <w:jc w:val="center"/>
              <w:rPr>
                <w:rFonts w:ascii="仿宋" w:hAnsi="仿宋" w:eastAsia="仿宋"/>
                <w:sz w:val="22"/>
              </w:rPr>
            </w:pPr>
          </w:p>
        </w:tc>
        <w:tc>
          <w:tcPr>
            <w:tcW w:w="1995" w:type="dxa"/>
            <w:vAlign w:val="center"/>
          </w:tcPr>
          <w:p w14:paraId="24BD0565">
            <w:pPr>
              <w:jc w:val="center"/>
              <w:rPr>
                <w:rFonts w:hint="default" w:ascii="仿宋" w:hAnsi="仿宋" w:eastAsia="仿宋"/>
                <w:sz w:val="22"/>
                <w:lang w:val="en-US" w:eastAsia="zh-CN"/>
              </w:rPr>
            </w:pPr>
          </w:p>
        </w:tc>
        <w:tc>
          <w:tcPr>
            <w:tcW w:w="1319" w:type="dxa"/>
            <w:vMerge w:val="continue"/>
            <w:vAlign w:val="center"/>
          </w:tcPr>
          <w:p w14:paraId="0AD7E594">
            <w:pPr>
              <w:jc w:val="center"/>
              <w:rPr>
                <w:rFonts w:hint="default" w:ascii="仿宋" w:hAnsi="仿宋" w:eastAsia="仿宋"/>
                <w:sz w:val="22"/>
                <w:lang w:val="en-US" w:eastAsia="zh-CN"/>
              </w:rPr>
            </w:pPr>
          </w:p>
        </w:tc>
      </w:tr>
      <w:tr w14:paraId="5255D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4071" w:type="dxa"/>
            <w:gridSpan w:val="2"/>
            <w:vAlign w:val="center"/>
          </w:tcPr>
          <w:p w14:paraId="1781BD05">
            <w:pPr>
              <w:jc w:val="center"/>
              <w:rPr>
                <w:rFonts w:hint="eastAsia" w:ascii="仿宋" w:hAnsi="仿宋" w:eastAsia="仿宋"/>
                <w:sz w:val="22"/>
                <w:lang w:val="en-US" w:eastAsia="zh-CN"/>
              </w:rPr>
            </w:pPr>
            <w:r>
              <w:rPr>
                <w:rFonts w:hint="eastAsia" w:ascii="仿宋" w:hAnsi="仿宋" w:eastAsia="仿宋"/>
                <w:sz w:val="22"/>
                <w:lang w:val="en-US" w:eastAsia="zh-CN"/>
              </w:rPr>
              <w:t>合计</w:t>
            </w:r>
            <w:r>
              <w:rPr>
                <w:rFonts w:hint="eastAsia" w:ascii="仿宋" w:hAnsi="仿宋" w:eastAsia="仿宋" w:cs="仿宋"/>
                <w:color w:val="auto"/>
                <w:spacing w:val="-6"/>
                <w:sz w:val="24"/>
                <w:szCs w:val="24"/>
              </w:rPr>
              <w:t>总报价</w:t>
            </w:r>
            <w:r>
              <w:rPr>
                <w:rFonts w:hint="eastAsia" w:ascii="仿宋" w:hAnsi="仿宋" w:eastAsia="仿宋"/>
                <w:sz w:val="22"/>
                <w:lang w:val="en-US" w:eastAsia="zh-CN"/>
              </w:rPr>
              <w:t>（元）</w:t>
            </w:r>
          </w:p>
        </w:tc>
        <w:tc>
          <w:tcPr>
            <w:tcW w:w="4965" w:type="dxa"/>
            <w:gridSpan w:val="3"/>
            <w:vAlign w:val="center"/>
          </w:tcPr>
          <w:p w14:paraId="21D4D33B">
            <w:pPr>
              <w:jc w:val="center"/>
              <w:rPr>
                <w:rFonts w:hint="default" w:ascii="仿宋" w:hAnsi="仿宋" w:eastAsia="仿宋"/>
                <w:sz w:val="22"/>
                <w:lang w:val="en-US" w:eastAsia="zh-CN"/>
              </w:rPr>
            </w:pPr>
          </w:p>
        </w:tc>
      </w:tr>
      <w:tr w14:paraId="4F4C2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6" w:hRule="atLeast"/>
        </w:trPr>
        <w:tc>
          <w:tcPr>
            <w:tcW w:w="9036" w:type="dxa"/>
            <w:gridSpan w:val="5"/>
            <w:vAlign w:val="center"/>
          </w:tcPr>
          <w:p w14:paraId="622FF77B">
            <w:pPr>
              <w:jc w:val="left"/>
              <w:rPr>
                <w:rFonts w:hint="eastAsia" w:ascii="仿宋" w:hAnsi="仿宋" w:eastAsia="仿宋"/>
                <w:sz w:val="22"/>
                <w:lang w:val="en-US" w:eastAsia="zh-CN"/>
              </w:rPr>
            </w:pPr>
            <w:r>
              <w:rPr>
                <w:rFonts w:hint="eastAsia" w:ascii="仿宋" w:hAnsi="仿宋" w:eastAsia="仿宋"/>
                <w:sz w:val="22"/>
                <w:lang w:val="en-US" w:eastAsia="zh-CN"/>
              </w:rPr>
              <w:t>说明：</w:t>
            </w:r>
          </w:p>
          <w:p w14:paraId="3EE9041C">
            <w:pPr>
              <w:jc w:val="left"/>
              <w:rPr>
                <w:rFonts w:hint="eastAsia" w:ascii="仿宋" w:hAnsi="仿宋" w:eastAsia="仿宋"/>
                <w:sz w:val="22"/>
                <w:lang w:val="en-US" w:eastAsia="zh-CN"/>
              </w:rPr>
            </w:pPr>
            <w:r>
              <w:rPr>
                <w:rFonts w:hint="eastAsia" w:ascii="仿宋" w:hAnsi="仿宋" w:eastAsia="仿宋"/>
                <w:sz w:val="22"/>
                <w:lang w:val="en-US" w:eastAsia="zh-CN"/>
              </w:rPr>
              <w:t>1.本报价包含供应商为完成本项目所需的全部费用（包括劳务费、运输费、国家按现行税收政策征收的一切税费等）。</w:t>
            </w:r>
          </w:p>
          <w:p w14:paraId="559B7F11">
            <w:pPr>
              <w:jc w:val="left"/>
              <w:rPr>
                <w:rFonts w:hint="eastAsia" w:ascii="仿宋" w:hAnsi="仿宋" w:eastAsia="仿宋"/>
                <w:sz w:val="22"/>
                <w:lang w:val="en-US" w:eastAsia="zh-CN"/>
              </w:rPr>
            </w:pPr>
            <w:r>
              <w:rPr>
                <w:rFonts w:hint="eastAsia" w:ascii="仿宋" w:hAnsi="仿宋" w:eastAsia="仿宋"/>
                <w:sz w:val="22"/>
                <w:lang w:val="en-US" w:eastAsia="zh-CN"/>
              </w:rPr>
              <w:t>2.本项目投标报价纸质图书和入库配套耗材合计不能超过30000.00元；其中纸质图书固定费用为20000.00元。</w:t>
            </w:r>
          </w:p>
          <w:p w14:paraId="743F16EE">
            <w:pPr>
              <w:jc w:val="left"/>
              <w:rPr>
                <w:rFonts w:hint="default" w:ascii="仿宋" w:hAnsi="仿宋" w:eastAsia="仿宋"/>
                <w:sz w:val="22"/>
                <w:lang w:val="en-US" w:eastAsia="zh-CN"/>
              </w:rPr>
            </w:pPr>
            <w:r>
              <w:rPr>
                <w:rFonts w:hint="eastAsia" w:ascii="仿宋" w:hAnsi="仿宋" w:eastAsia="仿宋"/>
                <w:sz w:val="22"/>
                <w:lang w:val="en-US" w:eastAsia="zh-CN"/>
              </w:rPr>
              <w:t>3.合计</w:t>
            </w:r>
            <w:r>
              <w:rPr>
                <w:rFonts w:hint="eastAsia" w:ascii="仿宋" w:hAnsi="仿宋" w:eastAsia="仿宋" w:cs="仿宋"/>
                <w:color w:val="auto"/>
                <w:spacing w:val="-6"/>
                <w:sz w:val="24"/>
                <w:szCs w:val="24"/>
              </w:rPr>
              <w:t>总报价</w:t>
            </w:r>
            <w:r>
              <w:rPr>
                <w:rFonts w:hint="eastAsia" w:ascii="仿宋" w:hAnsi="仿宋" w:eastAsia="仿宋" w:cs="仿宋"/>
                <w:color w:val="auto"/>
                <w:spacing w:val="-6"/>
                <w:sz w:val="24"/>
                <w:szCs w:val="24"/>
                <w:lang w:val="en-US" w:eastAsia="zh-CN"/>
              </w:rPr>
              <w:t>=</w:t>
            </w:r>
            <w:r>
              <w:rPr>
                <w:rFonts w:hint="eastAsia" w:ascii="仿宋" w:hAnsi="仿宋" w:eastAsia="仿宋"/>
                <w:sz w:val="22"/>
                <w:lang w:val="en-US" w:eastAsia="zh-CN"/>
              </w:rPr>
              <w:t>续订2025年数字图书移动图书馆资源使用服务总价+续订2025年学术期刊文献数据库总价+纸质图书（20000.00）+入库配套耗材总价</w:t>
            </w:r>
          </w:p>
          <w:p w14:paraId="454433A7">
            <w:pPr>
              <w:jc w:val="left"/>
              <w:rPr>
                <w:rFonts w:hint="eastAsia" w:ascii="仿宋" w:hAnsi="仿宋" w:eastAsia="仿宋"/>
                <w:sz w:val="22"/>
                <w:lang w:val="en-US" w:eastAsia="zh-CN"/>
              </w:rPr>
            </w:pPr>
            <w:r>
              <w:rPr>
                <w:rFonts w:hint="eastAsia" w:ascii="仿宋" w:hAnsi="仿宋" w:eastAsia="仿宋"/>
                <w:sz w:val="22"/>
                <w:lang w:val="en-US" w:eastAsia="zh-CN"/>
              </w:rPr>
              <w:t>4.合计</w:t>
            </w:r>
            <w:r>
              <w:rPr>
                <w:rFonts w:hint="eastAsia" w:ascii="仿宋" w:hAnsi="仿宋" w:eastAsia="仿宋" w:cs="仿宋"/>
                <w:color w:val="auto"/>
                <w:spacing w:val="-6"/>
                <w:sz w:val="24"/>
                <w:szCs w:val="24"/>
              </w:rPr>
              <w:t>总报价</w:t>
            </w:r>
            <w:r>
              <w:rPr>
                <w:rFonts w:hint="eastAsia" w:ascii="仿宋" w:hAnsi="仿宋" w:eastAsia="仿宋"/>
                <w:sz w:val="22"/>
                <w:lang w:val="en-US" w:eastAsia="zh-CN"/>
              </w:rPr>
              <w:t>以元为单位，大小写不一致时，以大写为准。</w:t>
            </w:r>
          </w:p>
        </w:tc>
      </w:tr>
    </w:tbl>
    <w:p w14:paraId="1738E1E0">
      <w:pPr>
        <w:keepNext w:val="0"/>
        <w:keepLines w:val="0"/>
        <w:pageBreakBefore w:val="0"/>
        <w:widowControl w:val="0"/>
        <w:kinsoku w:val="0"/>
        <w:wordWrap/>
        <w:overflowPunct/>
        <w:topLinePunct w:val="0"/>
        <w:autoSpaceDE/>
        <w:autoSpaceDN/>
        <w:bidi w:val="0"/>
        <w:adjustRightInd/>
        <w:snapToGrid/>
        <w:spacing w:line="4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注：</w:t>
      </w: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本表中的“</w:t>
      </w:r>
      <w:r>
        <w:rPr>
          <w:rFonts w:hint="eastAsia" w:ascii="仿宋" w:hAnsi="仿宋" w:eastAsia="仿宋" w:cs="仿宋"/>
          <w:color w:val="auto"/>
          <w:sz w:val="24"/>
          <w:szCs w:val="24"/>
          <w:lang w:val="en-US" w:eastAsia="zh-CN"/>
        </w:rPr>
        <w:t>合计</w:t>
      </w:r>
      <w:r>
        <w:rPr>
          <w:rFonts w:hint="eastAsia" w:ascii="仿宋" w:hAnsi="仿宋" w:eastAsia="仿宋" w:cs="仿宋"/>
          <w:color w:val="auto"/>
          <w:spacing w:val="-6"/>
          <w:sz w:val="24"/>
          <w:szCs w:val="24"/>
        </w:rPr>
        <w:t>总报价</w:t>
      </w:r>
      <w:r>
        <w:rPr>
          <w:rFonts w:hint="eastAsia" w:ascii="仿宋" w:hAnsi="仿宋" w:eastAsia="仿宋" w:cs="仿宋"/>
          <w:color w:val="auto"/>
          <w:sz w:val="24"/>
          <w:szCs w:val="24"/>
        </w:rPr>
        <w:t>”与“响应报价表”中的</w:t>
      </w:r>
      <w:r>
        <w:rPr>
          <w:rFonts w:hint="eastAsia" w:ascii="仿宋" w:hAnsi="仿宋" w:eastAsia="仿宋" w:cs="仿宋"/>
          <w:color w:val="auto"/>
          <w:spacing w:val="-6"/>
          <w:sz w:val="24"/>
          <w:szCs w:val="24"/>
        </w:rPr>
        <w:t>“</w:t>
      </w:r>
      <w:r>
        <w:rPr>
          <w:rFonts w:hint="eastAsia" w:ascii="仿宋" w:hAnsi="仿宋" w:eastAsia="仿宋" w:cs="仿宋"/>
          <w:color w:val="auto"/>
          <w:sz w:val="24"/>
          <w:szCs w:val="24"/>
        </w:rPr>
        <w:t>总报价</w:t>
      </w:r>
      <w:r>
        <w:rPr>
          <w:rFonts w:hint="eastAsia" w:ascii="仿宋" w:hAnsi="仿宋" w:eastAsia="仿宋" w:cs="仿宋"/>
          <w:color w:val="auto"/>
          <w:spacing w:val="-6"/>
          <w:sz w:val="24"/>
          <w:szCs w:val="24"/>
        </w:rPr>
        <w:t>”</w:t>
      </w:r>
      <w:r>
        <w:rPr>
          <w:rFonts w:hint="eastAsia" w:ascii="仿宋" w:hAnsi="仿宋" w:eastAsia="仿宋" w:cs="仿宋"/>
          <w:color w:val="auto"/>
          <w:sz w:val="24"/>
          <w:szCs w:val="24"/>
        </w:rPr>
        <w:t>一致。各子项分别报价。</w:t>
      </w:r>
    </w:p>
    <w:p w14:paraId="2050AF6E">
      <w:pPr>
        <w:pStyle w:val="4"/>
        <w:rPr>
          <w:rFonts w:hint="eastAsia" w:ascii="仿宋" w:hAnsi="仿宋" w:eastAsia="仿宋" w:cs="仿宋"/>
          <w:color w:val="auto"/>
          <w:sz w:val="24"/>
          <w:szCs w:val="24"/>
        </w:rPr>
      </w:pPr>
    </w:p>
    <w:p w14:paraId="4FEEB65D">
      <w:pPr>
        <w:rPr>
          <w:rFonts w:hint="eastAsia" w:ascii="仿宋" w:hAnsi="仿宋" w:eastAsia="仿宋" w:cs="仿宋"/>
          <w:color w:val="auto"/>
          <w:sz w:val="24"/>
          <w:szCs w:val="24"/>
        </w:rPr>
      </w:pPr>
      <w:r>
        <w:rPr>
          <w:rFonts w:hint="eastAsia" w:ascii="仿宋" w:hAnsi="仿宋" w:eastAsia="仿宋" w:cs="仿宋"/>
          <w:color w:val="auto"/>
          <w:sz w:val="24"/>
          <w:szCs w:val="24"/>
        </w:rPr>
        <w:t xml:space="preserve">供应商（公章）：                          </w:t>
      </w:r>
    </w:p>
    <w:p w14:paraId="32D8F2EF">
      <w:pPr>
        <w:rPr>
          <w:rFonts w:hint="eastAsia" w:ascii="仿宋" w:hAnsi="仿宋" w:eastAsia="仿宋" w:cs="仿宋"/>
          <w:color w:val="auto"/>
          <w:sz w:val="24"/>
          <w:szCs w:val="24"/>
          <w:u w:val="single"/>
        </w:rPr>
      </w:pPr>
      <w:r>
        <w:rPr>
          <w:rFonts w:hint="eastAsia" w:ascii="仿宋" w:hAnsi="仿宋" w:eastAsia="仿宋" w:cs="仿宋"/>
          <w:color w:val="auto"/>
          <w:sz w:val="24"/>
          <w:szCs w:val="24"/>
        </w:rPr>
        <w:t>法定代表人/被授权人（签字</w:t>
      </w:r>
      <w:r>
        <w:rPr>
          <w:rFonts w:hint="eastAsia" w:ascii="仿宋" w:hAnsi="仿宋" w:eastAsia="仿宋" w:cs="仿宋"/>
          <w:color w:val="auto"/>
          <w:sz w:val="24"/>
          <w:szCs w:val="24"/>
          <w:lang w:val="en-US" w:eastAsia="zh-CN"/>
        </w:rPr>
        <w:t>或盖章</w:t>
      </w:r>
      <w:r>
        <w:rPr>
          <w:rFonts w:hint="eastAsia" w:ascii="仿宋" w:hAnsi="仿宋" w:eastAsia="仿宋" w:cs="仿宋"/>
          <w:color w:val="auto"/>
          <w:sz w:val="24"/>
          <w:szCs w:val="24"/>
        </w:rPr>
        <w:t xml:space="preserve">）：                                                       </w:t>
      </w:r>
    </w:p>
    <w:p w14:paraId="6D60375D">
      <w:pPr>
        <w:spacing w:line="360" w:lineRule="atLeast"/>
        <w:jc w:val="both"/>
        <w:rPr>
          <w:rFonts w:hint="eastAsia" w:ascii="仿宋" w:hAnsi="仿宋" w:eastAsia="仿宋" w:cs="仿宋"/>
          <w:b/>
          <w:color w:val="auto"/>
          <w:sz w:val="44"/>
          <w:szCs w:val="24"/>
        </w:rPr>
      </w:pPr>
    </w:p>
    <w:p w14:paraId="130B287C">
      <w:pPr>
        <w:tabs>
          <w:tab w:val="left" w:pos="3544"/>
        </w:tabs>
        <w:spacing w:line="360" w:lineRule="auto"/>
        <w:jc w:val="righ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时间：</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年</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月</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日</w:t>
      </w:r>
    </w:p>
    <w:p w14:paraId="5714818C">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三、供应商资格证明材料</w:t>
      </w:r>
    </w:p>
    <w:p w14:paraId="5B3806D7">
      <w:pPr>
        <w:pStyle w:val="8"/>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供应商按要求提供资格证明材料并进行电子签章，供应商应保证所提供资料/承诺/声明的真实、完整、有效，供应商提供虚假资料的，将承担法律责任。</w:t>
      </w:r>
    </w:p>
    <w:p w14:paraId="373CBD8C">
      <w:pPr>
        <w:pStyle w:val="8"/>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因提供的材料无法辨别、不完整或不符合</w:t>
      </w:r>
      <w:r>
        <w:rPr>
          <w:rFonts w:hint="eastAsia" w:ascii="仿宋" w:hAnsi="仿宋" w:eastAsia="仿宋" w:cs="仿宋"/>
          <w:szCs w:val="22"/>
          <w:lang w:eastAsia="zh-CN"/>
        </w:rPr>
        <w:t>磋商文件</w:t>
      </w:r>
      <w:r>
        <w:rPr>
          <w:rFonts w:hint="eastAsia" w:ascii="仿宋" w:hAnsi="仿宋" w:eastAsia="仿宋" w:cs="仿宋"/>
          <w:szCs w:val="22"/>
        </w:rPr>
        <w:t>要求等引起的投标无效，责任供应商自行承担。其中未规定格式的承诺函及书面声明等格式自拟。</w:t>
      </w:r>
    </w:p>
    <w:p w14:paraId="22086700"/>
    <w:p w14:paraId="1FB6F4F9">
      <w:pPr>
        <w:topLinePunct/>
        <w:spacing w:line="360" w:lineRule="auto"/>
        <w:ind w:firstLine="482" w:firstLineChars="200"/>
        <w:rPr>
          <w:rFonts w:ascii="仿宋" w:hAnsi="仿宋" w:eastAsia="仿宋" w:cs="仿宋"/>
          <w:b/>
          <w:sz w:val="24"/>
          <w:szCs w:val="28"/>
        </w:rPr>
      </w:pPr>
      <w:r>
        <w:rPr>
          <w:rFonts w:hint="eastAsia" w:ascii="仿宋" w:hAnsi="仿宋" w:eastAsia="仿宋" w:cs="仿宋"/>
          <w:b/>
          <w:sz w:val="24"/>
          <w:szCs w:val="28"/>
        </w:rPr>
        <w:t>（一）一般资格审查</w:t>
      </w:r>
    </w:p>
    <w:p w14:paraId="0117A7E0">
      <w:pPr>
        <w:topLinePunct/>
        <w:spacing w:line="360" w:lineRule="auto"/>
        <w:ind w:firstLine="482" w:firstLineChars="200"/>
        <w:rPr>
          <w:rFonts w:ascii="仿宋" w:hAnsi="仿宋" w:eastAsia="仿宋" w:cs="仿宋"/>
          <w:b/>
          <w:sz w:val="24"/>
          <w:szCs w:val="28"/>
        </w:rPr>
      </w:pPr>
      <w:r>
        <w:rPr>
          <w:rFonts w:hint="eastAsia" w:ascii="仿宋" w:hAnsi="仿宋" w:eastAsia="仿宋" w:cs="仿宋"/>
          <w:b/>
          <w:sz w:val="24"/>
          <w:szCs w:val="28"/>
        </w:rPr>
        <w:t>1.供应商应具备《中华人民共和国政府采购法》第二十二条规定的条件</w:t>
      </w:r>
    </w:p>
    <w:p w14:paraId="399D1161">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highlight w:val="none"/>
        </w:rPr>
      </w:pPr>
      <w:r>
        <w:rPr>
          <w:rFonts w:hint="eastAsia" w:ascii="仿宋" w:hAnsi="仿宋" w:eastAsia="仿宋" w:cs="仿宋"/>
          <w:szCs w:val="22"/>
          <w:highlight w:val="none"/>
        </w:rPr>
        <w:t>1.</w:t>
      </w:r>
      <w:r>
        <w:rPr>
          <w:rFonts w:hint="eastAsia" w:ascii="仿宋" w:hAnsi="仿宋" w:eastAsia="仿宋" w:cs="仿宋"/>
          <w:szCs w:val="22"/>
          <w:highlight w:val="none"/>
          <w:lang w:val="en-US" w:eastAsia="zh-CN"/>
        </w:rPr>
        <w:t>1</w:t>
      </w:r>
      <w:r>
        <w:rPr>
          <w:rFonts w:hint="eastAsia" w:ascii="仿宋" w:hAnsi="仿宋" w:eastAsia="仿宋" w:cs="仿宋"/>
          <w:szCs w:val="22"/>
          <w:highlight w:val="none"/>
        </w:rPr>
        <w:t>1.供应商具有独立承担民事责任能力的法人、其他组织或自然人，提供合法有效的统一社会信用代码营业执照（事业单位提供事业单位法人证书，自然人提供身份证明）；</w:t>
      </w:r>
    </w:p>
    <w:p w14:paraId="2D253B6D">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highlight w:val="none"/>
        </w:rPr>
      </w:pPr>
      <w:r>
        <w:rPr>
          <w:rFonts w:hint="eastAsia" w:ascii="仿宋" w:hAnsi="仿宋" w:eastAsia="仿宋" w:cs="仿宋"/>
          <w:szCs w:val="22"/>
          <w:highlight w:val="none"/>
          <w:lang w:val="en-US" w:eastAsia="zh-CN"/>
        </w:rPr>
        <w:t>1</w:t>
      </w:r>
      <w:r>
        <w:rPr>
          <w:rFonts w:hint="eastAsia" w:ascii="仿宋" w:hAnsi="仿宋" w:eastAsia="仿宋" w:cs="仿宋"/>
          <w:szCs w:val="22"/>
          <w:highlight w:val="none"/>
        </w:rPr>
        <w:t>.</w:t>
      </w:r>
      <w:r>
        <w:rPr>
          <w:rFonts w:hint="eastAsia" w:ascii="仿宋" w:hAnsi="仿宋" w:eastAsia="仿宋" w:cs="仿宋"/>
          <w:szCs w:val="22"/>
          <w:highlight w:val="none"/>
          <w:lang w:val="en-US" w:eastAsia="zh-CN"/>
        </w:rPr>
        <w:t>2税收缴纳证明：提供投标截止时间前12个月内至少一个月纳税证明或完税证明，纳税证明或完税证明上应有代收机构或税务机关的公章或业务专用章；其他组织和自然人提供投标截止时间前12个月内至少一个月缴纳税收的凭据；依法免税的投标人应提供相关文件证明；</w:t>
      </w:r>
    </w:p>
    <w:p w14:paraId="777C4EC6">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highlight w:val="none"/>
        </w:rPr>
      </w:pPr>
      <w:r>
        <w:rPr>
          <w:rFonts w:hint="eastAsia" w:ascii="仿宋" w:hAnsi="仿宋" w:eastAsia="仿宋" w:cs="仿宋"/>
          <w:szCs w:val="22"/>
          <w:highlight w:val="none"/>
          <w:lang w:val="en-US" w:eastAsia="zh-CN"/>
        </w:rPr>
        <w:t>1.3</w:t>
      </w:r>
      <w:r>
        <w:rPr>
          <w:rFonts w:hint="eastAsia" w:ascii="仿宋" w:hAnsi="仿宋" w:eastAsia="仿宋" w:cs="仿宋"/>
          <w:szCs w:val="22"/>
          <w:highlight w:val="none"/>
        </w:rPr>
        <w:t>社会保障资金缴纳证明：提供投标截止时间前</w:t>
      </w:r>
      <w:r>
        <w:rPr>
          <w:rFonts w:hint="eastAsia" w:ascii="仿宋" w:hAnsi="仿宋" w:eastAsia="仿宋" w:cs="仿宋"/>
          <w:szCs w:val="22"/>
          <w:highlight w:val="none"/>
          <w:lang w:val="en-US" w:eastAsia="zh-CN"/>
        </w:rPr>
        <w:t>12</w:t>
      </w:r>
      <w:r>
        <w:rPr>
          <w:rFonts w:hint="eastAsia" w:ascii="仿宋" w:hAnsi="仿宋" w:eastAsia="仿宋" w:cs="仿宋"/>
          <w:szCs w:val="22"/>
          <w:highlight w:val="none"/>
        </w:rPr>
        <w:t>个月内至少一个月已缴纳的社会保障资金的证明（社会保障资金缴存单据或社保机构开具的社会保险参保缴费情况证明等）；依法不需要缴纳社会保障资金的投标人应提供相关文件证明；</w:t>
      </w:r>
    </w:p>
    <w:p w14:paraId="0D9C91C5">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highlight w:val="none"/>
          <w:lang w:eastAsia="zh-CN"/>
        </w:rPr>
      </w:pPr>
      <w:r>
        <w:rPr>
          <w:rFonts w:hint="eastAsia" w:ascii="仿宋" w:hAnsi="仿宋" w:eastAsia="仿宋" w:cs="仿宋"/>
          <w:szCs w:val="22"/>
          <w:highlight w:val="none"/>
          <w:lang w:val="en-US" w:eastAsia="zh-CN"/>
        </w:rPr>
        <w:t>1.4</w:t>
      </w:r>
      <w:r>
        <w:rPr>
          <w:rFonts w:hint="eastAsia" w:ascii="仿宋" w:hAnsi="仿宋" w:eastAsia="仿宋" w:cs="仿宋"/>
          <w:szCs w:val="22"/>
          <w:highlight w:val="none"/>
        </w:rPr>
        <w:t>磋商单位具有履行合同所需的设备和专业技术能力；</w:t>
      </w:r>
      <w:r>
        <w:rPr>
          <w:rFonts w:hint="eastAsia" w:ascii="仿宋" w:hAnsi="仿宋" w:eastAsia="仿宋" w:cs="仿宋"/>
          <w:szCs w:val="22"/>
          <w:highlight w:val="none"/>
          <w:lang w:eastAsia="zh-CN"/>
        </w:rPr>
        <w:t>（</w:t>
      </w:r>
      <w:r>
        <w:rPr>
          <w:rFonts w:hint="eastAsia" w:ascii="仿宋" w:hAnsi="仿宋" w:eastAsia="仿宋" w:cs="仿宋"/>
          <w:szCs w:val="22"/>
          <w:highlight w:val="none"/>
          <w:lang w:val="en-US" w:eastAsia="zh-CN"/>
        </w:rPr>
        <w:t>见附件1</w:t>
      </w:r>
      <w:r>
        <w:rPr>
          <w:rFonts w:hint="eastAsia" w:ascii="仿宋" w:hAnsi="仿宋" w:eastAsia="仿宋" w:cs="仿宋"/>
          <w:szCs w:val="22"/>
          <w:highlight w:val="none"/>
          <w:lang w:eastAsia="zh-CN"/>
        </w:rPr>
        <w:t>）</w:t>
      </w:r>
    </w:p>
    <w:p w14:paraId="41186F69">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highlight w:val="none"/>
        </w:rPr>
      </w:pPr>
      <w:r>
        <w:rPr>
          <w:rFonts w:hint="eastAsia" w:ascii="仿宋" w:hAnsi="仿宋" w:eastAsia="仿宋" w:cs="仿宋"/>
          <w:szCs w:val="22"/>
          <w:highlight w:val="none"/>
          <w:lang w:val="en-US" w:eastAsia="zh-CN"/>
        </w:rPr>
        <w:t>1.5参加本次政府采购活动前3年内在经营活动中没有重大违法记录，以及未被列入严重失信主体、重大税收违法失信主体、失信被执行人、政府采购严重违法失信行为记录名单的书面声明；（见附件2）</w:t>
      </w:r>
      <w:r>
        <w:rPr>
          <w:rFonts w:hint="eastAsia" w:ascii="仿宋" w:hAnsi="仿宋" w:eastAsia="仿宋" w:cs="仿宋"/>
          <w:szCs w:val="22"/>
          <w:highlight w:val="none"/>
        </w:rPr>
        <w:t xml:space="preserve">  </w:t>
      </w:r>
    </w:p>
    <w:p w14:paraId="3861D551">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highlight w:val="none"/>
        </w:rPr>
      </w:pPr>
      <w:r>
        <w:rPr>
          <w:rFonts w:hint="eastAsia" w:ascii="仿宋" w:hAnsi="仿宋" w:eastAsia="仿宋" w:cs="仿宋"/>
          <w:szCs w:val="22"/>
          <w:highlight w:val="none"/>
          <w:lang w:val="en-US" w:eastAsia="zh-CN"/>
        </w:rPr>
        <w:t>1.6</w:t>
      </w:r>
      <w:r>
        <w:rPr>
          <w:rFonts w:hint="eastAsia" w:ascii="仿宋" w:hAnsi="仿宋" w:eastAsia="仿宋" w:cs="仿宋"/>
          <w:szCs w:val="22"/>
          <w:highlight w:val="none"/>
        </w:rPr>
        <w:t>磋商单位具备法律、行政法规规定的其他条件。（提供承诺函</w:t>
      </w:r>
      <w:r>
        <w:rPr>
          <w:rFonts w:hint="eastAsia" w:ascii="仿宋" w:hAnsi="仿宋" w:eastAsia="仿宋" w:cs="仿宋"/>
          <w:szCs w:val="22"/>
          <w:highlight w:val="none"/>
          <w:lang w:eastAsia="zh-CN"/>
        </w:rPr>
        <w:t>，</w:t>
      </w:r>
      <w:r>
        <w:rPr>
          <w:rFonts w:hint="eastAsia" w:ascii="仿宋" w:hAnsi="仿宋" w:eastAsia="仿宋" w:cs="仿宋"/>
          <w:szCs w:val="22"/>
          <w:highlight w:val="none"/>
          <w:lang w:val="en-US" w:eastAsia="zh-CN"/>
        </w:rPr>
        <w:t>格式自拟</w:t>
      </w:r>
      <w:r>
        <w:rPr>
          <w:rFonts w:hint="eastAsia" w:ascii="仿宋" w:hAnsi="仿宋" w:eastAsia="仿宋" w:cs="仿宋"/>
          <w:szCs w:val="22"/>
          <w:highlight w:val="none"/>
        </w:rPr>
        <w:t>）</w:t>
      </w:r>
    </w:p>
    <w:p w14:paraId="5FA579D5">
      <w:pPr>
        <w:rPr>
          <w:rFonts w:hint="eastAsia" w:ascii="仿宋" w:hAnsi="仿宋" w:eastAsia="仿宋" w:cs="仿宋"/>
          <w:szCs w:val="22"/>
        </w:rPr>
      </w:pPr>
      <w:r>
        <w:rPr>
          <w:rFonts w:hint="eastAsia" w:ascii="仿宋" w:hAnsi="仿宋" w:eastAsia="仿宋" w:cs="仿宋"/>
          <w:szCs w:val="22"/>
        </w:rPr>
        <w:br w:type="page"/>
      </w:r>
    </w:p>
    <w:p w14:paraId="5EB326ED">
      <w:pP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附件</w:t>
      </w:r>
      <w:r>
        <w:rPr>
          <w:rFonts w:hint="eastAsia" w:ascii="仿宋" w:hAnsi="仿宋" w:eastAsia="仿宋" w:cs="仿宋"/>
          <w:b/>
          <w:bCs/>
          <w:color w:val="auto"/>
          <w:sz w:val="24"/>
          <w:szCs w:val="24"/>
          <w:highlight w:val="none"/>
          <w:lang w:val="en-US" w:eastAsia="zh-CN"/>
        </w:rPr>
        <w:t>1</w:t>
      </w:r>
      <w:r>
        <w:rPr>
          <w:rFonts w:hint="eastAsia" w:ascii="仿宋" w:hAnsi="仿宋" w:eastAsia="仿宋" w:cs="仿宋"/>
          <w:b/>
          <w:bCs/>
          <w:color w:val="auto"/>
          <w:sz w:val="24"/>
          <w:szCs w:val="24"/>
          <w:highlight w:val="none"/>
        </w:rPr>
        <w:t>：</w:t>
      </w:r>
    </w:p>
    <w:p w14:paraId="3268C8F4">
      <w:pPr>
        <w:spacing w:before="100" w:beforeAutospacing="1" w:line="360"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供应商具备履行合同所必须的设备和专业技术能力的</w:t>
      </w:r>
    </w:p>
    <w:p w14:paraId="2660D051">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color w:val="auto"/>
          <w:sz w:val="28"/>
          <w:szCs w:val="28"/>
          <w:highlight w:val="none"/>
        </w:rPr>
        <w:t>书面声明</w:t>
      </w:r>
    </w:p>
    <w:p w14:paraId="49C0759B">
      <w:pPr>
        <w:spacing w:line="480" w:lineRule="auto"/>
        <w:rPr>
          <w:rFonts w:hint="eastAsia" w:ascii="仿宋" w:hAnsi="仿宋" w:eastAsia="仿宋" w:cs="仿宋"/>
          <w:b/>
          <w:color w:val="auto"/>
          <w:sz w:val="21"/>
          <w:szCs w:val="24"/>
          <w:highlight w:val="none"/>
        </w:rPr>
      </w:pPr>
    </w:p>
    <w:p w14:paraId="212B91CF">
      <w:pPr>
        <w:spacing w:line="480" w:lineRule="auto"/>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rPr>
        <w:t>致：</w:t>
      </w:r>
      <w:r>
        <w:rPr>
          <w:rFonts w:hint="eastAsia" w:ascii="仿宋" w:hAnsi="仿宋" w:eastAsia="仿宋" w:cs="仿宋"/>
          <w:b/>
          <w:color w:val="auto"/>
          <w:sz w:val="24"/>
          <w:szCs w:val="24"/>
          <w:highlight w:val="none"/>
          <w:lang w:eastAsia="zh-CN"/>
        </w:rPr>
        <w:t>中天久信管理咨询集团有限公司</w:t>
      </w:r>
    </w:p>
    <w:p w14:paraId="4E047C79">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作为参加贵公司组织的磋商项目的供应商，本公司郑重申告并承诺：我公司具备履行合同所必须的设备和专业技术能力，如有隐瞒或违反，同意接受业主及行政主管部门处理和处罚决定。</w:t>
      </w:r>
    </w:p>
    <w:p w14:paraId="2CABF086">
      <w:pPr>
        <w:spacing w:line="480" w:lineRule="auto"/>
        <w:ind w:firstLine="480" w:firstLineChars="200"/>
        <w:jc w:val="left"/>
        <w:rPr>
          <w:rFonts w:hint="eastAsia" w:ascii="仿宋" w:hAnsi="仿宋" w:eastAsia="仿宋" w:cs="仿宋"/>
          <w:color w:val="auto"/>
          <w:sz w:val="24"/>
          <w:szCs w:val="24"/>
          <w:highlight w:val="none"/>
        </w:rPr>
      </w:pPr>
    </w:p>
    <w:p w14:paraId="723FE7CE">
      <w:pPr>
        <w:spacing w:line="480" w:lineRule="auto"/>
        <w:ind w:firstLine="480" w:firstLineChars="200"/>
        <w:jc w:val="left"/>
        <w:rPr>
          <w:rFonts w:hint="eastAsia" w:ascii="仿宋" w:hAnsi="仿宋" w:eastAsia="仿宋" w:cs="仿宋"/>
          <w:color w:val="auto"/>
          <w:sz w:val="24"/>
          <w:szCs w:val="24"/>
          <w:highlight w:val="none"/>
        </w:rPr>
      </w:pPr>
    </w:p>
    <w:p w14:paraId="7784B77E">
      <w:pPr>
        <w:pStyle w:val="6"/>
        <w:rPr>
          <w:rFonts w:hint="eastAsia" w:ascii="仿宋" w:hAnsi="仿宋" w:eastAsia="仿宋" w:cs="仿宋"/>
          <w:color w:val="auto"/>
          <w:sz w:val="24"/>
          <w:szCs w:val="24"/>
          <w:highlight w:val="none"/>
        </w:rPr>
      </w:pPr>
    </w:p>
    <w:p w14:paraId="7C428879">
      <w:pPr>
        <w:pStyle w:val="6"/>
        <w:rPr>
          <w:rFonts w:hint="eastAsia" w:ascii="仿宋" w:hAnsi="仿宋" w:eastAsia="仿宋" w:cs="仿宋"/>
          <w:color w:val="auto"/>
          <w:sz w:val="24"/>
          <w:szCs w:val="24"/>
          <w:highlight w:val="none"/>
        </w:rPr>
      </w:pPr>
    </w:p>
    <w:p w14:paraId="6482EC56">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5279354F">
      <w:pPr>
        <w:spacing w:line="360" w:lineRule="auto"/>
        <w:jc w:val="left"/>
        <w:rPr>
          <w:rFonts w:hint="eastAsia" w:ascii="仿宋" w:hAnsi="仿宋" w:eastAsia="仿宋" w:cs="仿宋"/>
          <w:b/>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color w:val="auto"/>
          <w:sz w:val="24"/>
          <w:szCs w:val="24"/>
          <w:highlight w:val="none"/>
        </w:rPr>
        <w:t>（</w:t>
      </w:r>
      <w:r>
        <w:rPr>
          <w:rFonts w:hint="eastAsia" w:ascii="仿宋" w:hAnsi="仿宋" w:eastAsia="仿宋" w:cs="仿宋"/>
          <w:color w:val="auto"/>
          <w:spacing w:val="4"/>
          <w:sz w:val="24"/>
          <w:szCs w:val="24"/>
          <w:highlight w:val="none"/>
        </w:rPr>
        <w:t>签字或盖章</w:t>
      </w:r>
      <w:r>
        <w:rPr>
          <w:rFonts w:hint="eastAsia" w:ascii="仿宋" w:hAnsi="仿宋" w:eastAsia="仿宋" w:cs="仿宋"/>
          <w:color w:val="auto"/>
          <w:sz w:val="24"/>
          <w:szCs w:val="24"/>
          <w:highlight w:val="none"/>
        </w:rPr>
        <w:t>）</w:t>
      </w:r>
      <w:r>
        <w:rPr>
          <w:rFonts w:hint="eastAsia" w:ascii="仿宋" w:hAnsi="仿宋" w:eastAsia="仿宋" w:cs="仿宋"/>
          <w:b/>
          <w:color w:val="auto"/>
          <w:sz w:val="24"/>
          <w:szCs w:val="24"/>
          <w:highlight w:val="none"/>
        </w:rPr>
        <w:t>：</w:t>
      </w:r>
    </w:p>
    <w:p w14:paraId="4E11A0F2">
      <w:pPr>
        <w:rPr>
          <w:rFonts w:hint="eastAsia" w:ascii="仿宋" w:hAnsi="仿宋" w:eastAsia="仿宋" w:cs="仿宋"/>
          <w:b/>
          <w:bCs/>
          <w:szCs w:val="22"/>
          <w:lang w:val="en-US" w:eastAsia="zh-CN"/>
        </w:rPr>
      </w:pPr>
      <w:r>
        <w:rPr>
          <w:rFonts w:hint="eastAsia" w:ascii="仿宋" w:hAnsi="仿宋" w:eastAsia="仿宋" w:cs="仿宋"/>
          <w:color w:val="auto"/>
          <w:sz w:val="24"/>
          <w:szCs w:val="24"/>
          <w:highlight w:val="none"/>
        </w:rPr>
        <w:t>日    期：</w:t>
      </w:r>
      <w:r>
        <w:rPr>
          <w:rFonts w:hint="eastAsia" w:ascii="仿宋" w:hAnsi="仿宋" w:eastAsia="仿宋" w:cs="仿宋"/>
          <w:b/>
          <w:bCs/>
          <w:szCs w:val="22"/>
          <w:lang w:val="en-US" w:eastAsia="zh-CN"/>
        </w:rPr>
        <w:br w:type="page"/>
      </w:r>
    </w:p>
    <w:p w14:paraId="457D5E44">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sectPr>
          <w:pgSz w:w="11906" w:h="16838"/>
          <w:pgMar w:top="1440" w:right="1797" w:bottom="1440" w:left="1797" w:header="851" w:footer="850" w:gutter="0"/>
          <w:cols w:space="720" w:num="1"/>
          <w:docGrid w:linePitch="312" w:charSpace="0"/>
        </w:sectPr>
      </w:pPr>
    </w:p>
    <w:p w14:paraId="6BD93A18">
      <w:pPr>
        <w:numPr>
          <w:ilvl w:val="0"/>
          <w:numId w:val="0"/>
        </w:numPr>
        <w:spacing w:line="360" w:lineRule="auto"/>
        <w:rPr>
          <w:rFonts w:hint="eastAsia" w:ascii="仿宋" w:hAnsi="仿宋" w:eastAsia="仿宋" w:cs="仿宋"/>
          <w:b/>
          <w:bCs/>
          <w:color w:val="auto"/>
          <w:sz w:val="21"/>
          <w:szCs w:val="24"/>
          <w:highlight w:val="none"/>
        </w:rPr>
      </w:pPr>
      <w:r>
        <w:rPr>
          <w:rFonts w:hint="eastAsia" w:ascii="仿宋" w:hAnsi="仿宋" w:eastAsia="仿宋" w:cs="仿宋"/>
          <w:b/>
          <w:bCs/>
          <w:color w:val="auto"/>
          <w:sz w:val="24"/>
          <w:szCs w:val="24"/>
          <w:highlight w:val="none"/>
        </w:rPr>
        <w:t>附件</w:t>
      </w:r>
      <w:r>
        <w:rPr>
          <w:rFonts w:hint="eastAsia" w:ascii="仿宋" w:hAnsi="仿宋" w:eastAsia="仿宋" w:cs="仿宋"/>
          <w:b/>
          <w:bCs/>
          <w:color w:val="auto"/>
          <w:sz w:val="24"/>
          <w:szCs w:val="24"/>
          <w:highlight w:val="none"/>
          <w:lang w:val="en-US" w:eastAsia="zh-CN"/>
        </w:rPr>
        <w:t>2</w:t>
      </w:r>
      <w:r>
        <w:rPr>
          <w:rFonts w:hint="eastAsia" w:ascii="仿宋" w:hAnsi="仿宋" w:eastAsia="仿宋" w:cs="仿宋"/>
          <w:b/>
          <w:bCs/>
          <w:color w:val="auto"/>
          <w:sz w:val="24"/>
          <w:szCs w:val="24"/>
          <w:highlight w:val="none"/>
        </w:rPr>
        <w:t>：</w:t>
      </w:r>
    </w:p>
    <w:p w14:paraId="47251C59">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参加政府采购活动前三年内，在经营活动中</w:t>
      </w:r>
    </w:p>
    <w:p w14:paraId="687858D4">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没有重大违法记录书面声明</w:t>
      </w:r>
    </w:p>
    <w:p w14:paraId="68295AF4">
      <w:pPr>
        <w:spacing w:before="100" w:beforeAutospacing="1"/>
        <w:jc w:val="center"/>
        <w:rPr>
          <w:rFonts w:hint="eastAsia" w:ascii="仿宋" w:hAnsi="仿宋" w:eastAsia="仿宋" w:cs="仿宋"/>
          <w:b/>
          <w:bCs/>
          <w:color w:val="auto"/>
          <w:sz w:val="32"/>
          <w:szCs w:val="32"/>
          <w:highlight w:val="none"/>
        </w:rPr>
      </w:pPr>
    </w:p>
    <w:p w14:paraId="13556FA3">
      <w:pPr>
        <w:spacing w:line="480" w:lineRule="auto"/>
        <w:jc w:val="left"/>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rPr>
        <w:t>致：</w:t>
      </w:r>
      <w:r>
        <w:rPr>
          <w:rFonts w:hint="eastAsia" w:ascii="仿宋" w:hAnsi="仿宋" w:eastAsia="仿宋" w:cs="仿宋"/>
          <w:b/>
          <w:bCs/>
          <w:color w:val="auto"/>
          <w:sz w:val="24"/>
          <w:szCs w:val="24"/>
          <w:highlight w:val="none"/>
          <w:lang w:eastAsia="zh-CN"/>
        </w:rPr>
        <w:t>中天久信管理咨询集团有限公司</w:t>
      </w:r>
    </w:p>
    <w:p w14:paraId="2286BD31">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作为参加贵公司组织的</w:t>
      </w:r>
      <w:r>
        <w:rPr>
          <w:rFonts w:hint="eastAsia" w:ascii="仿宋" w:hAnsi="仿宋" w:eastAsia="仿宋" w:cs="仿宋"/>
          <w:color w:val="auto"/>
          <w:sz w:val="24"/>
          <w:szCs w:val="24"/>
          <w:highlight w:val="none"/>
          <w:lang w:val="en-US" w:eastAsia="zh-CN"/>
        </w:rPr>
        <w:t>采购</w:t>
      </w:r>
      <w:r>
        <w:rPr>
          <w:rFonts w:hint="eastAsia" w:ascii="仿宋" w:hAnsi="仿宋" w:eastAsia="仿宋" w:cs="仿宋"/>
          <w:color w:val="auto"/>
          <w:sz w:val="24"/>
          <w:szCs w:val="24"/>
          <w:highlight w:val="none"/>
        </w:rPr>
        <w:t xml:space="preserve">项目的供应商，本公司郑重申告并承诺：近三年未受到有关行政主管部门的行政处理、不良行为记录为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（没有填零）次，如有隐瞒或违反，同意接受主业及行政主管部门处理和处罚决定。</w:t>
      </w:r>
    </w:p>
    <w:p w14:paraId="377040A5">
      <w:pPr>
        <w:spacing w:line="480" w:lineRule="auto"/>
        <w:ind w:firstLine="480" w:firstLineChars="200"/>
        <w:jc w:val="left"/>
        <w:rPr>
          <w:rFonts w:hint="eastAsia" w:ascii="仿宋" w:hAnsi="仿宋" w:eastAsia="仿宋" w:cs="仿宋"/>
          <w:color w:val="auto"/>
          <w:sz w:val="24"/>
          <w:szCs w:val="24"/>
          <w:highlight w:val="none"/>
        </w:rPr>
      </w:pPr>
    </w:p>
    <w:p w14:paraId="0D149A76">
      <w:pPr>
        <w:spacing w:line="480" w:lineRule="auto"/>
        <w:ind w:firstLine="480" w:firstLineChars="200"/>
        <w:jc w:val="left"/>
        <w:rPr>
          <w:rFonts w:hint="eastAsia" w:ascii="仿宋" w:hAnsi="仿宋" w:eastAsia="仿宋" w:cs="仿宋"/>
          <w:color w:val="auto"/>
          <w:sz w:val="24"/>
          <w:szCs w:val="24"/>
          <w:highlight w:val="none"/>
        </w:rPr>
      </w:pPr>
    </w:p>
    <w:p w14:paraId="74590CDE">
      <w:pPr>
        <w:spacing w:line="480" w:lineRule="auto"/>
        <w:ind w:firstLine="480" w:firstLineChars="200"/>
        <w:jc w:val="left"/>
        <w:rPr>
          <w:rFonts w:hint="eastAsia" w:ascii="仿宋" w:hAnsi="仿宋" w:eastAsia="仿宋" w:cs="仿宋"/>
          <w:color w:val="auto"/>
          <w:sz w:val="24"/>
          <w:szCs w:val="24"/>
          <w:highlight w:val="none"/>
        </w:rPr>
      </w:pPr>
    </w:p>
    <w:p w14:paraId="066C542A">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36602B25">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57353519">
      <w:pPr>
        <w:pStyle w:val="8"/>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color w:val="auto"/>
          <w:sz w:val="24"/>
          <w:szCs w:val="24"/>
          <w:highlight w:val="none"/>
        </w:rPr>
        <w:t>日    期：</w:t>
      </w:r>
    </w:p>
    <w:p w14:paraId="04991594">
      <w:pPr>
        <w:rPr>
          <w:rFonts w:hint="eastAsia" w:ascii="仿宋" w:hAnsi="仿宋" w:eastAsia="仿宋" w:cs="仿宋"/>
          <w:szCs w:val="22"/>
        </w:rPr>
      </w:pPr>
    </w:p>
    <w:p w14:paraId="7BD8CD05">
      <w:pPr>
        <w:rPr>
          <w:rFonts w:hint="eastAsia" w:ascii="仿宋" w:hAnsi="仿宋" w:eastAsia="仿宋" w:cs="仿宋"/>
          <w:szCs w:val="22"/>
        </w:rPr>
      </w:pPr>
    </w:p>
    <w:p w14:paraId="2DB01D6D">
      <w:pPr>
        <w:rPr>
          <w:rFonts w:hint="eastAsia" w:ascii="仿宋" w:hAnsi="仿宋" w:eastAsia="仿宋" w:cs="仿宋"/>
          <w:b/>
          <w:bCs/>
          <w:szCs w:val="22"/>
          <w:lang w:val="en-US" w:eastAsia="zh-CN"/>
        </w:rPr>
      </w:pPr>
      <w:r>
        <w:rPr>
          <w:rFonts w:hint="eastAsia" w:ascii="仿宋" w:hAnsi="仿宋" w:eastAsia="仿宋" w:cs="仿宋"/>
          <w:b/>
          <w:bCs/>
          <w:szCs w:val="22"/>
          <w:lang w:val="en-US" w:eastAsia="zh-CN"/>
        </w:rPr>
        <w:br w:type="page"/>
      </w:r>
    </w:p>
    <w:p w14:paraId="42393C40">
      <w:pPr>
        <w:pStyle w:val="8"/>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bCs/>
          <w:szCs w:val="22"/>
        </w:rPr>
      </w:pPr>
      <w:r>
        <w:rPr>
          <w:rFonts w:hint="eastAsia" w:ascii="仿宋" w:hAnsi="仿宋" w:eastAsia="仿宋" w:cs="仿宋"/>
          <w:b/>
          <w:bCs/>
          <w:szCs w:val="22"/>
        </w:rPr>
        <w:t>2.供应商应提供健全的财务会计制度的证明材料</w:t>
      </w:r>
    </w:p>
    <w:p w14:paraId="13BBFC20">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19AEB187">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0108523F">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3128F23A">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49882012">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26585319">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4496D25D">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3FEE43DA">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7306E918">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55F55CC1">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46BB1BAD">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38E2BEDF">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00398A4D">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6E5883D2">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0F4B3B35">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45F0ECBD">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5B112D0F">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1022BCCA">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1C868F7E">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3B1BBAC6">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5B548D6C">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4A871A4E">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41535857">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0ED8305D">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29B954FB">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42B9C652">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5B1FD379">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70174329">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1F31E0D0">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4788C640">
      <w:pPr>
        <w:pStyle w:val="8"/>
        <w:widowControl w:val="0"/>
        <w:topLinePunct/>
        <w:adjustRightInd w:val="0"/>
        <w:snapToGrid w:val="0"/>
        <w:spacing w:before="0" w:beforeAutospacing="0" w:after="0" w:afterAutospacing="0" w:line="360" w:lineRule="auto"/>
        <w:ind w:firstLine="482" w:firstLineChars="200"/>
        <w:rPr>
          <w:rFonts w:ascii="仿宋" w:hAnsi="仿宋" w:eastAsia="仿宋" w:cs="仿宋"/>
          <w:b/>
          <w:szCs w:val="22"/>
        </w:rPr>
      </w:pPr>
      <w:r>
        <w:rPr>
          <w:rFonts w:hint="eastAsia" w:ascii="仿宋" w:hAnsi="仿宋" w:eastAsia="仿宋" w:cs="仿宋"/>
          <w:b/>
          <w:szCs w:val="22"/>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22573929"/>
    <w:p w14:paraId="755F6A1F">
      <w:pPr>
        <w:kinsoku w:val="0"/>
        <w:overflowPunct w:val="0"/>
        <w:autoSpaceDE w:val="0"/>
        <w:autoSpaceDN w:val="0"/>
        <w:adjustRightInd w:val="0"/>
        <w:snapToGrid w:val="0"/>
        <w:spacing w:line="360" w:lineRule="auto"/>
        <w:jc w:val="center"/>
        <w:rPr>
          <w:rFonts w:ascii="仿宋" w:hAnsi="仿宋" w:eastAsia="仿宋" w:cs="仿宋"/>
          <w:sz w:val="28"/>
          <w:szCs w:val="28"/>
        </w:rPr>
      </w:pPr>
      <w:r>
        <w:rPr>
          <w:rFonts w:hint="eastAsia" w:ascii="仿宋" w:hAnsi="仿宋" w:eastAsia="仿宋" w:cs="仿宋"/>
          <w:b/>
          <w:sz w:val="28"/>
          <w:szCs w:val="28"/>
        </w:rPr>
        <w:t>承诺函</w:t>
      </w:r>
      <w:r>
        <w:rPr>
          <w:rFonts w:hint="eastAsia" w:ascii="仿宋" w:hAnsi="仿宋" w:eastAsia="仿宋" w:cs="仿宋"/>
          <w:sz w:val="28"/>
          <w:szCs w:val="28"/>
        </w:rPr>
        <w:t>（格式）</w:t>
      </w:r>
    </w:p>
    <w:p w14:paraId="5BC5B098">
      <w:pPr>
        <w:pStyle w:val="4"/>
        <w:tabs>
          <w:tab w:val="left" w:pos="3544"/>
        </w:tabs>
        <w:spacing w:line="360" w:lineRule="auto"/>
        <w:ind w:firstLine="440" w:firstLineChars="200"/>
        <w:rPr>
          <w:rFonts w:ascii="仿宋" w:eastAsia="仿宋"/>
          <w:sz w:val="22"/>
          <w:szCs w:val="22"/>
        </w:rPr>
      </w:pPr>
      <w:r>
        <w:rPr>
          <w:rFonts w:hint="eastAsia" w:ascii="仿宋" w:eastAsia="仿宋"/>
          <w:sz w:val="22"/>
          <w:szCs w:val="22"/>
        </w:rPr>
        <w:t>我单位参与</w:t>
      </w:r>
      <w:r>
        <w:rPr>
          <w:rFonts w:hint="eastAsia" w:ascii="仿宋" w:eastAsia="仿宋"/>
          <w:sz w:val="22"/>
          <w:szCs w:val="22"/>
          <w:u w:val="single"/>
        </w:rPr>
        <w:t xml:space="preserve">  项目名称（项目编号）  </w:t>
      </w:r>
      <w:r>
        <w:rPr>
          <w:rFonts w:hint="eastAsia" w:ascii="仿宋" w:eastAsia="仿宋"/>
          <w:sz w:val="22"/>
          <w:szCs w:val="22"/>
        </w:rPr>
        <w:t>投标活动，我单位已完全知悉</w:t>
      </w:r>
      <w:r>
        <w:rPr>
          <w:rFonts w:hint="eastAsia" w:ascii="仿宋" w:eastAsia="仿宋"/>
          <w:sz w:val="22"/>
          <w:szCs w:val="22"/>
          <w:lang w:val="en-US" w:eastAsia="zh-CN"/>
        </w:rPr>
        <w:t>磋商</w:t>
      </w:r>
      <w:r>
        <w:rPr>
          <w:rFonts w:hint="eastAsia" w:ascii="仿宋" w:eastAsia="仿宋"/>
          <w:sz w:val="22"/>
          <w:szCs w:val="22"/>
        </w:rPr>
        <w:t>文件中的相关规定，我单位在此承诺：</w:t>
      </w:r>
    </w:p>
    <w:p w14:paraId="72B184F1">
      <w:pPr>
        <w:pStyle w:val="4"/>
        <w:tabs>
          <w:tab w:val="left" w:pos="3544"/>
        </w:tabs>
        <w:spacing w:line="360" w:lineRule="auto"/>
        <w:ind w:firstLine="440" w:firstLineChars="200"/>
        <w:rPr>
          <w:rFonts w:ascii="仿宋" w:eastAsia="仿宋"/>
          <w:sz w:val="22"/>
          <w:szCs w:val="22"/>
        </w:rPr>
      </w:pPr>
      <w:r>
        <w:rPr>
          <w:rFonts w:hint="eastAsia" w:ascii="仿宋" w:eastAsia="仿宋"/>
          <w:sz w:val="22"/>
          <w:szCs w:val="22"/>
        </w:rPr>
        <w:t>1、我单位</w:t>
      </w:r>
      <w:r>
        <w:rPr>
          <w:rFonts w:hint="eastAsia" w:ascii="仿宋" w:eastAsia="仿宋"/>
          <w:sz w:val="22"/>
          <w:szCs w:val="22"/>
          <w:u w:val="single"/>
        </w:rPr>
        <w:t>不属于</w:t>
      </w:r>
      <w:r>
        <w:rPr>
          <w:rFonts w:hint="eastAsia" w:ascii="仿宋" w:eastAsia="仿宋"/>
          <w:sz w:val="22"/>
          <w:szCs w:val="22"/>
        </w:rPr>
        <w:t>为本采购项目提供整体设计、规范编制或者项目管理、监理、检测等服务的供应商。</w:t>
      </w:r>
    </w:p>
    <w:p w14:paraId="1DA84FDE">
      <w:pPr>
        <w:pStyle w:val="4"/>
        <w:tabs>
          <w:tab w:val="left" w:pos="3544"/>
        </w:tabs>
        <w:spacing w:line="360" w:lineRule="auto"/>
        <w:ind w:firstLine="440" w:firstLineChars="200"/>
        <w:rPr>
          <w:rFonts w:ascii="仿宋" w:eastAsia="仿宋"/>
          <w:sz w:val="22"/>
          <w:szCs w:val="22"/>
        </w:rPr>
      </w:pPr>
      <w:r>
        <w:rPr>
          <w:rFonts w:hint="eastAsia" w:ascii="仿宋" w:eastAsia="仿宋"/>
          <w:sz w:val="22"/>
          <w:szCs w:val="22"/>
        </w:rPr>
        <w:t>2、我单位不存在与单位负责人为同一人或者存在直接控股、管理关系的其他供应商参与同一合同项下的政府采购活动的行为。</w:t>
      </w:r>
    </w:p>
    <w:p w14:paraId="6EA5A17D">
      <w:pPr>
        <w:pStyle w:val="4"/>
        <w:tabs>
          <w:tab w:val="left" w:pos="3544"/>
        </w:tabs>
        <w:spacing w:line="360" w:lineRule="auto"/>
        <w:ind w:firstLine="440" w:firstLineChars="200"/>
        <w:rPr>
          <w:rFonts w:ascii="仿宋" w:eastAsia="仿宋"/>
          <w:sz w:val="22"/>
          <w:szCs w:val="22"/>
        </w:rPr>
      </w:pPr>
      <w:r>
        <w:rPr>
          <w:rFonts w:hint="eastAsia" w:ascii="仿宋" w:eastAsia="仿宋"/>
          <w:sz w:val="22"/>
          <w:szCs w:val="22"/>
        </w:rPr>
        <w:t>与我单位存在控股、管理关系的不同单位：</w:t>
      </w:r>
    </w:p>
    <w:p w14:paraId="0F5616E8">
      <w:pPr>
        <w:pStyle w:val="4"/>
        <w:tabs>
          <w:tab w:val="left" w:pos="3544"/>
        </w:tabs>
        <w:spacing w:line="360" w:lineRule="auto"/>
        <w:ind w:firstLine="440" w:firstLineChars="200"/>
        <w:rPr>
          <w:rFonts w:ascii="仿宋" w:eastAsia="仿宋"/>
          <w:sz w:val="22"/>
          <w:szCs w:val="22"/>
          <w:u w:val="single"/>
        </w:rPr>
      </w:pPr>
      <w:r>
        <w:rPr>
          <w:rFonts w:hint="eastAsia" w:ascii="仿宋" w:eastAsia="仿宋"/>
          <w:sz w:val="22"/>
          <w:szCs w:val="22"/>
        </w:rPr>
        <w:t>（1）下属控股单位：</w:t>
      </w:r>
      <w:r>
        <w:rPr>
          <w:rFonts w:hint="eastAsia" w:ascii="仿宋" w:eastAsia="仿宋"/>
          <w:sz w:val="22"/>
          <w:szCs w:val="22"/>
          <w:u w:val="single"/>
        </w:rPr>
        <w:t xml:space="preserve">  （填写存在控股、管理关系的单位名称，无控股、管理关系的写“无”）</w:t>
      </w:r>
    </w:p>
    <w:p w14:paraId="450305C5">
      <w:pPr>
        <w:pStyle w:val="4"/>
        <w:tabs>
          <w:tab w:val="left" w:pos="3544"/>
        </w:tabs>
        <w:spacing w:line="360" w:lineRule="auto"/>
        <w:ind w:firstLine="440" w:firstLineChars="200"/>
        <w:rPr>
          <w:rFonts w:ascii="仿宋" w:eastAsia="仿宋"/>
          <w:sz w:val="22"/>
          <w:szCs w:val="22"/>
          <w:u w:val="single"/>
        </w:rPr>
      </w:pPr>
      <w:r>
        <w:rPr>
          <w:rFonts w:hint="eastAsia" w:ascii="仿宋" w:eastAsia="仿宋"/>
          <w:sz w:val="22"/>
          <w:szCs w:val="22"/>
        </w:rPr>
        <w:t>（2）上属被控股单位：</w:t>
      </w:r>
      <w:r>
        <w:rPr>
          <w:rFonts w:hint="eastAsia" w:ascii="仿宋" w:eastAsia="仿宋"/>
          <w:sz w:val="22"/>
          <w:szCs w:val="22"/>
          <w:u w:val="single"/>
        </w:rPr>
        <w:t xml:space="preserve"> （填写存在控股、管理关系的单位名称，无控股、管理关系的写“无”）</w:t>
      </w:r>
    </w:p>
    <w:p w14:paraId="15CCAF15">
      <w:pPr>
        <w:pStyle w:val="4"/>
        <w:tabs>
          <w:tab w:val="left" w:pos="3544"/>
        </w:tabs>
        <w:spacing w:line="360" w:lineRule="auto"/>
        <w:ind w:firstLine="440" w:firstLineChars="200"/>
        <w:rPr>
          <w:rFonts w:ascii="仿宋" w:eastAsia="仿宋"/>
          <w:sz w:val="22"/>
          <w:szCs w:val="22"/>
        </w:rPr>
      </w:pPr>
      <w:r>
        <w:rPr>
          <w:rFonts w:hint="eastAsia" w:ascii="仿宋" w:eastAsia="仿宋"/>
          <w:sz w:val="22"/>
          <w:szCs w:val="22"/>
        </w:rPr>
        <w:t>若我单位提供虚假承诺，愿承担相关法律责任。</w:t>
      </w:r>
    </w:p>
    <w:p w14:paraId="46649279"/>
    <w:p w14:paraId="77230DD5"/>
    <w:p w14:paraId="0AAC77A4"/>
    <w:p w14:paraId="006670BB">
      <w:pPr>
        <w:pStyle w:val="4"/>
        <w:tabs>
          <w:tab w:val="left" w:pos="3544"/>
        </w:tabs>
        <w:spacing w:line="360" w:lineRule="auto"/>
        <w:ind w:firstLine="440" w:firstLineChars="200"/>
        <w:rPr>
          <w:rFonts w:ascii="仿宋" w:eastAsia="仿宋"/>
          <w:sz w:val="22"/>
          <w:szCs w:val="22"/>
        </w:rPr>
      </w:pPr>
      <w:r>
        <w:rPr>
          <w:rFonts w:hint="eastAsia" w:ascii="仿宋" w:eastAsia="仿宋"/>
          <w:sz w:val="22"/>
          <w:szCs w:val="22"/>
          <w:lang w:val="en-US" w:eastAsia="zh-CN"/>
        </w:rPr>
        <w:t>供应商</w:t>
      </w:r>
      <w:r>
        <w:rPr>
          <w:rFonts w:hint="eastAsia" w:ascii="仿宋" w:eastAsia="仿宋"/>
          <w:sz w:val="22"/>
          <w:szCs w:val="22"/>
        </w:rPr>
        <w:t>名称：</w:t>
      </w:r>
      <w:r>
        <w:rPr>
          <w:rFonts w:hint="eastAsia" w:ascii="仿宋" w:eastAsia="仿宋"/>
          <w:sz w:val="22"/>
          <w:szCs w:val="22"/>
          <w:u w:val="single"/>
        </w:rPr>
        <w:t xml:space="preserve">（加盖公章） </w:t>
      </w:r>
    </w:p>
    <w:p w14:paraId="53091AAF">
      <w:pPr>
        <w:pStyle w:val="4"/>
        <w:tabs>
          <w:tab w:val="left" w:pos="3544"/>
        </w:tabs>
        <w:spacing w:line="360" w:lineRule="auto"/>
        <w:ind w:firstLine="440" w:firstLineChars="200"/>
        <w:rPr>
          <w:rFonts w:ascii="仿宋" w:eastAsia="仿宋"/>
          <w:sz w:val="22"/>
          <w:szCs w:val="22"/>
        </w:rPr>
      </w:pPr>
      <w:r>
        <w:rPr>
          <w:rFonts w:hint="eastAsia" w:ascii="仿宋" w:eastAsia="仿宋"/>
          <w:sz w:val="22"/>
          <w:szCs w:val="22"/>
        </w:rPr>
        <w:t>法定代表人/授权代表（签字或盖章）：</w:t>
      </w:r>
    </w:p>
    <w:p w14:paraId="711CE984">
      <w:pPr>
        <w:pStyle w:val="4"/>
        <w:tabs>
          <w:tab w:val="left" w:pos="3544"/>
        </w:tabs>
        <w:spacing w:line="360" w:lineRule="auto"/>
        <w:ind w:firstLine="440" w:firstLineChars="200"/>
        <w:rPr>
          <w:rFonts w:ascii="仿宋" w:eastAsia="仿宋" w:cs="仿宋"/>
          <w:b/>
          <w:sz w:val="24"/>
          <w:szCs w:val="28"/>
        </w:rPr>
      </w:pPr>
      <w:r>
        <w:rPr>
          <w:rFonts w:hint="eastAsia" w:ascii="仿宋" w:eastAsia="仿宋"/>
          <w:sz w:val="22"/>
          <w:szCs w:val="22"/>
        </w:rPr>
        <w:t>日期：  年  月  日</w:t>
      </w:r>
    </w:p>
    <w:p w14:paraId="2FED64FA">
      <w:pPr>
        <w:kinsoku w:val="0"/>
        <w:overflowPunct w:val="0"/>
        <w:autoSpaceDE w:val="0"/>
        <w:autoSpaceDN w:val="0"/>
        <w:adjustRightInd w:val="0"/>
        <w:snapToGrid w:val="0"/>
        <w:spacing w:line="360" w:lineRule="auto"/>
        <w:jc w:val="center"/>
        <w:rPr>
          <w:rFonts w:ascii="仿宋" w:hAnsi="仿宋" w:eastAsia="仿宋" w:cs="仿宋"/>
          <w:b/>
          <w:sz w:val="24"/>
          <w:szCs w:val="28"/>
        </w:rPr>
        <w:sectPr>
          <w:pgSz w:w="11906" w:h="16838"/>
          <w:pgMar w:top="1440" w:right="1797" w:bottom="1440" w:left="1797" w:header="851" w:footer="992" w:gutter="0"/>
          <w:cols w:space="720" w:num="1"/>
          <w:docGrid w:linePitch="312" w:charSpace="0"/>
        </w:sectPr>
      </w:pPr>
    </w:p>
    <w:p w14:paraId="3C6E815E">
      <w:pPr>
        <w:kinsoku w:val="0"/>
        <w:overflowPunct w:val="0"/>
        <w:autoSpaceDE w:val="0"/>
        <w:autoSpaceDN w:val="0"/>
        <w:adjustRightInd w:val="0"/>
        <w:snapToGrid w:val="0"/>
        <w:spacing w:line="360" w:lineRule="auto"/>
        <w:ind w:firstLine="482" w:firstLineChars="200"/>
        <w:rPr>
          <w:rFonts w:ascii="仿宋" w:hAnsi="仿宋" w:eastAsia="仿宋" w:cs="仿宋"/>
          <w:sz w:val="24"/>
          <w:szCs w:val="28"/>
        </w:rPr>
      </w:pPr>
      <w:r>
        <w:rPr>
          <w:rFonts w:hint="eastAsia" w:ascii="仿宋" w:hAnsi="仿宋" w:eastAsia="仿宋" w:cs="仿宋"/>
          <w:b/>
          <w:sz w:val="24"/>
          <w:szCs w:val="28"/>
        </w:rPr>
        <w:t>（二）特定资格要求</w:t>
      </w:r>
    </w:p>
    <w:p w14:paraId="5C9A1C65">
      <w:pPr>
        <w:pStyle w:val="8"/>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rPr>
      </w:pPr>
      <w:r>
        <w:rPr>
          <w:rFonts w:hint="eastAsia" w:ascii="仿宋" w:hAnsi="仿宋" w:eastAsia="仿宋" w:cs="仿宋"/>
          <w:b/>
        </w:rPr>
        <w:t>1.法定代表人授权书（附法定代表人、被授权人身份证复印件）及被授权人身份证（ 法定代表人直接参加磋商，须提供法定代表人身份证明及身份证原件）；</w:t>
      </w:r>
    </w:p>
    <w:p w14:paraId="6D7113BE"/>
    <w:p w14:paraId="136E288D">
      <w:pPr>
        <w:spacing w:line="360" w:lineRule="auto"/>
        <w:ind w:firstLine="482" w:firstLineChars="200"/>
        <w:jc w:val="left"/>
        <w:rPr>
          <w:rFonts w:ascii="仿宋" w:hAnsi="仿宋" w:eastAsia="仿宋"/>
          <w:b/>
          <w:sz w:val="24"/>
          <w:szCs w:val="21"/>
        </w:rPr>
      </w:pPr>
      <w:r>
        <w:rPr>
          <w:rFonts w:hint="eastAsia" w:ascii="仿宋" w:hAnsi="仿宋" w:eastAsia="仿宋"/>
          <w:b/>
          <w:bCs/>
          <w:sz w:val="24"/>
          <w:szCs w:val="28"/>
        </w:rPr>
        <w:t>1.1法定代表人证明</w:t>
      </w:r>
      <w:r>
        <w:rPr>
          <w:rFonts w:hint="eastAsia" w:ascii="仿宋" w:hAnsi="仿宋" w:eastAsia="仿宋"/>
          <w:bCs/>
          <w:sz w:val="24"/>
          <w:szCs w:val="28"/>
        </w:rPr>
        <w:t>（格式）</w:t>
      </w:r>
    </w:p>
    <w:p w14:paraId="1F32680E">
      <w:pPr>
        <w:topLinePunct/>
        <w:spacing w:line="360" w:lineRule="auto"/>
        <w:jc w:val="center"/>
        <w:rPr>
          <w:rFonts w:ascii="仿宋" w:hAnsi="仿宋" w:eastAsia="仿宋"/>
          <w:b/>
          <w:sz w:val="22"/>
        </w:rPr>
      </w:pPr>
      <w:r>
        <w:rPr>
          <w:rFonts w:hint="eastAsia" w:ascii="仿宋" w:hAnsi="仿宋" w:eastAsia="仿宋"/>
          <w:b/>
          <w:sz w:val="22"/>
        </w:rPr>
        <w:t>法定代表人证明</w:t>
      </w:r>
    </w:p>
    <w:p w14:paraId="64BA04A7">
      <w:pPr>
        <w:topLinePunct/>
        <w:spacing w:line="360" w:lineRule="auto"/>
        <w:ind w:left="480" w:hanging="480"/>
        <w:jc w:val="left"/>
        <w:rPr>
          <w:rFonts w:ascii="仿宋" w:hAnsi="仿宋" w:eastAsia="仿宋" w:cs="仿宋"/>
          <w:bCs/>
          <w:sz w:val="22"/>
          <w:u w:val="single"/>
        </w:rPr>
      </w:pPr>
    </w:p>
    <w:p w14:paraId="7EE1E468">
      <w:pPr>
        <w:topLinePunct/>
        <w:spacing w:line="360" w:lineRule="auto"/>
        <w:ind w:firstLine="440" w:firstLineChars="200"/>
        <w:jc w:val="left"/>
        <w:rPr>
          <w:rFonts w:ascii="仿宋" w:hAnsi="仿宋" w:eastAsia="仿宋" w:cs="仿宋"/>
          <w:bCs/>
          <w:sz w:val="22"/>
        </w:rPr>
      </w:pPr>
      <w:r>
        <w:rPr>
          <w:rFonts w:hint="eastAsia" w:ascii="仿宋" w:hAnsi="仿宋" w:eastAsia="仿宋" w:cs="仿宋"/>
          <w:bCs/>
          <w:sz w:val="22"/>
          <w:u w:val="single"/>
        </w:rPr>
        <w:t xml:space="preserve"> （姓名） </w:t>
      </w:r>
      <w:r>
        <w:rPr>
          <w:rFonts w:hint="eastAsia" w:ascii="仿宋" w:hAnsi="仿宋" w:eastAsia="仿宋" w:cs="仿宋"/>
          <w:bCs/>
          <w:sz w:val="22"/>
        </w:rPr>
        <w:t>现任我单位</w:t>
      </w:r>
      <w:r>
        <w:rPr>
          <w:rFonts w:hint="eastAsia" w:ascii="仿宋" w:hAnsi="仿宋" w:eastAsia="仿宋" w:cs="仿宋"/>
          <w:bCs/>
          <w:sz w:val="22"/>
          <w:u w:val="single"/>
        </w:rPr>
        <w:t xml:space="preserve">          </w:t>
      </w:r>
      <w:r>
        <w:rPr>
          <w:rFonts w:hint="eastAsia" w:ascii="仿宋" w:hAnsi="仿宋" w:eastAsia="仿宋" w:cs="仿宋"/>
          <w:bCs/>
          <w:sz w:val="22"/>
        </w:rPr>
        <w:t>职务，为法定代表人，特此证明。</w:t>
      </w:r>
    </w:p>
    <w:p w14:paraId="0DD2D1D3">
      <w:pPr>
        <w:rPr>
          <w:sz w:val="22"/>
        </w:rPr>
      </w:pPr>
    </w:p>
    <w:p w14:paraId="76243D36">
      <w:pPr>
        <w:pStyle w:val="6"/>
      </w:pPr>
    </w:p>
    <w:p w14:paraId="68AC989B">
      <w:pPr>
        <w:topLinePunct/>
        <w:spacing w:line="360" w:lineRule="auto"/>
        <w:ind w:left="480" w:hanging="480"/>
        <w:jc w:val="left"/>
        <w:rPr>
          <w:rFonts w:ascii="仿宋" w:hAnsi="仿宋" w:eastAsia="仿宋" w:cs="仿宋"/>
          <w:bCs/>
          <w:sz w:val="22"/>
          <w:u w:val="single"/>
        </w:rPr>
      </w:pPr>
      <w:r>
        <w:rPr>
          <w:rFonts w:hint="eastAsia" w:ascii="仿宋" w:hAnsi="仿宋" w:eastAsia="仿宋" w:cs="仿宋"/>
          <w:bCs/>
          <w:sz w:val="22"/>
        </w:rPr>
        <w:t>法定代表人性别：</w:t>
      </w:r>
      <w:r>
        <w:rPr>
          <w:rFonts w:hint="eastAsia" w:ascii="仿宋" w:hAnsi="仿宋" w:eastAsia="仿宋" w:cs="仿宋"/>
          <w:bCs/>
          <w:sz w:val="22"/>
          <w:u w:val="single"/>
        </w:rPr>
        <w:t xml:space="preserve">         </w:t>
      </w:r>
      <w:r>
        <w:rPr>
          <w:rFonts w:hint="eastAsia" w:ascii="仿宋" w:hAnsi="仿宋" w:eastAsia="仿宋" w:cs="仿宋"/>
          <w:bCs/>
          <w:sz w:val="22"/>
        </w:rPr>
        <w:t xml:space="preserve">     年龄：</w:t>
      </w:r>
      <w:r>
        <w:rPr>
          <w:rFonts w:hint="eastAsia" w:ascii="仿宋" w:hAnsi="仿宋" w:eastAsia="仿宋" w:cs="仿宋"/>
          <w:bCs/>
          <w:sz w:val="22"/>
          <w:u w:val="single"/>
        </w:rPr>
        <w:t xml:space="preserve">     </w:t>
      </w:r>
    </w:p>
    <w:p w14:paraId="0CBAF2F2">
      <w:pPr>
        <w:topLinePunct/>
        <w:spacing w:line="360" w:lineRule="auto"/>
        <w:ind w:left="506" w:hanging="505" w:hangingChars="230"/>
        <w:jc w:val="left"/>
        <w:rPr>
          <w:rFonts w:ascii="仿宋" w:hAnsi="仿宋" w:eastAsia="仿宋" w:cs="仿宋"/>
          <w:bCs/>
          <w:sz w:val="22"/>
          <w:u w:val="single"/>
        </w:rPr>
      </w:pPr>
      <w:r>
        <w:rPr>
          <w:rFonts w:hint="eastAsia" w:ascii="仿宋" w:hAnsi="仿宋" w:eastAsia="仿宋" w:cs="仿宋"/>
          <w:bCs/>
          <w:sz w:val="22"/>
        </w:rPr>
        <w:t>身份证号码：</w:t>
      </w:r>
      <w:r>
        <w:rPr>
          <w:rFonts w:hint="eastAsia" w:ascii="仿宋" w:hAnsi="仿宋" w:eastAsia="仿宋" w:cs="仿宋"/>
          <w:bCs/>
          <w:sz w:val="22"/>
          <w:u w:val="single"/>
        </w:rPr>
        <w:t xml:space="preserve">                             </w:t>
      </w:r>
    </w:p>
    <w:p w14:paraId="63823FEC">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法定代表人住址：</w:t>
      </w:r>
      <w:r>
        <w:rPr>
          <w:rFonts w:hint="eastAsia" w:ascii="仿宋" w:hAnsi="仿宋" w:eastAsia="仿宋" w:cs="仿宋"/>
          <w:bCs/>
          <w:sz w:val="22"/>
          <w:u w:val="single"/>
        </w:rPr>
        <w:t xml:space="preserve">                         </w:t>
      </w:r>
    </w:p>
    <w:p w14:paraId="14918794">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法定代表人座机电话：</w:t>
      </w:r>
      <w:r>
        <w:rPr>
          <w:rFonts w:hint="eastAsia" w:ascii="仿宋" w:hAnsi="仿宋" w:eastAsia="仿宋" w:cs="仿宋"/>
          <w:bCs/>
          <w:sz w:val="22"/>
          <w:u w:val="single"/>
        </w:rPr>
        <w:t xml:space="preserve">                               </w:t>
      </w:r>
    </w:p>
    <w:p w14:paraId="450EEE6A">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法定代表人手机电话：</w:t>
      </w:r>
      <w:r>
        <w:rPr>
          <w:rFonts w:hint="eastAsia" w:ascii="仿宋" w:hAnsi="仿宋" w:eastAsia="仿宋" w:cs="仿宋"/>
          <w:bCs/>
          <w:sz w:val="22"/>
          <w:u w:val="single"/>
        </w:rPr>
        <w:t xml:space="preserve">                               </w:t>
      </w:r>
    </w:p>
    <w:p w14:paraId="4324251D">
      <w:pPr>
        <w:rPr>
          <w:sz w:val="22"/>
        </w:rPr>
      </w:pPr>
    </w:p>
    <w:p w14:paraId="1947B894">
      <w:pPr>
        <w:tabs>
          <w:tab w:val="left" w:pos="3544"/>
        </w:tabs>
        <w:topLinePunct/>
        <w:spacing w:line="360" w:lineRule="auto"/>
        <w:ind w:left="506" w:hanging="505" w:hangingChars="230"/>
        <w:rPr>
          <w:rFonts w:ascii="仿宋" w:hAnsi="仿宋" w:eastAsia="仿宋" w:cs="仿宋"/>
          <w:bCs/>
          <w:sz w:val="22"/>
        </w:rPr>
      </w:pPr>
      <w:r>
        <w:rPr>
          <w:rFonts w:hint="eastAsia" w:ascii="仿宋" w:hAnsi="仿宋" w:eastAsia="仿宋" w:cs="仿宋"/>
          <w:bCs/>
          <w:sz w:val="22"/>
        </w:rPr>
        <w:t>附：法定代表人身份证正反面复印件（或扫描件）。</w:t>
      </w:r>
    </w:p>
    <w:tbl>
      <w:tblPr>
        <w:tblStyle w:val="9"/>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32EC2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722EFC27">
            <w:pPr>
              <w:topLinePunct/>
              <w:spacing w:line="360" w:lineRule="auto"/>
              <w:jc w:val="center"/>
              <w:rPr>
                <w:rFonts w:ascii="仿宋" w:hAnsi="仿宋" w:eastAsia="仿宋" w:cs="仿宋"/>
                <w:sz w:val="22"/>
              </w:rPr>
            </w:pPr>
            <w:r>
              <w:rPr>
                <w:rFonts w:hint="eastAsia" w:ascii="仿宋" w:hAnsi="仿宋" w:eastAsia="仿宋" w:cs="仿宋"/>
                <w:sz w:val="22"/>
              </w:rPr>
              <w:t>法定代表人身份证</w:t>
            </w:r>
          </w:p>
          <w:p w14:paraId="516A6EC1">
            <w:pPr>
              <w:topLinePunct/>
              <w:spacing w:line="360" w:lineRule="auto"/>
              <w:jc w:val="center"/>
              <w:rPr>
                <w:rFonts w:ascii="仿宋" w:hAnsi="仿宋" w:eastAsia="仿宋" w:cs="仿宋"/>
                <w:sz w:val="22"/>
              </w:rPr>
            </w:pPr>
            <w:r>
              <w:rPr>
                <w:rFonts w:hint="eastAsia" w:ascii="仿宋" w:eastAsia="仿宋"/>
                <w:sz w:val="22"/>
              </w:rPr>
              <w:t>正反面复印件（或扫描件）</w:t>
            </w:r>
          </w:p>
        </w:tc>
      </w:tr>
    </w:tbl>
    <w:p w14:paraId="624F5F96">
      <w:pPr>
        <w:topLinePunct/>
        <w:spacing w:line="360" w:lineRule="auto"/>
        <w:ind w:firstLine="220" w:firstLineChars="100"/>
        <w:rPr>
          <w:rFonts w:ascii="仿宋" w:hAnsi="仿宋" w:eastAsia="仿宋" w:cs="仿宋"/>
          <w:sz w:val="22"/>
        </w:rPr>
      </w:pPr>
      <w:r>
        <w:rPr>
          <w:rFonts w:hint="eastAsia" w:ascii="仿宋" w:hAnsi="仿宋" w:eastAsia="仿宋" w:cs="仿宋"/>
          <w:sz w:val="22"/>
        </w:rPr>
        <w:t>注：法定代表人直接参与本次投标的可不提供法定代表人授权书。</w:t>
      </w:r>
    </w:p>
    <w:p w14:paraId="2106453B">
      <w:pPr>
        <w:rPr>
          <w:sz w:val="22"/>
        </w:rPr>
      </w:pPr>
    </w:p>
    <w:p w14:paraId="14D0B792">
      <w:pPr>
        <w:rPr>
          <w:sz w:val="22"/>
        </w:rPr>
      </w:pPr>
    </w:p>
    <w:p w14:paraId="63965247">
      <w:pPr>
        <w:topLinePunct/>
        <w:spacing w:line="360" w:lineRule="auto"/>
        <w:jc w:val="left"/>
        <w:rPr>
          <w:rFonts w:ascii="仿宋" w:hAnsi="仿宋" w:eastAsia="仿宋" w:cs="仿宋"/>
          <w:sz w:val="22"/>
          <w:u w:val="single"/>
        </w:rPr>
      </w:pPr>
      <w:r>
        <w:rPr>
          <w:rFonts w:hint="eastAsia" w:ascii="仿宋" w:hAnsi="仿宋" w:eastAsia="仿宋" w:cs="仿宋"/>
          <w:sz w:val="22"/>
          <w:lang w:val="en-US" w:eastAsia="zh-CN"/>
        </w:rPr>
        <w:t>供应商</w:t>
      </w:r>
      <w:r>
        <w:rPr>
          <w:rFonts w:hint="eastAsia" w:ascii="仿宋" w:hAnsi="仿宋" w:eastAsia="仿宋" w:cs="仿宋"/>
          <w:sz w:val="22"/>
        </w:rPr>
        <w:t>名称：</w:t>
      </w:r>
      <w:r>
        <w:rPr>
          <w:rFonts w:hint="eastAsia" w:ascii="仿宋" w:hAnsi="仿宋" w:eastAsia="仿宋" w:cs="仿宋"/>
          <w:sz w:val="22"/>
          <w:u w:val="single"/>
        </w:rPr>
        <w:t>（加盖公章）</w:t>
      </w:r>
    </w:p>
    <w:p w14:paraId="3ECF4431">
      <w:pPr>
        <w:tabs>
          <w:tab w:val="left" w:pos="3780"/>
        </w:tabs>
        <w:topLinePunct/>
        <w:spacing w:line="360" w:lineRule="auto"/>
        <w:jc w:val="left"/>
        <w:rPr>
          <w:rFonts w:ascii="仿宋" w:hAnsi="仿宋" w:eastAsia="仿宋" w:cs="仿宋"/>
          <w:sz w:val="22"/>
        </w:rPr>
      </w:pPr>
      <w:r>
        <w:rPr>
          <w:rFonts w:hint="eastAsia" w:ascii="仿宋" w:hAnsi="仿宋" w:eastAsia="仿宋" w:cs="仿宋"/>
          <w:sz w:val="22"/>
        </w:rPr>
        <w:t>法定代表人（签字或盖章）：</w:t>
      </w:r>
    </w:p>
    <w:p w14:paraId="16C2E047">
      <w:pPr>
        <w:tabs>
          <w:tab w:val="left" w:pos="3885"/>
        </w:tabs>
        <w:topLinePunct/>
        <w:spacing w:line="360" w:lineRule="auto"/>
        <w:jc w:val="left"/>
        <w:rPr>
          <w:rFonts w:ascii="仿宋" w:hAnsi="仿宋" w:eastAsia="仿宋" w:cs="仿宋"/>
          <w:sz w:val="22"/>
        </w:rPr>
      </w:pPr>
      <w:r>
        <w:rPr>
          <w:rFonts w:hint="eastAsia" w:ascii="仿宋" w:hAnsi="仿宋" w:eastAsia="仿宋" w:cs="仿宋"/>
          <w:sz w:val="22"/>
        </w:rPr>
        <w:t>日期：  年  月  日</w:t>
      </w:r>
    </w:p>
    <w:p w14:paraId="1C50856E">
      <w:pPr>
        <w:tabs>
          <w:tab w:val="left" w:pos="3885"/>
        </w:tabs>
        <w:topLinePunct/>
        <w:spacing w:line="360" w:lineRule="auto"/>
        <w:ind w:left="5079" w:leftChars="2190" w:hanging="480"/>
        <w:jc w:val="left"/>
        <w:rPr>
          <w:rFonts w:ascii="仿宋" w:hAnsi="仿宋" w:eastAsia="仿宋" w:cs="仿宋"/>
          <w:sz w:val="22"/>
        </w:rPr>
        <w:sectPr>
          <w:pgSz w:w="11906" w:h="16838"/>
          <w:pgMar w:top="1440" w:right="1797" w:bottom="1440" w:left="1797" w:header="851" w:footer="992" w:gutter="0"/>
          <w:cols w:space="720" w:num="1"/>
          <w:docGrid w:linePitch="312" w:charSpace="0"/>
        </w:sectPr>
      </w:pPr>
    </w:p>
    <w:p w14:paraId="23601857">
      <w:pPr>
        <w:tabs>
          <w:tab w:val="left" w:pos="3885"/>
        </w:tabs>
        <w:topLinePunct/>
        <w:spacing w:line="360" w:lineRule="auto"/>
        <w:ind w:left="560" w:leftChars="230" w:hanging="77" w:hangingChars="32"/>
        <w:jc w:val="left"/>
        <w:rPr>
          <w:rFonts w:ascii="仿宋" w:hAnsi="仿宋" w:eastAsia="仿宋"/>
          <w:b/>
          <w:sz w:val="24"/>
          <w:szCs w:val="28"/>
        </w:rPr>
      </w:pPr>
      <w:r>
        <w:rPr>
          <w:rFonts w:hint="eastAsia" w:ascii="仿宋" w:hAnsi="仿宋" w:eastAsia="仿宋"/>
          <w:b/>
          <w:sz w:val="24"/>
          <w:szCs w:val="28"/>
        </w:rPr>
        <w:t>1.2</w:t>
      </w:r>
      <w:r>
        <w:rPr>
          <w:rFonts w:hint="eastAsia" w:ascii="仿宋" w:hAnsi="仿宋" w:eastAsia="仿宋"/>
          <w:b/>
          <w:bCs/>
          <w:sz w:val="24"/>
          <w:szCs w:val="28"/>
        </w:rPr>
        <w:t>法定代表人授权书</w:t>
      </w:r>
      <w:r>
        <w:rPr>
          <w:rFonts w:hint="eastAsia" w:ascii="仿宋" w:hAnsi="仿宋" w:eastAsia="仿宋"/>
          <w:bCs/>
          <w:sz w:val="24"/>
          <w:szCs w:val="28"/>
        </w:rPr>
        <w:t>（格式）</w:t>
      </w:r>
    </w:p>
    <w:p w14:paraId="10F84980">
      <w:pPr>
        <w:topLinePunct/>
        <w:spacing w:line="360" w:lineRule="auto"/>
        <w:ind w:left="562" w:hanging="562"/>
        <w:jc w:val="center"/>
        <w:rPr>
          <w:rFonts w:ascii="仿宋" w:hAnsi="仿宋" w:eastAsia="仿宋" w:cs="仿宋"/>
          <w:b/>
          <w:bCs/>
          <w:sz w:val="22"/>
        </w:rPr>
      </w:pPr>
      <w:r>
        <w:rPr>
          <w:rFonts w:hint="eastAsia" w:ascii="仿宋" w:hAnsi="仿宋" w:eastAsia="仿宋"/>
          <w:b/>
          <w:bCs/>
          <w:sz w:val="22"/>
        </w:rPr>
        <w:t>法定代表人授权书</w:t>
      </w:r>
    </w:p>
    <w:p w14:paraId="3088AD35">
      <w:pPr>
        <w:pStyle w:val="17"/>
        <w:topLinePunct/>
        <w:spacing w:before="120" w:after="120" w:line="360" w:lineRule="auto"/>
        <w:rPr>
          <w:rFonts w:ascii="仿宋" w:eastAsia="仿宋"/>
          <w:bCs/>
          <w:sz w:val="22"/>
          <w:szCs w:val="22"/>
        </w:rPr>
      </w:pPr>
      <w:r>
        <w:rPr>
          <w:rFonts w:hint="eastAsia" w:ascii="仿宋" w:eastAsia="仿宋"/>
          <w:sz w:val="22"/>
          <w:szCs w:val="22"/>
          <w:lang w:eastAsia="zh-CN"/>
        </w:rPr>
        <w:t>中天久信管理咨询集团有限公司</w:t>
      </w:r>
      <w:r>
        <w:rPr>
          <w:rFonts w:hint="eastAsia" w:ascii="仿宋" w:eastAsia="仿宋"/>
          <w:sz w:val="22"/>
          <w:szCs w:val="22"/>
        </w:rPr>
        <w:t>：</w:t>
      </w:r>
    </w:p>
    <w:p w14:paraId="33575BA4">
      <w:pPr>
        <w:pStyle w:val="17"/>
        <w:topLinePunct/>
        <w:spacing w:after="120" w:line="360" w:lineRule="auto"/>
        <w:ind w:firstLine="440" w:firstLineChars="200"/>
        <w:rPr>
          <w:rFonts w:ascii="仿宋" w:eastAsia="仿宋"/>
          <w:sz w:val="22"/>
          <w:szCs w:val="22"/>
        </w:rPr>
      </w:pPr>
      <w:r>
        <w:rPr>
          <w:rFonts w:hint="eastAsia" w:ascii="仿宋" w:eastAsia="仿宋"/>
          <w:sz w:val="22"/>
          <w:szCs w:val="22"/>
        </w:rPr>
        <w:t>本授权书声明：注册于</w:t>
      </w:r>
      <w:r>
        <w:rPr>
          <w:rFonts w:hint="eastAsia" w:ascii="仿宋" w:eastAsia="仿宋"/>
          <w:sz w:val="22"/>
          <w:szCs w:val="22"/>
          <w:u w:val="single"/>
        </w:rPr>
        <w:t>（登记机关）之（</w:t>
      </w:r>
      <w:r>
        <w:rPr>
          <w:rFonts w:hint="eastAsia" w:ascii="仿宋" w:eastAsia="仿宋"/>
          <w:sz w:val="22"/>
          <w:szCs w:val="22"/>
          <w:u w:val="single"/>
          <w:lang w:eastAsia="zh-CN"/>
        </w:rPr>
        <w:t>供应商</w:t>
      </w:r>
      <w:r>
        <w:rPr>
          <w:rFonts w:hint="eastAsia" w:ascii="仿宋" w:eastAsia="仿宋"/>
          <w:sz w:val="22"/>
          <w:szCs w:val="22"/>
          <w:u w:val="single"/>
        </w:rPr>
        <w:t xml:space="preserve">名称） </w:t>
      </w:r>
      <w:r>
        <w:rPr>
          <w:rFonts w:hint="eastAsia" w:ascii="仿宋" w:eastAsia="仿宋"/>
          <w:sz w:val="22"/>
          <w:szCs w:val="22"/>
        </w:rPr>
        <w:t>的法定代表人</w:t>
      </w:r>
      <w:r>
        <w:rPr>
          <w:rFonts w:hint="eastAsia" w:ascii="仿宋" w:eastAsia="仿宋"/>
          <w:sz w:val="22"/>
          <w:szCs w:val="22"/>
          <w:u w:val="single"/>
        </w:rPr>
        <w:t>（姓名、性别）</w:t>
      </w:r>
      <w:r>
        <w:rPr>
          <w:rFonts w:hint="eastAsia" w:ascii="仿宋" w:eastAsia="仿宋"/>
          <w:sz w:val="22"/>
          <w:szCs w:val="22"/>
        </w:rPr>
        <w:t>授权本公司的</w:t>
      </w:r>
      <w:r>
        <w:rPr>
          <w:rFonts w:hint="eastAsia" w:ascii="仿宋" w:eastAsia="仿宋"/>
          <w:sz w:val="22"/>
          <w:szCs w:val="22"/>
          <w:u w:val="single"/>
        </w:rPr>
        <w:t>（授权代表姓名、性别）</w:t>
      </w:r>
      <w:r>
        <w:rPr>
          <w:rFonts w:hint="eastAsia" w:ascii="仿宋" w:eastAsia="仿宋"/>
          <w:sz w:val="22"/>
          <w:szCs w:val="22"/>
        </w:rPr>
        <w:t>为授权代表，就贵方组织的有关</w:t>
      </w:r>
      <w:r>
        <w:rPr>
          <w:rFonts w:hint="eastAsia" w:ascii="仿宋" w:eastAsia="仿宋"/>
          <w:sz w:val="22"/>
          <w:szCs w:val="22"/>
          <w:u w:val="single"/>
        </w:rPr>
        <w:t xml:space="preserve">  项目名称（项目编号）</w:t>
      </w:r>
      <w:r>
        <w:rPr>
          <w:rFonts w:hint="eastAsia" w:ascii="仿宋" w:eastAsia="仿宋"/>
          <w:sz w:val="22"/>
          <w:szCs w:val="22"/>
        </w:rPr>
        <w:t>的</w:t>
      </w:r>
      <w:r>
        <w:rPr>
          <w:rFonts w:hint="eastAsia" w:ascii="仿宋" w:eastAsia="仿宋"/>
          <w:sz w:val="22"/>
          <w:szCs w:val="22"/>
          <w:lang w:val="en-US" w:eastAsia="zh-CN"/>
        </w:rPr>
        <w:t>磋商</w:t>
      </w:r>
      <w:r>
        <w:rPr>
          <w:rFonts w:hint="eastAsia" w:ascii="仿宋" w:eastAsia="仿宋"/>
          <w:sz w:val="22"/>
          <w:szCs w:val="22"/>
        </w:rPr>
        <w:t>事务，签署</w:t>
      </w:r>
      <w:r>
        <w:rPr>
          <w:rFonts w:hint="eastAsia" w:ascii="仿宋" w:eastAsia="仿宋"/>
          <w:sz w:val="22"/>
          <w:szCs w:val="22"/>
          <w:lang w:val="en-US" w:eastAsia="zh-CN"/>
        </w:rPr>
        <w:t>响应</w:t>
      </w:r>
      <w:r>
        <w:rPr>
          <w:rFonts w:hint="eastAsia" w:ascii="仿宋" w:eastAsia="仿宋"/>
          <w:sz w:val="22"/>
          <w:szCs w:val="22"/>
        </w:rPr>
        <w:t>文件、开标及评标有关资料，本公司对授权代表签署的所有资料均认可并承担全部法律责任。</w:t>
      </w:r>
    </w:p>
    <w:p w14:paraId="611BC6B3">
      <w:pPr>
        <w:pStyle w:val="17"/>
        <w:topLinePunct/>
        <w:spacing w:after="120" w:line="360" w:lineRule="auto"/>
        <w:ind w:firstLine="440"/>
        <w:rPr>
          <w:rFonts w:ascii="仿宋" w:eastAsia="仿宋"/>
          <w:sz w:val="22"/>
          <w:szCs w:val="22"/>
        </w:rPr>
      </w:pPr>
      <w:r>
        <w:rPr>
          <w:rFonts w:hint="eastAsia" w:ascii="仿宋" w:eastAsia="仿宋"/>
          <w:sz w:val="22"/>
          <w:szCs w:val="22"/>
          <w:lang w:val="en-US" w:eastAsia="zh-CN"/>
        </w:rPr>
        <w:t>供应商</w:t>
      </w:r>
      <w:r>
        <w:rPr>
          <w:rFonts w:hint="eastAsia" w:ascii="仿宋" w:eastAsia="仿宋"/>
          <w:sz w:val="22"/>
          <w:szCs w:val="22"/>
        </w:rPr>
        <w:t>名称：</w:t>
      </w:r>
      <w:r>
        <w:rPr>
          <w:rFonts w:hint="eastAsia" w:ascii="仿宋" w:eastAsia="仿宋"/>
          <w:sz w:val="22"/>
          <w:szCs w:val="22"/>
          <w:u w:val="single"/>
        </w:rPr>
        <w:t xml:space="preserve">  （加盖公章）         </w:t>
      </w:r>
      <w:r>
        <w:rPr>
          <w:rFonts w:hint="eastAsia" w:ascii="仿宋" w:eastAsia="仿宋"/>
          <w:sz w:val="22"/>
          <w:szCs w:val="22"/>
        </w:rPr>
        <w:t xml:space="preserve">   法定代表人（签字</w:t>
      </w:r>
      <w:r>
        <w:rPr>
          <w:rFonts w:hint="eastAsia" w:ascii="仿宋" w:hAnsi="仿宋" w:eastAsia="仿宋" w:cs="仿宋"/>
          <w:sz w:val="22"/>
        </w:rPr>
        <w:t>或</w:t>
      </w:r>
      <w:r>
        <w:rPr>
          <w:rFonts w:hint="eastAsia" w:ascii="仿宋" w:eastAsia="仿宋"/>
          <w:sz w:val="22"/>
          <w:szCs w:val="22"/>
        </w:rPr>
        <w:t>盖章）：</w:t>
      </w:r>
      <w:r>
        <w:rPr>
          <w:rFonts w:hint="eastAsia" w:ascii="仿宋" w:eastAsia="仿宋"/>
          <w:sz w:val="22"/>
          <w:szCs w:val="22"/>
          <w:u w:val="single"/>
        </w:rPr>
        <w:t xml:space="preserve">       </w:t>
      </w:r>
    </w:p>
    <w:p w14:paraId="49E80431">
      <w:pPr>
        <w:pStyle w:val="17"/>
        <w:topLinePunct/>
        <w:spacing w:after="120" w:line="360" w:lineRule="auto"/>
        <w:ind w:firstLine="440"/>
        <w:rPr>
          <w:rFonts w:ascii="仿宋" w:eastAsia="仿宋"/>
          <w:sz w:val="22"/>
          <w:szCs w:val="22"/>
          <w:u w:val="single"/>
        </w:rPr>
      </w:pPr>
      <w:r>
        <w:rPr>
          <w:rFonts w:hint="eastAsia" w:ascii="仿宋" w:eastAsia="仿宋"/>
          <w:sz w:val="22"/>
          <w:szCs w:val="22"/>
        </w:rPr>
        <w:t>授权代表（签字</w:t>
      </w:r>
      <w:r>
        <w:rPr>
          <w:rFonts w:hint="eastAsia" w:ascii="仿宋" w:hAnsi="仿宋" w:eastAsia="仿宋" w:cs="仿宋"/>
          <w:sz w:val="22"/>
        </w:rPr>
        <w:t>或</w:t>
      </w:r>
      <w:r>
        <w:rPr>
          <w:rFonts w:hint="eastAsia" w:ascii="仿宋" w:eastAsia="仿宋"/>
          <w:sz w:val="22"/>
          <w:szCs w:val="22"/>
        </w:rPr>
        <w:t>盖章）：</w:t>
      </w:r>
      <w:r>
        <w:rPr>
          <w:rFonts w:hint="eastAsia" w:ascii="仿宋" w:eastAsia="仿宋"/>
          <w:sz w:val="22"/>
          <w:szCs w:val="22"/>
          <w:u w:val="single"/>
        </w:rPr>
        <w:t xml:space="preserve">        </w:t>
      </w:r>
      <w:r>
        <w:rPr>
          <w:rFonts w:hint="eastAsia" w:ascii="仿宋" w:eastAsia="仿宋"/>
          <w:sz w:val="22"/>
          <w:szCs w:val="22"/>
        </w:rPr>
        <w:t xml:space="preserve">   性别：</w:t>
      </w:r>
      <w:r>
        <w:rPr>
          <w:rFonts w:hint="eastAsia" w:ascii="仿宋" w:eastAsia="仿宋"/>
          <w:sz w:val="22"/>
          <w:szCs w:val="22"/>
          <w:u w:val="single"/>
        </w:rPr>
        <w:t xml:space="preserve">       </w:t>
      </w:r>
      <w:r>
        <w:rPr>
          <w:rFonts w:hint="eastAsia" w:ascii="仿宋" w:eastAsia="仿宋"/>
          <w:sz w:val="22"/>
          <w:szCs w:val="22"/>
        </w:rPr>
        <w:t xml:space="preserve">  职务：</w:t>
      </w:r>
      <w:r>
        <w:rPr>
          <w:rFonts w:hint="eastAsia" w:ascii="仿宋" w:eastAsia="仿宋"/>
          <w:sz w:val="22"/>
          <w:szCs w:val="22"/>
          <w:u w:val="single"/>
        </w:rPr>
        <w:t xml:space="preserve">       </w:t>
      </w:r>
    </w:p>
    <w:p w14:paraId="0058EA35">
      <w:pPr>
        <w:pStyle w:val="17"/>
        <w:topLinePunct/>
        <w:spacing w:after="120" w:line="360" w:lineRule="auto"/>
        <w:ind w:firstLine="440"/>
        <w:rPr>
          <w:rFonts w:ascii="仿宋" w:eastAsia="仿宋"/>
          <w:sz w:val="22"/>
          <w:szCs w:val="22"/>
          <w:u w:val="single"/>
        </w:rPr>
      </w:pPr>
      <w:r>
        <w:rPr>
          <w:rFonts w:hint="eastAsia" w:ascii="仿宋" w:eastAsia="仿宋"/>
          <w:sz w:val="22"/>
          <w:szCs w:val="22"/>
        </w:rPr>
        <w:t>授权代表联系地址：</w:t>
      </w:r>
      <w:r>
        <w:rPr>
          <w:rFonts w:hint="eastAsia" w:ascii="仿宋" w:eastAsia="仿宋"/>
          <w:sz w:val="22"/>
          <w:szCs w:val="22"/>
          <w:u w:val="single"/>
        </w:rPr>
        <w:t xml:space="preserve">                                       </w:t>
      </w:r>
    </w:p>
    <w:p w14:paraId="0B6FCEB2">
      <w:pPr>
        <w:pStyle w:val="17"/>
        <w:topLinePunct/>
        <w:spacing w:after="120" w:line="360" w:lineRule="auto"/>
        <w:ind w:firstLine="440"/>
        <w:rPr>
          <w:rFonts w:ascii="仿宋" w:eastAsia="仿宋"/>
          <w:sz w:val="22"/>
          <w:szCs w:val="22"/>
          <w:u w:val="single"/>
        </w:rPr>
      </w:pPr>
      <w:r>
        <w:rPr>
          <w:rFonts w:hint="eastAsia" w:ascii="仿宋" w:eastAsia="仿宋"/>
          <w:sz w:val="22"/>
          <w:szCs w:val="22"/>
        </w:rPr>
        <w:t>授权代表手机电话：</w:t>
      </w:r>
      <w:r>
        <w:rPr>
          <w:rFonts w:hint="eastAsia" w:ascii="仿宋" w:eastAsia="仿宋"/>
          <w:sz w:val="22"/>
          <w:szCs w:val="22"/>
          <w:u w:val="single"/>
        </w:rPr>
        <w:t xml:space="preserve">                </w:t>
      </w:r>
      <w:r>
        <w:rPr>
          <w:rFonts w:hint="eastAsia" w:ascii="仿宋" w:eastAsia="仿宋"/>
          <w:sz w:val="22"/>
          <w:szCs w:val="22"/>
        </w:rPr>
        <w:t xml:space="preserve">  授权代表座机电话：</w:t>
      </w:r>
      <w:r>
        <w:rPr>
          <w:rFonts w:hint="eastAsia" w:ascii="仿宋" w:eastAsia="仿宋"/>
          <w:sz w:val="22"/>
          <w:szCs w:val="22"/>
          <w:u w:val="single"/>
        </w:rPr>
        <w:t xml:space="preserve">          </w:t>
      </w:r>
    </w:p>
    <w:p w14:paraId="4ACA0278">
      <w:pPr>
        <w:pStyle w:val="17"/>
        <w:topLinePunct/>
        <w:spacing w:after="120" w:line="360" w:lineRule="auto"/>
        <w:ind w:firstLine="440"/>
      </w:pPr>
      <w:r>
        <w:rPr>
          <w:rFonts w:hint="eastAsia" w:ascii="仿宋" w:eastAsia="仿宋"/>
          <w:sz w:val="22"/>
          <w:szCs w:val="22"/>
        </w:rPr>
        <w:t>本授权书自</w:t>
      </w:r>
      <w:r>
        <w:rPr>
          <w:rFonts w:hint="eastAsia" w:ascii="仿宋" w:eastAsia="仿宋"/>
          <w:sz w:val="22"/>
          <w:szCs w:val="22"/>
          <w:u w:val="single"/>
        </w:rPr>
        <w:t xml:space="preserve">    </w:t>
      </w:r>
      <w:r>
        <w:rPr>
          <w:rFonts w:hint="eastAsia" w:ascii="仿宋" w:eastAsia="仿宋"/>
          <w:sz w:val="22"/>
          <w:szCs w:val="22"/>
        </w:rPr>
        <w:t>年</w:t>
      </w:r>
      <w:r>
        <w:rPr>
          <w:rFonts w:hint="eastAsia" w:ascii="仿宋" w:eastAsia="仿宋"/>
          <w:sz w:val="22"/>
          <w:szCs w:val="22"/>
          <w:u w:val="single"/>
        </w:rPr>
        <w:t xml:space="preserve">   </w:t>
      </w:r>
      <w:r>
        <w:rPr>
          <w:rFonts w:hint="eastAsia" w:ascii="仿宋" w:eastAsia="仿宋"/>
          <w:sz w:val="22"/>
          <w:szCs w:val="22"/>
        </w:rPr>
        <w:t>月</w:t>
      </w:r>
      <w:r>
        <w:rPr>
          <w:rFonts w:hint="eastAsia" w:ascii="仿宋" w:eastAsia="仿宋"/>
          <w:sz w:val="22"/>
          <w:szCs w:val="22"/>
          <w:u w:val="single"/>
        </w:rPr>
        <w:t xml:space="preserve">   </w:t>
      </w:r>
      <w:r>
        <w:rPr>
          <w:rFonts w:hint="eastAsia" w:ascii="仿宋" w:eastAsia="仿宋"/>
          <w:sz w:val="22"/>
          <w:szCs w:val="22"/>
        </w:rPr>
        <w:t>日起生效，至本项目投标有效期结束失效。</w:t>
      </w:r>
    </w:p>
    <w:p w14:paraId="5E86FA11">
      <w:pPr>
        <w:pStyle w:val="17"/>
        <w:topLinePunct/>
        <w:spacing w:after="120" w:line="360" w:lineRule="auto"/>
        <w:jc w:val="center"/>
        <w:rPr>
          <w:rFonts w:ascii="仿宋" w:eastAsia="仿宋"/>
          <w:sz w:val="22"/>
          <w:szCs w:val="22"/>
        </w:rPr>
      </w:pPr>
      <w:r>
        <w:rPr>
          <w:rFonts w:hint="eastAsia" w:ascii="仿宋" w:eastAsia="仿宋"/>
          <w:sz w:val="22"/>
          <w:szCs w:val="22"/>
        </w:rPr>
        <w:t>附法定代表人及授权代表身份证正反面复印件（或扫描件）。</w:t>
      </w:r>
    </w:p>
    <w:tbl>
      <w:tblPr>
        <w:tblStyle w:val="9"/>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58262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1A3F15B4">
            <w:pPr>
              <w:topLinePunct/>
              <w:spacing w:line="360" w:lineRule="auto"/>
              <w:jc w:val="center"/>
              <w:rPr>
                <w:rFonts w:ascii="仿宋" w:hAnsi="仿宋" w:eastAsia="仿宋" w:cs="仿宋"/>
                <w:sz w:val="22"/>
              </w:rPr>
            </w:pPr>
            <w:r>
              <w:rPr>
                <w:rFonts w:hint="eastAsia" w:ascii="仿宋" w:hAnsi="仿宋" w:eastAsia="仿宋" w:cs="仿宋"/>
                <w:sz w:val="22"/>
              </w:rPr>
              <w:t>法定代表人身份证</w:t>
            </w:r>
          </w:p>
          <w:p w14:paraId="2908056F">
            <w:pPr>
              <w:topLinePunct/>
              <w:spacing w:line="360" w:lineRule="auto"/>
              <w:jc w:val="center"/>
              <w:rPr>
                <w:rFonts w:ascii="仿宋" w:hAnsi="仿宋" w:eastAsia="仿宋" w:cs="仿宋"/>
                <w:sz w:val="22"/>
              </w:rPr>
            </w:pPr>
            <w:r>
              <w:rPr>
                <w:rFonts w:hint="eastAsia" w:ascii="仿宋" w:eastAsia="仿宋"/>
                <w:sz w:val="22"/>
              </w:rPr>
              <w:t>正反面复印件（或扫描件）</w:t>
            </w:r>
          </w:p>
        </w:tc>
        <w:tc>
          <w:tcPr>
            <w:tcW w:w="4289" w:type="dxa"/>
            <w:tcBorders>
              <w:top w:val="single" w:color="auto" w:sz="4" w:space="0"/>
              <w:left w:val="single" w:color="auto" w:sz="4" w:space="0"/>
              <w:right w:val="single" w:color="auto" w:sz="4" w:space="0"/>
            </w:tcBorders>
            <w:vAlign w:val="center"/>
          </w:tcPr>
          <w:p w14:paraId="59C2EE8E">
            <w:pPr>
              <w:topLinePunct/>
              <w:spacing w:line="360" w:lineRule="auto"/>
              <w:jc w:val="center"/>
              <w:rPr>
                <w:rFonts w:ascii="仿宋" w:hAnsi="仿宋" w:eastAsia="仿宋" w:cs="仿宋"/>
                <w:sz w:val="22"/>
              </w:rPr>
            </w:pPr>
            <w:r>
              <w:rPr>
                <w:rFonts w:hint="eastAsia" w:ascii="仿宋" w:hAnsi="仿宋" w:eastAsia="仿宋" w:cs="仿宋"/>
                <w:sz w:val="22"/>
              </w:rPr>
              <w:t>授权代表身份证</w:t>
            </w:r>
          </w:p>
          <w:p w14:paraId="7929E324">
            <w:pPr>
              <w:topLinePunct/>
              <w:spacing w:line="360" w:lineRule="auto"/>
              <w:jc w:val="center"/>
              <w:rPr>
                <w:rFonts w:ascii="仿宋" w:hAnsi="仿宋" w:eastAsia="仿宋" w:cs="仿宋"/>
                <w:sz w:val="22"/>
              </w:rPr>
            </w:pPr>
            <w:r>
              <w:rPr>
                <w:rFonts w:hint="eastAsia" w:ascii="仿宋" w:eastAsia="仿宋"/>
                <w:sz w:val="22"/>
              </w:rPr>
              <w:t>正反面复印件（或扫描件）</w:t>
            </w:r>
          </w:p>
        </w:tc>
      </w:tr>
    </w:tbl>
    <w:p w14:paraId="34B7588F">
      <w:pPr>
        <w:topLinePunct/>
        <w:spacing w:line="360" w:lineRule="auto"/>
        <w:jc w:val="left"/>
        <w:rPr>
          <w:rFonts w:ascii="仿宋" w:hAnsi="仿宋" w:eastAsia="仿宋" w:cs="仿宋"/>
          <w:b/>
          <w:bCs/>
          <w:sz w:val="22"/>
        </w:rPr>
        <w:sectPr>
          <w:pgSz w:w="11907" w:h="16840"/>
          <w:pgMar w:top="1440" w:right="1797" w:bottom="1440" w:left="1797" w:header="720" w:footer="720" w:gutter="0"/>
          <w:cols w:space="425" w:num="1"/>
          <w:docGrid w:linePitch="326" w:charSpace="0"/>
        </w:sectPr>
      </w:pPr>
    </w:p>
    <w:p w14:paraId="585E1C81">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2.未被列入“信用中国”及“中国政府采购网”失信行为记录。</w:t>
      </w:r>
    </w:p>
    <w:p w14:paraId="7479B3D0">
      <w:pPr>
        <w:topLinePunct/>
        <w:spacing w:line="360" w:lineRule="auto"/>
        <w:ind w:firstLine="440" w:firstLineChars="200"/>
        <w:jc w:val="both"/>
        <w:rPr>
          <w:rFonts w:ascii="仿宋" w:hAnsi="仿宋" w:eastAsia="仿宋" w:cs="仿宋"/>
          <w:kern w:val="0"/>
          <w:sz w:val="22"/>
        </w:rPr>
      </w:pPr>
      <w:r>
        <w:rPr>
          <w:rFonts w:hint="eastAsia" w:ascii="仿宋" w:hAnsi="仿宋" w:eastAsia="仿宋" w:cs="仿宋"/>
          <w:kern w:val="0"/>
          <w:sz w:val="22"/>
        </w:rPr>
        <w:t>供应商不得为“信用中国”网站（www.creditchina.gov.cn）中列入严重失信主体名单和重大税收违法失信主体，不得为“中国执行信息公开网”（http://zxgk.court.gov.cn/）中列入失信被执行人，不得为中国政府采购网（www.ccgp.g ov.cn）政府采购严重违法失信行为记录名单中被财政部门禁止参加政府采购活动的供应商</w:t>
      </w:r>
      <w:r>
        <w:rPr>
          <w:rFonts w:ascii="仿宋" w:hAnsi="仿宋" w:eastAsia="仿宋" w:cs="仿宋"/>
          <w:kern w:val="0"/>
          <w:sz w:val="22"/>
        </w:rPr>
        <w:t>。</w:t>
      </w:r>
    </w:p>
    <w:p w14:paraId="1E4C1AB5">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具体查询如下：</w:t>
      </w:r>
    </w:p>
    <w:p w14:paraId="28922C78">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1）供应商主体通过“信用中国”网站（www.creditchina.gov.cn）、“中国执行信息公开网”（http://zxgk.court.gov.cn/）</w:t>
      </w:r>
      <w:r>
        <w:rPr>
          <w:rFonts w:hint="eastAsia" w:ascii="仿宋" w:hAnsi="仿宋" w:eastAsia="仿宋" w:cs="仿宋"/>
          <w:kern w:val="0"/>
          <w:sz w:val="22"/>
          <w:lang w:eastAsia="zh-CN"/>
        </w:rPr>
        <w:t>、</w:t>
      </w:r>
      <w:r>
        <w:rPr>
          <w:rFonts w:hint="eastAsia" w:ascii="仿宋" w:hAnsi="仿宋" w:eastAsia="仿宋" w:cs="仿宋"/>
          <w:kern w:val="0"/>
          <w:sz w:val="22"/>
        </w:rPr>
        <w:t>中国政府采购网（www.ccgp.gov.cn）的信用信息查询无失信行为记录；</w:t>
      </w:r>
    </w:p>
    <w:p w14:paraId="419FBE7E">
      <w:pPr>
        <w:topLinePunct/>
        <w:spacing w:line="360" w:lineRule="auto"/>
        <w:ind w:firstLine="440" w:firstLineChars="200"/>
        <w:jc w:val="left"/>
        <w:rPr>
          <w:rFonts w:ascii="仿宋" w:hAnsi="仿宋" w:eastAsia="仿宋" w:cs="仿宋"/>
          <w:kern w:val="0"/>
          <w:sz w:val="22"/>
          <w:u w:val="single"/>
        </w:rPr>
      </w:pPr>
      <w:r>
        <w:rPr>
          <w:rFonts w:hint="eastAsia" w:ascii="仿宋" w:hAnsi="仿宋" w:eastAsia="仿宋" w:cs="仿宋"/>
          <w:kern w:val="0"/>
          <w:sz w:val="22"/>
        </w:rPr>
        <w:t>2）</w:t>
      </w:r>
      <w:r>
        <w:rPr>
          <w:rFonts w:hint="eastAsia" w:ascii="仿宋" w:hAnsi="仿宋" w:eastAsia="仿宋" w:cs="仿宋"/>
          <w:kern w:val="0"/>
          <w:sz w:val="22"/>
          <w:u w:val="single"/>
        </w:rPr>
        <w:t>查询时间：获取采购文件之日至本项目资格审查之前</w:t>
      </w:r>
      <w:r>
        <w:rPr>
          <w:rFonts w:hint="eastAsia" w:ascii="仿宋" w:hAnsi="仿宋" w:eastAsia="仿宋" w:cs="仿宋"/>
          <w:kern w:val="0"/>
          <w:sz w:val="22"/>
        </w:rPr>
        <w:t>；</w:t>
      </w:r>
    </w:p>
    <w:p w14:paraId="746D24DE">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3）证据留存的方式：</w:t>
      </w:r>
    </w:p>
    <w:p w14:paraId="40925899">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u w:val="single"/>
        </w:rPr>
        <w:t>“信用中国”查询严重失信主体和重大税收违法失信主体 网页截图</w:t>
      </w:r>
      <w:r>
        <w:rPr>
          <w:rFonts w:hint="eastAsia" w:ascii="仿宋" w:hAnsi="仿宋" w:eastAsia="仿宋" w:cs="仿宋"/>
          <w:kern w:val="0"/>
          <w:sz w:val="22"/>
        </w:rPr>
        <w:t>。</w:t>
      </w:r>
    </w:p>
    <w:p w14:paraId="140DD73E">
      <w:pPr>
        <w:topLinePunct/>
        <w:spacing w:line="360" w:lineRule="auto"/>
        <w:ind w:firstLine="440" w:firstLineChars="200"/>
        <w:jc w:val="left"/>
      </w:pPr>
      <w:r>
        <w:rPr>
          <w:rFonts w:hint="eastAsia" w:ascii="仿宋" w:hAnsi="仿宋" w:eastAsia="仿宋" w:cs="仿宋"/>
          <w:kern w:val="0"/>
          <w:sz w:val="22"/>
          <w:u w:val="single"/>
        </w:rPr>
        <w:t>“中国执行信息公开网”查询失信被执行人 网页截图</w:t>
      </w:r>
      <w:r>
        <w:rPr>
          <w:rFonts w:hint="eastAsia" w:ascii="仿宋" w:hAnsi="仿宋" w:eastAsia="仿宋" w:cs="仿宋"/>
          <w:kern w:val="0"/>
          <w:sz w:val="22"/>
        </w:rPr>
        <w:t>。</w:t>
      </w:r>
    </w:p>
    <w:p w14:paraId="55E7D574">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u w:val="single"/>
        </w:rPr>
        <w:t>“中国政府采购网”查询政府采购严重违法失信行为记录名单 网页截图</w:t>
      </w:r>
      <w:r>
        <w:rPr>
          <w:rFonts w:hint="eastAsia" w:ascii="仿宋" w:hAnsi="仿宋" w:eastAsia="仿宋" w:cs="仿宋"/>
          <w:kern w:val="0"/>
          <w:sz w:val="22"/>
        </w:rPr>
        <w:t>。</w:t>
      </w:r>
    </w:p>
    <w:p w14:paraId="2C030CE3">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4）使用规则</w:t>
      </w:r>
    </w:p>
    <w:p w14:paraId="1C28636A">
      <w:pPr>
        <w:topLinePunct/>
        <w:spacing w:line="360" w:lineRule="auto"/>
        <w:ind w:firstLine="440" w:firstLineChars="200"/>
        <w:jc w:val="left"/>
        <w:rPr>
          <w:rFonts w:ascii="仿宋" w:hAnsi="仿宋" w:eastAsia="仿宋" w:cs="仿宋"/>
          <w:b/>
          <w:bCs/>
          <w:sz w:val="22"/>
        </w:rPr>
        <w:sectPr>
          <w:pgSz w:w="11907" w:h="16840"/>
          <w:pgMar w:top="1440" w:right="1797" w:bottom="1440" w:left="1797" w:header="720" w:footer="720" w:gutter="0"/>
          <w:cols w:space="425" w:num="1"/>
          <w:docGrid w:linePitch="326" w:charSpace="0"/>
        </w:sectPr>
      </w:pPr>
      <w:r>
        <w:rPr>
          <w:rFonts w:hint="eastAsia" w:ascii="仿宋" w:hAnsi="仿宋" w:eastAsia="仿宋" w:cs="仿宋"/>
          <w:kern w:val="0"/>
          <w:sz w:val="22"/>
        </w:rPr>
        <w:t>采购人或者采购代理机构将对供应商信用记录进行甄别，对列入失信行为记录名单或存在较大数额罚款等情形的供应商，其投标将被拒绝。</w:t>
      </w:r>
    </w:p>
    <w:p w14:paraId="7E9057DE">
      <w:pPr>
        <w:kinsoku w:val="0"/>
        <w:overflowPunct w:val="0"/>
        <w:autoSpaceDE w:val="0"/>
        <w:autoSpaceDN w:val="0"/>
        <w:adjustRightInd w:val="0"/>
        <w:snapToGrid w:val="0"/>
        <w:spacing w:line="360" w:lineRule="auto"/>
        <w:ind w:left="483" w:leftChars="230"/>
        <w:rPr>
          <w:rFonts w:ascii="仿宋" w:hAnsi="仿宋" w:eastAsia="仿宋" w:cs="仿宋"/>
          <w:b/>
          <w:sz w:val="24"/>
          <w:szCs w:val="28"/>
        </w:rPr>
      </w:pPr>
      <w:r>
        <w:rPr>
          <w:rFonts w:hint="eastAsia" w:ascii="仿宋" w:hAnsi="仿宋" w:eastAsia="仿宋" w:cs="仿宋"/>
          <w:b/>
          <w:sz w:val="24"/>
          <w:szCs w:val="28"/>
        </w:rPr>
        <w:t>（三）落实政府采购政策需满足的资格要求</w:t>
      </w:r>
    </w:p>
    <w:p w14:paraId="78BC667E"/>
    <w:p w14:paraId="5CD4F018">
      <w:pPr>
        <w:topLinePunct/>
        <w:spacing w:line="360" w:lineRule="auto"/>
        <w:ind w:firstLine="440" w:firstLineChars="200"/>
        <w:jc w:val="left"/>
        <w:rPr>
          <w:rFonts w:ascii="仿宋" w:hAnsi="仿宋" w:eastAsia="仿宋" w:cs="仿宋"/>
          <w:kern w:val="0"/>
          <w:sz w:val="22"/>
          <w:highlight w:val="none"/>
        </w:rPr>
      </w:pPr>
      <w:r>
        <w:rPr>
          <w:rFonts w:hint="eastAsia" w:ascii="仿宋" w:hAnsi="仿宋" w:eastAsia="仿宋" w:cs="仿宋"/>
          <w:kern w:val="0"/>
          <w:sz w:val="22"/>
          <w:highlight w:val="none"/>
        </w:rPr>
        <w:t>本项目专门面向中小企业采购；须符合《政府采购促进中小企业发展管理办法》（财库〔2020〕46号）规定的中小企业参加；(提供《中小企业声明函》，式样见竞争性磋商响应文件格式)；</w:t>
      </w:r>
    </w:p>
    <w:p w14:paraId="596F3C0A">
      <w:pPr>
        <w:topLinePunct/>
        <w:spacing w:line="360" w:lineRule="auto"/>
        <w:ind w:firstLine="440" w:firstLineChars="200"/>
        <w:jc w:val="left"/>
        <w:rPr>
          <w:rFonts w:ascii="仿宋" w:hAnsi="仿宋" w:eastAsia="仿宋" w:cs="仿宋"/>
          <w:kern w:val="0"/>
          <w:sz w:val="22"/>
          <w:highlight w:val="none"/>
        </w:rPr>
      </w:pPr>
      <w:r>
        <w:rPr>
          <w:rFonts w:ascii="仿宋" w:hAnsi="仿宋" w:eastAsia="仿宋" w:cs="仿宋"/>
          <w:kern w:val="0"/>
          <w:sz w:val="22"/>
          <w:highlight w:val="none"/>
        </w:rPr>
        <w:t>中小企业声明函</w:t>
      </w:r>
      <w:r>
        <w:rPr>
          <w:rFonts w:hint="eastAsia" w:ascii="仿宋" w:hAnsi="仿宋" w:eastAsia="仿宋" w:cs="仿宋"/>
          <w:kern w:val="0"/>
          <w:sz w:val="22"/>
          <w:highlight w:val="none"/>
        </w:rPr>
        <w:t>、</w:t>
      </w:r>
      <w:r>
        <w:rPr>
          <w:rFonts w:ascii="仿宋" w:hAnsi="仿宋" w:eastAsia="仿宋" w:cs="仿宋"/>
          <w:kern w:val="0"/>
          <w:sz w:val="22"/>
          <w:highlight w:val="none"/>
        </w:rPr>
        <w:t>残疾人福利性单位声明函</w:t>
      </w:r>
      <w:r>
        <w:rPr>
          <w:rFonts w:hint="eastAsia" w:ascii="仿宋" w:hAnsi="仿宋" w:eastAsia="仿宋" w:cs="仿宋"/>
          <w:kern w:val="0"/>
          <w:sz w:val="22"/>
          <w:highlight w:val="none"/>
        </w:rPr>
        <w:t>及</w:t>
      </w:r>
      <w:r>
        <w:rPr>
          <w:rFonts w:ascii="仿宋" w:hAnsi="仿宋" w:eastAsia="仿宋" w:cs="仿宋"/>
          <w:kern w:val="0"/>
          <w:sz w:val="22"/>
          <w:highlight w:val="none"/>
        </w:rPr>
        <w:t>监狱企业的证明文件要求详见</w:t>
      </w:r>
      <w:r>
        <w:rPr>
          <w:rFonts w:hint="eastAsia" w:ascii="仿宋" w:hAnsi="仿宋" w:eastAsia="仿宋" w:cs="仿宋"/>
          <w:kern w:val="0"/>
          <w:sz w:val="22"/>
          <w:highlight w:val="none"/>
          <w:lang w:eastAsia="zh-CN"/>
        </w:rPr>
        <w:t>磋商文件</w:t>
      </w:r>
      <w:r>
        <w:rPr>
          <w:rFonts w:ascii="仿宋" w:hAnsi="仿宋" w:eastAsia="仿宋" w:cs="仿宋"/>
          <w:kern w:val="0"/>
          <w:sz w:val="22"/>
          <w:highlight w:val="none"/>
        </w:rPr>
        <w:t>附件</w:t>
      </w:r>
      <w:r>
        <w:rPr>
          <w:rFonts w:hint="eastAsia" w:ascii="仿宋" w:hAnsi="仿宋" w:eastAsia="仿宋" w:cs="仿宋"/>
          <w:kern w:val="0"/>
          <w:sz w:val="22"/>
          <w:highlight w:val="none"/>
        </w:rPr>
        <w:t>。</w:t>
      </w:r>
    </w:p>
    <w:p w14:paraId="0BA21C0E">
      <w:pPr>
        <w:topLinePunct/>
        <w:spacing w:line="360" w:lineRule="auto"/>
        <w:ind w:firstLine="321" w:firstLineChars="100"/>
        <w:jc w:val="left"/>
        <w:rPr>
          <w:rFonts w:ascii="仿宋" w:hAnsi="仿宋" w:eastAsia="仿宋"/>
          <w:sz w:val="24"/>
        </w:rPr>
      </w:pPr>
      <w:r>
        <w:rPr>
          <w:rFonts w:hint="eastAsia" w:ascii="仿宋" w:hAnsi="仿宋" w:eastAsia="仿宋" w:cs="仿宋"/>
          <w:b/>
          <w:sz w:val="32"/>
          <w:szCs w:val="32"/>
        </w:rPr>
        <w:t>注：</w:t>
      </w:r>
      <w:r>
        <w:rPr>
          <w:rFonts w:hint="eastAsia" w:ascii="仿宋" w:hAnsi="仿宋" w:eastAsia="仿宋"/>
          <w:sz w:val="24"/>
        </w:rPr>
        <w:t>此项为实质性要求，</w:t>
      </w:r>
      <w:r>
        <w:rPr>
          <w:rFonts w:hint="eastAsia" w:ascii="仿宋" w:hAnsi="仿宋" w:eastAsia="仿宋"/>
          <w:sz w:val="24"/>
          <w:lang w:eastAsia="zh-CN"/>
        </w:rPr>
        <w:t>供应商</w:t>
      </w:r>
      <w:r>
        <w:rPr>
          <w:rFonts w:hint="eastAsia" w:ascii="仿宋" w:hAnsi="仿宋" w:eastAsia="仿宋"/>
          <w:sz w:val="24"/>
        </w:rPr>
        <w:t>在“项目电子化交易系统”中按格式要求填写声明函并进行电子签章后，将填写内容及格式同步至此处，格式及内容与在线填写的内容格式保持一致。</w:t>
      </w:r>
    </w:p>
    <w:p w14:paraId="7C402FB4">
      <w:pPr>
        <w:topLinePunct/>
        <w:spacing w:line="360" w:lineRule="auto"/>
        <w:ind w:firstLine="480" w:firstLineChars="200"/>
        <w:jc w:val="left"/>
        <w:rPr>
          <w:rFonts w:ascii="仿宋" w:hAnsi="仿宋" w:eastAsia="仿宋"/>
          <w:sz w:val="24"/>
        </w:rPr>
      </w:pPr>
    </w:p>
    <w:p w14:paraId="6086F539">
      <w:pPr>
        <w:topLinePunct/>
        <w:spacing w:line="360" w:lineRule="auto"/>
        <w:ind w:firstLine="480" w:firstLineChars="200"/>
        <w:jc w:val="left"/>
        <w:rPr>
          <w:rFonts w:ascii="仿宋" w:hAnsi="仿宋" w:eastAsia="仿宋"/>
          <w:sz w:val="24"/>
        </w:rPr>
        <w:sectPr>
          <w:pgSz w:w="11906" w:h="16838"/>
          <w:pgMar w:top="1418" w:right="1797" w:bottom="1418" w:left="1797" w:header="851" w:footer="992" w:gutter="0"/>
          <w:cols w:space="720" w:num="1"/>
          <w:docGrid w:linePitch="312" w:charSpace="0"/>
        </w:sectPr>
      </w:pPr>
    </w:p>
    <w:p w14:paraId="654E53F7">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四、标的清单</w:t>
      </w:r>
    </w:p>
    <w:p w14:paraId="79BAA436">
      <w:pPr>
        <w:tabs>
          <w:tab w:val="left" w:pos="3544"/>
        </w:tabs>
        <w:spacing w:line="360" w:lineRule="auto"/>
        <w:jc w:val="center"/>
        <w:rPr>
          <w:rFonts w:ascii="仿宋" w:hAnsi="仿宋" w:eastAsia="仿宋"/>
          <w:b/>
          <w:sz w:val="32"/>
        </w:rPr>
      </w:pPr>
      <w:r>
        <w:rPr>
          <w:rFonts w:ascii="仿宋" w:hAnsi="仿宋" w:eastAsia="仿宋"/>
          <w:b/>
          <w:sz w:val="32"/>
        </w:rPr>
        <w:t>标的清单</w:t>
      </w:r>
    </w:p>
    <w:p w14:paraId="3593ED66">
      <w:pPr>
        <w:tabs>
          <w:tab w:val="left" w:pos="3544"/>
        </w:tabs>
        <w:spacing w:line="360" w:lineRule="auto"/>
        <w:rPr>
          <w:rFonts w:ascii="仿宋" w:hAnsi="仿宋" w:eastAsia="仿宋"/>
          <w:sz w:val="22"/>
          <w:u w:val="single"/>
        </w:rPr>
      </w:pPr>
      <w:r>
        <w:rPr>
          <w:rFonts w:hint="eastAsia" w:ascii="仿宋" w:hAnsi="仿宋" w:eastAsia="仿宋"/>
          <w:sz w:val="22"/>
        </w:rPr>
        <w:t>项目</w:t>
      </w:r>
      <w:r>
        <w:rPr>
          <w:rFonts w:ascii="仿宋" w:hAnsi="仿宋" w:eastAsia="仿宋"/>
          <w:sz w:val="22"/>
        </w:rPr>
        <w:t>编号：</w:t>
      </w:r>
      <w:r>
        <w:rPr>
          <w:rFonts w:hint="eastAsia" w:ascii="仿宋" w:hAnsi="仿宋" w:eastAsia="仿宋"/>
          <w:sz w:val="22"/>
          <w:u w:val="single"/>
        </w:rPr>
        <w:t xml:space="preserve">              </w:t>
      </w:r>
    </w:p>
    <w:p w14:paraId="325F5F37">
      <w:pPr>
        <w:tabs>
          <w:tab w:val="left" w:pos="3544"/>
        </w:tabs>
        <w:spacing w:line="360" w:lineRule="auto"/>
        <w:rPr>
          <w:rFonts w:ascii="仿宋" w:hAnsi="仿宋" w:eastAsia="仿宋"/>
          <w:sz w:val="22"/>
          <w:u w:val="single"/>
        </w:rPr>
      </w:pPr>
      <w:r>
        <w:rPr>
          <w:rFonts w:ascii="仿宋" w:hAnsi="仿宋" w:eastAsia="仿宋"/>
          <w:sz w:val="22"/>
        </w:rPr>
        <w:t>项目名称：</w:t>
      </w:r>
      <w:r>
        <w:rPr>
          <w:rFonts w:hint="eastAsia" w:ascii="仿宋" w:hAnsi="仿宋" w:eastAsia="仿宋"/>
          <w:sz w:val="22"/>
          <w:u w:val="single"/>
        </w:rPr>
        <w:t xml:space="preserve">              </w:t>
      </w:r>
    </w:p>
    <w:p w14:paraId="6ED7A4BA">
      <w:pPr>
        <w:tabs>
          <w:tab w:val="left" w:pos="3544"/>
        </w:tabs>
        <w:spacing w:line="360" w:lineRule="auto"/>
        <w:rPr>
          <w:rFonts w:ascii="仿宋" w:hAnsi="仿宋" w:eastAsia="仿宋"/>
          <w:sz w:val="22"/>
          <w:u w:val="single"/>
        </w:rPr>
      </w:pPr>
      <w:r>
        <w:rPr>
          <w:rFonts w:ascii="仿宋" w:hAnsi="仿宋" w:eastAsia="仿宋"/>
          <w:sz w:val="22"/>
        </w:rPr>
        <w:t>包号：</w:t>
      </w:r>
      <w:r>
        <w:rPr>
          <w:rFonts w:hint="eastAsia" w:ascii="仿宋" w:hAnsi="仿宋" w:eastAsia="仿宋"/>
          <w:sz w:val="22"/>
          <w:u w:val="single"/>
        </w:rPr>
        <w:t xml:space="preserve">                  </w:t>
      </w:r>
    </w:p>
    <w:p w14:paraId="73F54A9D">
      <w:pPr>
        <w:tabs>
          <w:tab w:val="left" w:pos="3544"/>
        </w:tabs>
        <w:spacing w:line="360" w:lineRule="auto"/>
        <w:rPr>
          <w:rFonts w:ascii="仿宋" w:hAnsi="仿宋" w:eastAsia="仿宋"/>
          <w:sz w:val="22"/>
          <w:u w:val="single"/>
        </w:rPr>
      </w:pPr>
      <w:r>
        <w:rPr>
          <w:rFonts w:hint="eastAsia" w:ascii="仿宋" w:hAnsi="仿宋" w:eastAsia="仿宋"/>
          <w:sz w:val="22"/>
          <w:lang w:eastAsia="zh-CN"/>
        </w:rPr>
        <w:t>供应商</w:t>
      </w:r>
      <w:r>
        <w:rPr>
          <w:rFonts w:ascii="仿宋" w:hAnsi="仿宋" w:eastAsia="仿宋"/>
          <w:sz w:val="22"/>
        </w:rPr>
        <w:t>名称：</w:t>
      </w:r>
      <w:r>
        <w:rPr>
          <w:rFonts w:hint="eastAsia" w:ascii="仿宋" w:hAnsi="仿宋" w:eastAsia="仿宋"/>
          <w:sz w:val="22"/>
          <w:u w:val="single"/>
        </w:rPr>
        <w:t xml:space="preserve">            </w:t>
      </w:r>
    </w:p>
    <w:p w14:paraId="1E0F3E5B">
      <w:pPr>
        <w:tabs>
          <w:tab w:val="left" w:pos="3544"/>
        </w:tabs>
        <w:spacing w:line="360" w:lineRule="auto"/>
        <w:ind w:right="-617" w:rightChars="-294"/>
        <w:jc w:val="right"/>
        <w:rPr>
          <w:rFonts w:ascii="仿宋" w:hAnsi="仿宋" w:eastAsia="仿宋" w:cs="仿宋"/>
          <w:b/>
          <w:sz w:val="36"/>
          <w:szCs w:val="32"/>
        </w:rPr>
      </w:pPr>
      <w:r>
        <w:rPr>
          <w:rFonts w:ascii="仿宋" w:hAnsi="仿宋" w:eastAsia="仿宋"/>
          <w:sz w:val="22"/>
        </w:rPr>
        <w:t>货币及单位:人民币/元</w:t>
      </w:r>
    </w:p>
    <w:tbl>
      <w:tblPr>
        <w:tblStyle w:val="10"/>
        <w:tblW w:w="97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638"/>
        <w:gridCol w:w="1056"/>
        <w:gridCol w:w="1056"/>
        <w:gridCol w:w="1056"/>
        <w:gridCol w:w="1056"/>
        <w:gridCol w:w="1056"/>
        <w:gridCol w:w="1061"/>
        <w:gridCol w:w="1051"/>
        <w:gridCol w:w="1056"/>
      </w:tblGrid>
      <w:tr w14:paraId="10FAC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709" w:type="dxa"/>
            <w:vAlign w:val="center"/>
          </w:tcPr>
          <w:p w14:paraId="6EEA38BA">
            <w:pPr>
              <w:jc w:val="center"/>
              <w:rPr>
                <w:rFonts w:ascii="仿宋" w:hAnsi="仿宋" w:eastAsia="仿宋"/>
              </w:rPr>
            </w:pPr>
            <w:r>
              <w:rPr>
                <w:rFonts w:ascii="仿宋" w:hAnsi="仿宋" w:eastAsia="仿宋"/>
              </w:rPr>
              <w:t>品目号</w:t>
            </w:r>
          </w:p>
        </w:tc>
        <w:tc>
          <w:tcPr>
            <w:tcW w:w="638" w:type="dxa"/>
            <w:vAlign w:val="center"/>
          </w:tcPr>
          <w:p w14:paraId="734632C7">
            <w:pPr>
              <w:jc w:val="center"/>
              <w:rPr>
                <w:rFonts w:ascii="仿宋" w:hAnsi="仿宋" w:eastAsia="仿宋"/>
              </w:rPr>
            </w:pPr>
            <w:r>
              <w:rPr>
                <w:rFonts w:ascii="仿宋" w:hAnsi="仿宋" w:eastAsia="仿宋"/>
              </w:rPr>
              <w:t>序号</w:t>
            </w:r>
          </w:p>
        </w:tc>
        <w:tc>
          <w:tcPr>
            <w:tcW w:w="1056" w:type="dxa"/>
            <w:vAlign w:val="center"/>
          </w:tcPr>
          <w:p w14:paraId="5D841EE6">
            <w:pPr>
              <w:jc w:val="center"/>
              <w:rPr>
                <w:rFonts w:ascii="仿宋" w:hAnsi="仿宋" w:eastAsia="仿宋"/>
              </w:rPr>
            </w:pPr>
            <w:r>
              <w:rPr>
                <w:rFonts w:ascii="仿宋" w:hAnsi="仿宋" w:eastAsia="仿宋"/>
              </w:rPr>
              <w:t>服务名称</w:t>
            </w:r>
          </w:p>
        </w:tc>
        <w:tc>
          <w:tcPr>
            <w:tcW w:w="1056" w:type="dxa"/>
            <w:vAlign w:val="center"/>
          </w:tcPr>
          <w:p w14:paraId="683AAA28">
            <w:pPr>
              <w:jc w:val="center"/>
              <w:rPr>
                <w:rFonts w:ascii="仿宋" w:hAnsi="仿宋" w:eastAsia="仿宋"/>
              </w:rPr>
            </w:pPr>
            <w:r>
              <w:rPr>
                <w:rFonts w:ascii="仿宋" w:hAnsi="仿宋" w:eastAsia="仿宋"/>
              </w:rPr>
              <w:t>服务范围</w:t>
            </w:r>
          </w:p>
        </w:tc>
        <w:tc>
          <w:tcPr>
            <w:tcW w:w="1056" w:type="dxa"/>
            <w:vAlign w:val="center"/>
          </w:tcPr>
          <w:p w14:paraId="75C088CF">
            <w:pPr>
              <w:jc w:val="center"/>
              <w:rPr>
                <w:rFonts w:ascii="仿宋" w:hAnsi="仿宋" w:eastAsia="仿宋"/>
              </w:rPr>
            </w:pPr>
            <w:r>
              <w:rPr>
                <w:rFonts w:ascii="仿宋" w:hAnsi="仿宋" w:eastAsia="仿宋"/>
              </w:rPr>
              <w:t>服务要求</w:t>
            </w:r>
          </w:p>
        </w:tc>
        <w:tc>
          <w:tcPr>
            <w:tcW w:w="1056" w:type="dxa"/>
            <w:vAlign w:val="center"/>
          </w:tcPr>
          <w:p w14:paraId="1D360730">
            <w:pPr>
              <w:jc w:val="center"/>
              <w:rPr>
                <w:rFonts w:ascii="仿宋" w:hAnsi="仿宋" w:eastAsia="仿宋"/>
              </w:rPr>
            </w:pPr>
            <w:r>
              <w:rPr>
                <w:rFonts w:ascii="仿宋" w:hAnsi="仿宋" w:eastAsia="仿宋"/>
              </w:rPr>
              <w:t>服务期限</w:t>
            </w:r>
          </w:p>
        </w:tc>
        <w:tc>
          <w:tcPr>
            <w:tcW w:w="1056" w:type="dxa"/>
            <w:vAlign w:val="center"/>
          </w:tcPr>
          <w:p w14:paraId="614A0F97">
            <w:pPr>
              <w:jc w:val="center"/>
              <w:rPr>
                <w:rFonts w:ascii="仿宋" w:hAnsi="仿宋" w:eastAsia="仿宋"/>
              </w:rPr>
            </w:pPr>
            <w:r>
              <w:rPr>
                <w:rFonts w:ascii="仿宋" w:hAnsi="仿宋" w:eastAsia="仿宋"/>
              </w:rPr>
              <w:t>服务标准</w:t>
            </w:r>
          </w:p>
        </w:tc>
        <w:tc>
          <w:tcPr>
            <w:tcW w:w="1061" w:type="dxa"/>
            <w:vAlign w:val="center"/>
          </w:tcPr>
          <w:p w14:paraId="79C3D58A">
            <w:pPr>
              <w:jc w:val="center"/>
              <w:rPr>
                <w:rFonts w:ascii="仿宋" w:hAnsi="仿宋" w:eastAsia="仿宋"/>
              </w:rPr>
            </w:pPr>
            <w:r>
              <w:rPr>
                <w:rFonts w:ascii="仿宋" w:hAnsi="仿宋" w:eastAsia="仿宋"/>
              </w:rPr>
              <w:t>单价 （元）</w:t>
            </w:r>
          </w:p>
        </w:tc>
        <w:tc>
          <w:tcPr>
            <w:tcW w:w="1051" w:type="dxa"/>
            <w:vAlign w:val="center"/>
          </w:tcPr>
          <w:p w14:paraId="26AFB5E0">
            <w:pPr>
              <w:jc w:val="center"/>
              <w:rPr>
                <w:rFonts w:ascii="仿宋" w:hAnsi="仿宋" w:eastAsia="仿宋"/>
              </w:rPr>
            </w:pPr>
            <w:r>
              <w:rPr>
                <w:rFonts w:ascii="仿宋" w:hAnsi="仿宋" w:eastAsia="仿宋"/>
              </w:rPr>
              <w:t>数量</w:t>
            </w:r>
          </w:p>
        </w:tc>
        <w:tc>
          <w:tcPr>
            <w:tcW w:w="1056" w:type="dxa"/>
            <w:vAlign w:val="center"/>
          </w:tcPr>
          <w:p w14:paraId="68B59F6C">
            <w:pPr>
              <w:jc w:val="center"/>
              <w:rPr>
                <w:rFonts w:ascii="仿宋" w:hAnsi="仿宋" w:eastAsia="仿宋"/>
              </w:rPr>
            </w:pPr>
            <w:r>
              <w:rPr>
                <w:rFonts w:ascii="仿宋" w:hAnsi="仿宋" w:eastAsia="仿宋"/>
              </w:rPr>
              <w:t>总价（元）</w:t>
            </w:r>
          </w:p>
        </w:tc>
      </w:tr>
      <w:tr w14:paraId="17D87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709" w:type="dxa"/>
            <w:vAlign w:val="center"/>
          </w:tcPr>
          <w:p w14:paraId="6349C757">
            <w:pPr>
              <w:jc w:val="center"/>
              <w:rPr>
                <w:rFonts w:ascii="仿宋" w:hAnsi="仿宋" w:eastAsia="仿宋"/>
              </w:rPr>
            </w:pPr>
            <w:r>
              <w:rPr>
                <w:rFonts w:hint="eastAsia" w:ascii="仿宋" w:hAnsi="仿宋" w:eastAsia="仿宋"/>
              </w:rPr>
              <w:t>1-1</w:t>
            </w:r>
          </w:p>
        </w:tc>
        <w:tc>
          <w:tcPr>
            <w:tcW w:w="638" w:type="dxa"/>
            <w:vAlign w:val="center"/>
          </w:tcPr>
          <w:p w14:paraId="4DD239C2">
            <w:pPr>
              <w:jc w:val="center"/>
              <w:rPr>
                <w:rFonts w:ascii="仿宋" w:hAnsi="仿宋" w:eastAsia="仿宋"/>
              </w:rPr>
            </w:pPr>
            <w:r>
              <w:rPr>
                <w:rFonts w:hint="eastAsia" w:ascii="仿宋" w:hAnsi="仿宋" w:eastAsia="仿宋"/>
              </w:rPr>
              <w:t>1</w:t>
            </w:r>
          </w:p>
        </w:tc>
        <w:tc>
          <w:tcPr>
            <w:tcW w:w="1056" w:type="dxa"/>
            <w:vAlign w:val="center"/>
          </w:tcPr>
          <w:p w14:paraId="1CE12F2D">
            <w:pPr>
              <w:jc w:val="center"/>
              <w:rPr>
                <w:rFonts w:ascii="仿宋" w:hAnsi="仿宋" w:eastAsia="仿宋"/>
              </w:rPr>
            </w:pPr>
          </w:p>
        </w:tc>
        <w:tc>
          <w:tcPr>
            <w:tcW w:w="1056" w:type="dxa"/>
            <w:vAlign w:val="center"/>
          </w:tcPr>
          <w:p w14:paraId="5986040D">
            <w:pPr>
              <w:jc w:val="center"/>
              <w:rPr>
                <w:rFonts w:ascii="仿宋" w:hAnsi="仿宋" w:eastAsia="仿宋"/>
              </w:rPr>
            </w:pPr>
          </w:p>
        </w:tc>
        <w:tc>
          <w:tcPr>
            <w:tcW w:w="1056" w:type="dxa"/>
            <w:vAlign w:val="center"/>
          </w:tcPr>
          <w:p w14:paraId="405F9652">
            <w:pPr>
              <w:jc w:val="center"/>
              <w:rPr>
                <w:rFonts w:ascii="仿宋" w:hAnsi="仿宋" w:eastAsia="仿宋"/>
              </w:rPr>
            </w:pPr>
          </w:p>
        </w:tc>
        <w:tc>
          <w:tcPr>
            <w:tcW w:w="1056" w:type="dxa"/>
            <w:vAlign w:val="center"/>
          </w:tcPr>
          <w:p w14:paraId="1D1CC679">
            <w:pPr>
              <w:jc w:val="center"/>
              <w:rPr>
                <w:rFonts w:ascii="仿宋" w:hAnsi="仿宋" w:eastAsia="仿宋"/>
              </w:rPr>
            </w:pPr>
          </w:p>
        </w:tc>
        <w:tc>
          <w:tcPr>
            <w:tcW w:w="1056" w:type="dxa"/>
            <w:vAlign w:val="center"/>
          </w:tcPr>
          <w:p w14:paraId="1E91B470">
            <w:pPr>
              <w:jc w:val="center"/>
              <w:rPr>
                <w:rFonts w:ascii="仿宋" w:hAnsi="仿宋" w:eastAsia="仿宋"/>
              </w:rPr>
            </w:pPr>
          </w:p>
        </w:tc>
        <w:tc>
          <w:tcPr>
            <w:tcW w:w="1061" w:type="dxa"/>
            <w:vAlign w:val="center"/>
          </w:tcPr>
          <w:p w14:paraId="17D09018">
            <w:pPr>
              <w:jc w:val="center"/>
              <w:rPr>
                <w:rFonts w:ascii="仿宋" w:hAnsi="仿宋" w:eastAsia="仿宋"/>
              </w:rPr>
            </w:pPr>
          </w:p>
        </w:tc>
        <w:tc>
          <w:tcPr>
            <w:tcW w:w="1051" w:type="dxa"/>
            <w:vAlign w:val="center"/>
          </w:tcPr>
          <w:p w14:paraId="529F6C75">
            <w:pPr>
              <w:jc w:val="center"/>
              <w:rPr>
                <w:rFonts w:ascii="仿宋" w:hAnsi="仿宋" w:eastAsia="仿宋"/>
              </w:rPr>
            </w:pPr>
          </w:p>
        </w:tc>
        <w:tc>
          <w:tcPr>
            <w:tcW w:w="1056" w:type="dxa"/>
            <w:vAlign w:val="center"/>
          </w:tcPr>
          <w:p w14:paraId="1C3B9E0D">
            <w:pPr>
              <w:jc w:val="center"/>
              <w:rPr>
                <w:rFonts w:ascii="仿宋" w:hAnsi="仿宋" w:eastAsia="仿宋"/>
              </w:rPr>
            </w:pPr>
          </w:p>
        </w:tc>
      </w:tr>
    </w:tbl>
    <w:p w14:paraId="64401BC1">
      <w:pPr>
        <w:rPr>
          <w:highlight w:val="yellow"/>
        </w:rPr>
      </w:pPr>
    </w:p>
    <w:p w14:paraId="156D25B6">
      <w:pPr>
        <w:topLinePunct/>
        <w:spacing w:line="360" w:lineRule="auto"/>
        <w:ind w:firstLine="240" w:firstLineChars="100"/>
        <w:jc w:val="right"/>
        <w:rPr>
          <w:rFonts w:ascii="仿宋" w:hAnsi="仿宋" w:eastAsia="仿宋"/>
          <w:sz w:val="24"/>
        </w:rPr>
      </w:pPr>
      <w:r>
        <w:rPr>
          <w:rFonts w:hint="eastAsia" w:ascii="仿宋" w:hAnsi="仿宋" w:eastAsia="仿宋"/>
          <w:sz w:val="24"/>
        </w:rPr>
        <w:t xml:space="preserve">   </w:t>
      </w:r>
    </w:p>
    <w:p w14:paraId="55D3DE2B">
      <w:pPr>
        <w:topLinePunct/>
        <w:spacing w:line="360" w:lineRule="auto"/>
        <w:ind w:firstLine="240" w:firstLineChars="100"/>
        <w:jc w:val="left"/>
        <w:rPr>
          <w:rFonts w:ascii="仿宋" w:hAnsi="仿宋" w:eastAsia="仿宋"/>
          <w:sz w:val="24"/>
        </w:rPr>
      </w:pPr>
    </w:p>
    <w:p w14:paraId="5A65802B">
      <w:pPr>
        <w:topLinePunct/>
        <w:spacing w:line="360" w:lineRule="auto"/>
        <w:ind w:firstLine="3828" w:firstLineChars="1595"/>
        <w:jc w:val="left"/>
        <w:rPr>
          <w:rFonts w:ascii="仿宋" w:hAnsi="仿宋" w:eastAsia="仿宋"/>
          <w:sz w:val="24"/>
        </w:rPr>
      </w:pPr>
      <w:r>
        <w:rPr>
          <w:rFonts w:hint="eastAsia" w:ascii="仿宋" w:hAnsi="仿宋" w:eastAsia="仿宋"/>
          <w:sz w:val="24"/>
          <w:lang w:eastAsia="zh-CN"/>
        </w:rPr>
        <w:t>供应商</w:t>
      </w:r>
      <w:r>
        <w:rPr>
          <w:rFonts w:hint="eastAsia" w:ascii="仿宋" w:hAnsi="仿宋" w:eastAsia="仿宋"/>
          <w:sz w:val="24"/>
        </w:rPr>
        <w:t>名称：</w:t>
      </w:r>
      <w:r>
        <w:rPr>
          <w:rFonts w:hint="eastAsia" w:ascii="仿宋" w:hAnsi="仿宋" w:eastAsia="仿宋"/>
          <w:sz w:val="24"/>
          <w:u w:val="single"/>
        </w:rPr>
        <w:t xml:space="preserve">    加盖公章  </w:t>
      </w:r>
    </w:p>
    <w:p w14:paraId="7922BEAB">
      <w:pPr>
        <w:topLinePunct/>
        <w:spacing w:line="360" w:lineRule="auto"/>
        <w:ind w:firstLine="3828" w:firstLineChars="1595"/>
        <w:jc w:val="left"/>
        <w:rPr>
          <w:rFonts w:ascii="仿宋" w:hAnsi="仿宋" w:eastAsia="仿宋"/>
          <w:sz w:val="24"/>
        </w:rPr>
      </w:pPr>
      <w:r>
        <w:rPr>
          <w:rFonts w:hint="eastAsia" w:ascii="仿宋" w:hAnsi="仿宋" w:eastAsia="仿宋"/>
          <w:sz w:val="24"/>
        </w:rPr>
        <w:t>日期：    年   月   日</w:t>
      </w:r>
    </w:p>
    <w:p w14:paraId="3F29AA5E">
      <w:pPr>
        <w:topLinePunct/>
        <w:spacing w:line="360" w:lineRule="auto"/>
        <w:ind w:firstLine="240" w:firstLineChars="100"/>
        <w:jc w:val="left"/>
        <w:rPr>
          <w:rFonts w:ascii="仿宋" w:hAnsi="仿宋" w:eastAsia="仿宋"/>
          <w:sz w:val="24"/>
        </w:rPr>
      </w:pPr>
    </w:p>
    <w:p w14:paraId="28306137">
      <w:pPr>
        <w:topLinePunct/>
        <w:spacing w:line="360" w:lineRule="auto"/>
        <w:ind w:firstLine="321" w:firstLineChars="100"/>
        <w:jc w:val="left"/>
        <w:rPr>
          <w:rFonts w:ascii="仿宋" w:hAnsi="仿宋" w:eastAsia="仿宋"/>
          <w:sz w:val="24"/>
        </w:rPr>
      </w:pPr>
      <w:r>
        <w:rPr>
          <w:rFonts w:hint="eastAsia" w:ascii="仿宋" w:hAnsi="仿宋" w:eastAsia="仿宋" w:cs="仿宋"/>
          <w:b/>
          <w:sz w:val="32"/>
          <w:szCs w:val="32"/>
        </w:rPr>
        <w:t>注：</w:t>
      </w:r>
      <w:r>
        <w:rPr>
          <w:rFonts w:hint="eastAsia" w:ascii="仿宋" w:hAnsi="仿宋" w:eastAsia="仿宋"/>
          <w:sz w:val="24"/>
        </w:rPr>
        <w:t>此项为实质性要求，</w:t>
      </w:r>
      <w:r>
        <w:rPr>
          <w:rFonts w:hint="eastAsia" w:ascii="仿宋" w:hAnsi="仿宋" w:eastAsia="仿宋"/>
          <w:sz w:val="24"/>
          <w:lang w:eastAsia="zh-CN"/>
        </w:rPr>
        <w:t>供应商</w:t>
      </w:r>
      <w:r>
        <w:rPr>
          <w:rFonts w:hint="eastAsia" w:ascii="仿宋" w:hAnsi="仿宋" w:eastAsia="仿宋"/>
          <w:sz w:val="24"/>
        </w:rPr>
        <w:t>在“项目电子化交易系统”中按格式要求填写标的清单并进行电子签章后，将填写内容同步至此处，内容与在线填写的内容保持一致。</w:t>
      </w:r>
    </w:p>
    <w:p w14:paraId="3057D58E">
      <w:pPr>
        <w:tabs>
          <w:tab w:val="left" w:pos="3544"/>
        </w:tabs>
        <w:spacing w:line="360" w:lineRule="auto"/>
        <w:rPr>
          <w:rFonts w:ascii="仿宋" w:hAnsi="仿宋" w:eastAsia="仿宋" w:cs="仿宋"/>
          <w:b/>
          <w:color w:val="FF0000"/>
          <w:sz w:val="32"/>
          <w:szCs w:val="32"/>
          <w:highlight w:val="yellow"/>
        </w:rPr>
        <w:sectPr>
          <w:pgSz w:w="11906" w:h="16838"/>
          <w:pgMar w:top="1418" w:right="1797" w:bottom="1418" w:left="1797" w:header="851" w:footer="992" w:gutter="0"/>
          <w:cols w:space="720" w:num="1"/>
          <w:docGrid w:linePitch="312" w:charSpace="0"/>
        </w:sectPr>
      </w:pPr>
    </w:p>
    <w:p w14:paraId="40AA0DF0">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五、技术</w:t>
      </w:r>
      <w:r>
        <w:rPr>
          <w:rFonts w:hint="eastAsia" w:ascii="仿宋" w:hAnsi="仿宋" w:eastAsia="仿宋" w:cs="仿宋"/>
          <w:b/>
          <w:sz w:val="32"/>
          <w:szCs w:val="32"/>
          <w:lang w:eastAsia="zh-CN"/>
        </w:rPr>
        <w:t>（</w:t>
      </w:r>
      <w:r>
        <w:rPr>
          <w:rFonts w:hint="eastAsia" w:ascii="仿宋" w:hAnsi="仿宋" w:eastAsia="仿宋" w:cs="仿宋"/>
          <w:b/>
          <w:sz w:val="32"/>
          <w:szCs w:val="32"/>
          <w:lang w:val="en-US" w:eastAsia="zh-CN"/>
        </w:rPr>
        <w:t>服务</w:t>
      </w:r>
      <w:r>
        <w:rPr>
          <w:rFonts w:hint="eastAsia" w:ascii="仿宋" w:hAnsi="仿宋" w:eastAsia="仿宋" w:cs="仿宋"/>
          <w:b/>
          <w:sz w:val="32"/>
          <w:szCs w:val="32"/>
          <w:lang w:eastAsia="zh-CN"/>
        </w:rPr>
        <w:t>）</w:t>
      </w:r>
      <w:r>
        <w:rPr>
          <w:rFonts w:hint="eastAsia" w:ascii="仿宋" w:hAnsi="仿宋" w:eastAsia="仿宋" w:cs="仿宋"/>
          <w:b/>
          <w:sz w:val="32"/>
          <w:szCs w:val="32"/>
        </w:rPr>
        <w:t>要求响应偏离表</w:t>
      </w:r>
    </w:p>
    <w:p w14:paraId="697219C2">
      <w:pPr>
        <w:spacing w:before="120" w:beforeLines="50" w:after="120" w:afterLines="50"/>
        <w:jc w:val="center"/>
        <w:rPr>
          <w:rFonts w:ascii="仿宋" w:hAnsi="仿宋" w:eastAsia="仿宋"/>
          <w:b/>
          <w:bCs/>
          <w:sz w:val="28"/>
          <w:szCs w:val="36"/>
        </w:rPr>
      </w:pPr>
      <w:r>
        <w:rPr>
          <w:rFonts w:hint="eastAsia" w:ascii="仿宋" w:hAnsi="仿宋" w:eastAsia="仿宋"/>
          <w:b/>
          <w:bCs/>
          <w:sz w:val="28"/>
          <w:szCs w:val="36"/>
        </w:rPr>
        <w:t>技术</w:t>
      </w:r>
      <w:r>
        <w:rPr>
          <w:rFonts w:hint="eastAsia" w:ascii="仿宋" w:hAnsi="仿宋" w:eastAsia="仿宋"/>
          <w:b/>
          <w:bCs/>
          <w:sz w:val="28"/>
          <w:szCs w:val="36"/>
          <w:lang w:eastAsia="zh-CN"/>
        </w:rPr>
        <w:t>（服务）</w:t>
      </w:r>
      <w:r>
        <w:rPr>
          <w:rFonts w:hint="eastAsia" w:ascii="仿宋" w:hAnsi="仿宋" w:eastAsia="仿宋"/>
          <w:b/>
          <w:bCs/>
          <w:sz w:val="28"/>
          <w:szCs w:val="36"/>
        </w:rPr>
        <w:t>要求响应偏离表</w:t>
      </w:r>
      <w:bookmarkStart w:id="3" w:name="_GoBack"/>
      <w:bookmarkEnd w:id="3"/>
    </w:p>
    <w:p w14:paraId="64925210">
      <w:pPr>
        <w:tabs>
          <w:tab w:val="left" w:pos="3544"/>
        </w:tabs>
        <w:spacing w:line="360" w:lineRule="auto"/>
        <w:rPr>
          <w:rFonts w:ascii="仿宋" w:hAnsi="仿宋" w:eastAsia="仿宋"/>
          <w:sz w:val="22"/>
        </w:rPr>
      </w:pPr>
      <w:r>
        <w:rPr>
          <w:rFonts w:hint="eastAsia" w:ascii="仿宋" w:hAnsi="仿宋" w:eastAsia="仿宋"/>
          <w:sz w:val="22"/>
        </w:rPr>
        <w:t>项目</w:t>
      </w:r>
      <w:r>
        <w:rPr>
          <w:rFonts w:ascii="仿宋" w:hAnsi="仿宋" w:eastAsia="仿宋"/>
          <w:sz w:val="22"/>
        </w:rPr>
        <w:t>编号：</w:t>
      </w:r>
    </w:p>
    <w:p w14:paraId="0760F577">
      <w:pPr>
        <w:tabs>
          <w:tab w:val="left" w:pos="3544"/>
        </w:tabs>
        <w:spacing w:line="360" w:lineRule="auto"/>
        <w:rPr>
          <w:rFonts w:ascii="仿宋" w:hAnsi="仿宋" w:eastAsia="仿宋"/>
          <w:sz w:val="22"/>
        </w:rPr>
      </w:pPr>
      <w:r>
        <w:rPr>
          <w:rFonts w:ascii="仿宋" w:hAnsi="仿宋" w:eastAsia="仿宋"/>
          <w:sz w:val="22"/>
        </w:rPr>
        <w:t>项目名称：</w:t>
      </w:r>
    </w:p>
    <w:p w14:paraId="5FAE2AFA">
      <w:pPr>
        <w:kinsoku w:val="0"/>
        <w:spacing w:line="360" w:lineRule="auto"/>
        <w:ind w:left="480" w:hanging="480"/>
        <w:jc w:val="left"/>
        <w:rPr>
          <w:rFonts w:ascii="仿宋" w:hAnsi="仿宋" w:eastAsia="仿宋" w:cs="仿宋"/>
          <w:sz w:val="22"/>
        </w:rPr>
      </w:pPr>
      <w:r>
        <w:rPr>
          <w:rFonts w:hint="eastAsia" w:ascii="仿宋" w:hAnsi="仿宋" w:eastAsia="仿宋" w:cs="仿宋"/>
          <w:sz w:val="22"/>
          <w:lang w:val="en-US" w:eastAsia="zh-CN"/>
        </w:rPr>
        <w:t>供 应 商</w:t>
      </w:r>
      <w:r>
        <w:rPr>
          <w:rFonts w:hint="eastAsia" w:ascii="仿宋" w:hAnsi="仿宋" w:eastAsia="仿宋" w:cs="仿宋"/>
          <w:sz w:val="22"/>
        </w:rPr>
        <w:t>：</w:t>
      </w:r>
    </w:p>
    <w:tbl>
      <w:tblPr>
        <w:tblStyle w:val="9"/>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626D82A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1CD3B1D">
            <w:pPr>
              <w:adjustRightInd w:val="0"/>
              <w:snapToGrid w:val="0"/>
              <w:spacing w:line="440" w:lineRule="exact"/>
              <w:jc w:val="center"/>
              <w:rPr>
                <w:rFonts w:ascii="仿宋" w:hAnsi="仿宋" w:eastAsia="仿宋"/>
                <w:b/>
                <w:sz w:val="24"/>
              </w:rPr>
            </w:pPr>
            <w:r>
              <w:rPr>
                <w:rFonts w:hint="eastAsia" w:ascii="仿宋" w:hAnsi="仿宋" w:eastAsia="仿宋"/>
                <w:b/>
                <w:sz w:val="24"/>
              </w:rPr>
              <w:t>编号</w:t>
            </w:r>
          </w:p>
        </w:tc>
        <w:tc>
          <w:tcPr>
            <w:tcW w:w="2479" w:type="dxa"/>
            <w:tcMar>
              <w:top w:w="57" w:type="dxa"/>
              <w:left w:w="57" w:type="dxa"/>
              <w:bottom w:w="57" w:type="dxa"/>
              <w:right w:w="57" w:type="dxa"/>
            </w:tcMar>
            <w:vAlign w:val="center"/>
          </w:tcPr>
          <w:p w14:paraId="494B1E54">
            <w:pPr>
              <w:adjustRightInd w:val="0"/>
              <w:snapToGrid w:val="0"/>
              <w:spacing w:line="440" w:lineRule="exact"/>
              <w:jc w:val="center"/>
              <w:rPr>
                <w:rFonts w:ascii="仿宋" w:hAnsi="仿宋" w:eastAsia="仿宋"/>
                <w:b/>
                <w:sz w:val="24"/>
              </w:rPr>
            </w:pPr>
            <w:r>
              <w:rPr>
                <w:rFonts w:hint="eastAsia" w:ascii="仿宋" w:hAnsi="仿宋" w:eastAsia="仿宋"/>
                <w:b/>
                <w:sz w:val="24"/>
                <w:lang w:val="en-US" w:eastAsia="zh-CN"/>
              </w:rPr>
              <w:t>磋商</w:t>
            </w:r>
            <w:r>
              <w:rPr>
                <w:rFonts w:hint="eastAsia" w:ascii="仿宋" w:hAnsi="仿宋" w:eastAsia="仿宋"/>
                <w:b/>
                <w:sz w:val="24"/>
              </w:rPr>
              <w:t>文件需求</w:t>
            </w:r>
          </w:p>
        </w:tc>
        <w:tc>
          <w:tcPr>
            <w:tcW w:w="2479" w:type="dxa"/>
            <w:tcMar>
              <w:top w:w="57" w:type="dxa"/>
              <w:left w:w="57" w:type="dxa"/>
              <w:bottom w:w="57" w:type="dxa"/>
              <w:right w:w="57" w:type="dxa"/>
            </w:tcMar>
            <w:vAlign w:val="center"/>
          </w:tcPr>
          <w:p w14:paraId="7231C4DD">
            <w:pPr>
              <w:adjustRightInd w:val="0"/>
              <w:snapToGrid w:val="0"/>
              <w:spacing w:line="440" w:lineRule="exact"/>
              <w:jc w:val="center"/>
              <w:rPr>
                <w:rFonts w:ascii="仿宋" w:hAnsi="仿宋" w:eastAsia="仿宋"/>
                <w:b/>
                <w:sz w:val="24"/>
              </w:rPr>
            </w:pPr>
            <w:r>
              <w:rPr>
                <w:rFonts w:hint="eastAsia" w:ascii="仿宋" w:hAnsi="仿宋" w:eastAsia="仿宋"/>
                <w:b/>
                <w:sz w:val="24"/>
                <w:lang w:val="en-US" w:eastAsia="zh-CN"/>
              </w:rPr>
              <w:t>响应</w:t>
            </w:r>
            <w:r>
              <w:rPr>
                <w:rFonts w:hint="eastAsia" w:ascii="仿宋" w:hAnsi="仿宋" w:eastAsia="仿宋"/>
                <w:b/>
                <w:sz w:val="24"/>
              </w:rPr>
              <w:t>文件情况</w:t>
            </w:r>
          </w:p>
        </w:tc>
        <w:tc>
          <w:tcPr>
            <w:tcW w:w="1240" w:type="dxa"/>
            <w:tcMar>
              <w:top w:w="57" w:type="dxa"/>
              <w:left w:w="57" w:type="dxa"/>
              <w:bottom w:w="57" w:type="dxa"/>
              <w:right w:w="57" w:type="dxa"/>
            </w:tcMar>
            <w:vAlign w:val="center"/>
          </w:tcPr>
          <w:p w14:paraId="01D7BB27">
            <w:pPr>
              <w:adjustRightInd w:val="0"/>
              <w:snapToGrid w:val="0"/>
              <w:spacing w:line="440" w:lineRule="exact"/>
              <w:jc w:val="center"/>
              <w:rPr>
                <w:rFonts w:ascii="仿宋" w:hAnsi="仿宋" w:eastAsia="仿宋"/>
                <w:b/>
                <w:sz w:val="24"/>
              </w:rPr>
            </w:pPr>
            <w:r>
              <w:rPr>
                <w:rFonts w:hint="eastAsia" w:ascii="仿宋" w:hAnsi="仿宋" w:eastAsia="仿宋"/>
                <w:b/>
                <w:sz w:val="24"/>
              </w:rPr>
              <w:t>偏离度</w:t>
            </w:r>
          </w:p>
        </w:tc>
        <w:tc>
          <w:tcPr>
            <w:tcW w:w="1226" w:type="dxa"/>
            <w:tcMar>
              <w:top w:w="57" w:type="dxa"/>
              <w:left w:w="57" w:type="dxa"/>
              <w:bottom w:w="57" w:type="dxa"/>
              <w:right w:w="57" w:type="dxa"/>
            </w:tcMar>
            <w:vAlign w:val="center"/>
          </w:tcPr>
          <w:p w14:paraId="49774244">
            <w:pPr>
              <w:adjustRightInd w:val="0"/>
              <w:snapToGrid w:val="0"/>
              <w:spacing w:line="440" w:lineRule="exact"/>
              <w:jc w:val="center"/>
              <w:rPr>
                <w:rFonts w:ascii="仿宋" w:hAnsi="仿宋" w:eastAsia="仿宋"/>
                <w:b/>
                <w:sz w:val="24"/>
              </w:rPr>
            </w:pPr>
            <w:r>
              <w:rPr>
                <w:rFonts w:hint="eastAsia" w:ascii="仿宋" w:hAnsi="仿宋" w:eastAsia="仿宋"/>
                <w:b/>
                <w:sz w:val="24"/>
              </w:rPr>
              <w:t>说明</w:t>
            </w:r>
          </w:p>
        </w:tc>
      </w:tr>
      <w:tr w14:paraId="6C8935F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98D5A78">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78A800A">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063B2150">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2C917263">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3DCBB249">
            <w:pPr>
              <w:adjustRightInd w:val="0"/>
              <w:snapToGrid w:val="0"/>
              <w:spacing w:line="440" w:lineRule="exact"/>
              <w:rPr>
                <w:rFonts w:ascii="仿宋" w:hAnsi="仿宋" w:eastAsia="仿宋"/>
                <w:sz w:val="24"/>
              </w:rPr>
            </w:pPr>
          </w:p>
        </w:tc>
      </w:tr>
      <w:tr w14:paraId="2DD08A8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0654933">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59DAAB9A">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3600B551">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51DD1C1A">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0FCD47DF">
            <w:pPr>
              <w:adjustRightInd w:val="0"/>
              <w:snapToGrid w:val="0"/>
              <w:spacing w:line="440" w:lineRule="exact"/>
              <w:rPr>
                <w:rFonts w:ascii="仿宋" w:hAnsi="仿宋" w:eastAsia="仿宋"/>
                <w:sz w:val="24"/>
              </w:rPr>
            </w:pPr>
          </w:p>
        </w:tc>
      </w:tr>
      <w:tr w14:paraId="7D061C0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E95A86B">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079AACF6">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09898C97">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687C32B1">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299E5291">
            <w:pPr>
              <w:adjustRightInd w:val="0"/>
              <w:snapToGrid w:val="0"/>
              <w:spacing w:line="440" w:lineRule="exact"/>
              <w:rPr>
                <w:rFonts w:ascii="仿宋" w:hAnsi="仿宋" w:eastAsia="仿宋"/>
                <w:sz w:val="24"/>
              </w:rPr>
            </w:pPr>
          </w:p>
        </w:tc>
      </w:tr>
      <w:tr w14:paraId="1B51AB0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0079F08">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02E1770C">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184929A0">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5B0C1E46">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44888D47">
            <w:pPr>
              <w:adjustRightInd w:val="0"/>
              <w:snapToGrid w:val="0"/>
              <w:spacing w:line="440" w:lineRule="exact"/>
              <w:rPr>
                <w:rFonts w:ascii="仿宋" w:hAnsi="仿宋" w:eastAsia="仿宋"/>
                <w:sz w:val="24"/>
              </w:rPr>
            </w:pPr>
          </w:p>
        </w:tc>
      </w:tr>
      <w:tr w14:paraId="45231A3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AC9CBD3">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8930A48">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3E38F54A">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3C269F72">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180D5EEA">
            <w:pPr>
              <w:adjustRightInd w:val="0"/>
              <w:snapToGrid w:val="0"/>
              <w:spacing w:line="440" w:lineRule="exact"/>
              <w:rPr>
                <w:rFonts w:ascii="仿宋" w:hAnsi="仿宋" w:eastAsia="仿宋"/>
                <w:sz w:val="24"/>
              </w:rPr>
            </w:pPr>
          </w:p>
        </w:tc>
      </w:tr>
      <w:tr w14:paraId="6899BAA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F63BCF8">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6AD61A07">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54AE3D18">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1E1B2C41">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6529E73B">
            <w:pPr>
              <w:adjustRightInd w:val="0"/>
              <w:snapToGrid w:val="0"/>
              <w:spacing w:line="440" w:lineRule="exact"/>
              <w:rPr>
                <w:rFonts w:ascii="仿宋" w:hAnsi="仿宋" w:eastAsia="仿宋"/>
                <w:sz w:val="24"/>
              </w:rPr>
            </w:pPr>
          </w:p>
        </w:tc>
      </w:tr>
      <w:tr w14:paraId="73A8DD8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EFA751F">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C2A45F5">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5D8811B">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7DCD463E">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357833F0">
            <w:pPr>
              <w:adjustRightInd w:val="0"/>
              <w:snapToGrid w:val="0"/>
              <w:spacing w:line="440" w:lineRule="exact"/>
              <w:rPr>
                <w:rFonts w:ascii="仿宋" w:hAnsi="仿宋" w:eastAsia="仿宋"/>
                <w:sz w:val="24"/>
              </w:rPr>
            </w:pPr>
          </w:p>
        </w:tc>
      </w:tr>
      <w:tr w14:paraId="7B0A641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9B941FC">
            <w:pPr>
              <w:adjustRightInd w:val="0"/>
              <w:snapToGrid w:val="0"/>
              <w:spacing w:line="440" w:lineRule="exact"/>
              <w:rPr>
                <w:rFonts w:ascii="仿宋" w:hAnsi="仿宋" w:eastAsia="仿宋"/>
                <w:sz w:val="24"/>
              </w:rPr>
            </w:pPr>
            <w:r>
              <w:rPr>
                <w:rFonts w:hint="eastAsia" w:ascii="仿宋" w:hAnsi="仿宋" w:eastAsia="仿宋"/>
                <w:sz w:val="24"/>
              </w:rPr>
              <w:t>……</w:t>
            </w:r>
          </w:p>
        </w:tc>
        <w:tc>
          <w:tcPr>
            <w:tcW w:w="2479" w:type="dxa"/>
            <w:tcMar>
              <w:top w:w="57" w:type="dxa"/>
              <w:left w:w="57" w:type="dxa"/>
              <w:bottom w:w="57" w:type="dxa"/>
              <w:right w:w="57" w:type="dxa"/>
            </w:tcMar>
            <w:vAlign w:val="center"/>
          </w:tcPr>
          <w:p w14:paraId="28C8DF51">
            <w:pPr>
              <w:adjustRightInd w:val="0"/>
              <w:snapToGrid w:val="0"/>
              <w:spacing w:line="440" w:lineRule="exact"/>
              <w:rPr>
                <w:rFonts w:ascii="仿宋" w:hAnsi="仿宋" w:eastAsia="仿宋"/>
                <w:sz w:val="24"/>
              </w:rPr>
            </w:pPr>
            <w:r>
              <w:rPr>
                <w:rFonts w:hint="eastAsia" w:ascii="仿宋" w:hAnsi="仿宋" w:eastAsia="仿宋"/>
                <w:sz w:val="24"/>
              </w:rPr>
              <w:t>……</w:t>
            </w:r>
          </w:p>
        </w:tc>
        <w:tc>
          <w:tcPr>
            <w:tcW w:w="2479" w:type="dxa"/>
            <w:tcMar>
              <w:top w:w="57" w:type="dxa"/>
              <w:left w:w="57" w:type="dxa"/>
              <w:bottom w:w="57" w:type="dxa"/>
              <w:right w:w="57" w:type="dxa"/>
            </w:tcMar>
            <w:vAlign w:val="center"/>
          </w:tcPr>
          <w:p w14:paraId="78E0D3D7">
            <w:pPr>
              <w:adjustRightInd w:val="0"/>
              <w:snapToGrid w:val="0"/>
              <w:spacing w:line="440" w:lineRule="exact"/>
              <w:rPr>
                <w:rFonts w:ascii="仿宋" w:hAnsi="仿宋" w:eastAsia="仿宋"/>
                <w:sz w:val="24"/>
              </w:rPr>
            </w:pPr>
            <w:r>
              <w:rPr>
                <w:rFonts w:hint="eastAsia" w:ascii="仿宋" w:hAnsi="仿宋" w:eastAsia="仿宋"/>
                <w:sz w:val="24"/>
              </w:rPr>
              <w:t>……</w:t>
            </w:r>
          </w:p>
        </w:tc>
        <w:tc>
          <w:tcPr>
            <w:tcW w:w="1240" w:type="dxa"/>
            <w:tcMar>
              <w:top w:w="57" w:type="dxa"/>
              <w:left w:w="57" w:type="dxa"/>
              <w:bottom w:w="57" w:type="dxa"/>
              <w:right w:w="57" w:type="dxa"/>
            </w:tcMar>
            <w:vAlign w:val="center"/>
          </w:tcPr>
          <w:p w14:paraId="4ECD8A9C">
            <w:pPr>
              <w:adjustRightInd w:val="0"/>
              <w:snapToGrid w:val="0"/>
              <w:spacing w:line="440" w:lineRule="exact"/>
              <w:rPr>
                <w:rFonts w:ascii="仿宋" w:hAnsi="仿宋" w:eastAsia="仿宋"/>
                <w:sz w:val="24"/>
              </w:rPr>
            </w:pPr>
            <w:r>
              <w:rPr>
                <w:rFonts w:hint="eastAsia" w:ascii="仿宋" w:hAnsi="仿宋" w:eastAsia="仿宋"/>
                <w:sz w:val="24"/>
              </w:rPr>
              <w:t>……</w:t>
            </w:r>
          </w:p>
        </w:tc>
        <w:tc>
          <w:tcPr>
            <w:tcW w:w="1226" w:type="dxa"/>
            <w:tcMar>
              <w:top w:w="57" w:type="dxa"/>
              <w:left w:w="57" w:type="dxa"/>
              <w:bottom w:w="57" w:type="dxa"/>
              <w:right w:w="57" w:type="dxa"/>
            </w:tcMar>
            <w:vAlign w:val="center"/>
          </w:tcPr>
          <w:p w14:paraId="5A0AFEBC">
            <w:pPr>
              <w:adjustRightInd w:val="0"/>
              <w:snapToGrid w:val="0"/>
              <w:spacing w:line="440" w:lineRule="exact"/>
              <w:rPr>
                <w:rFonts w:ascii="仿宋" w:hAnsi="仿宋" w:eastAsia="仿宋"/>
                <w:sz w:val="24"/>
              </w:rPr>
            </w:pPr>
            <w:r>
              <w:rPr>
                <w:rFonts w:hint="eastAsia" w:ascii="仿宋" w:hAnsi="仿宋" w:eastAsia="仿宋"/>
                <w:sz w:val="24"/>
              </w:rPr>
              <w:t>……</w:t>
            </w:r>
          </w:p>
        </w:tc>
      </w:tr>
    </w:tbl>
    <w:p w14:paraId="476B59BA">
      <w:pPr>
        <w:rPr>
          <w:rFonts w:ascii="仿宋" w:hAnsi="仿宋" w:eastAsia="仿宋"/>
          <w:b/>
          <w:szCs w:val="21"/>
        </w:rPr>
      </w:pPr>
    </w:p>
    <w:p w14:paraId="2E0906DB">
      <w:pPr>
        <w:rPr>
          <w:rFonts w:ascii="仿宋" w:hAnsi="仿宋" w:eastAsia="仿宋"/>
          <w:sz w:val="22"/>
          <w:szCs w:val="21"/>
        </w:rPr>
      </w:pPr>
      <w:r>
        <w:rPr>
          <w:rFonts w:hint="eastAsia" w:ascii="仿宋" w:hAnsi="仿宋" w:eastAsia="仿宋"/>
          <w:b/>
          <w:sz w:val="22"/>
          <w:szCs w:val="21"/>
        </w:rPr>
        <w:t>注：</w:t>
      </w:r>
      <w:r>
        <w:rPr>
          <w:rFonts w:hint="eastAsia" w:ascii="仿宋" w:hAnsi="仿宋" w:eastAsia="仿宋"/>
          <w:sz w:val="22"/>
          <w:szCs w:val="21"/>
        </w:rPr>
        <w:t>1.</w:t>
      </w:r>
      <w:r>
        <w:rPr>
          <w:rFonts w:hint="eastAsia" w:ascii="仿宋" w:hAnsi="仿宋" w:eastAsia="仿宋"/>
          <w:sz w:val="22"/>
          <w:szCs w:val="21"/>
          <w:lang w:eastAsia="zh-CN"/>
        </w:rPr>
        <w:t>磋商文件</w:t>
      </w:r>
      <w:r>
        <w:rPr>
          <w:rFonts w:hint="eastAsia" w:ascii="仿宋" w:hAnsi="仿宋" w:eastAsia="仿宋"/>
          <w:sz w:val="22"/>
          <w:szCs w:val="21"/>
        </w:rPr>
        <w:t>需求：指在</w:t>
      </w:r>
      <w:r>
        <w:rPr>
          <w:rFonts w:hint="eastAsia" w:ascii="仿宋" w:hAnsi="仿宋" w:eastAsia="仿宋"/>
          <w:sz w:val="22"/>
          <w:szCs w:val="21"/>
          <w:lang w:eastAsia="zh-CN"/>
        </w:rPr>
        <w:t>磋商文件</w:t>
      </w:r>
      <w:r>
        <w:rPr>
          <w:rFonts w:hint="eastAsia" w:ascii="仿宋" w:hAnsi="仿宋" w:eastAsia="仿宋"/>
          <w:sz w:val="22"/>
          <w:szCs w:val="21"/>
        </w:rPr>
        <w:t xml:space="preserve"> 第三章 服务要求。</w:t>
      </w:r>
    </w:p>
    <w:p w14:paraId="21546511">
      <w:pPr>
        <w:ind w:firstLine="440" w:firstLineChars="200"/>
        <w:rPr>
          <w:rFonts w:ascii="仿宋" w:hAnsi="仿宋" w:eastAsia="仿宋"/>
          <w:sz w:val="22"/>
          <w:szCs w:val="21"/>
        </w:rPr>
      </w:pPr>
      <w:r>
        <w:rPr>
          <w:rFonts w:hint="eastAsia" w:ascii="仿宋" w:hAnsi="仿宋" w:eastAsia="仿宋"/>
          <w:sz w:val="22"/>
          <w:szCs w:val="21"/>
        </w:rPr>
        <w:t>2.</w:t>
      </w:r>
      <w:r>
        <w:rPr>
          <w:rFonts w:hint="eastAsia" w:ascii="仿宋" w:hAnsi="仿宋" w:eastAsia="仿宋"/>
          <w:sz w:val="22"/>
          <w:szCs w:val="21"/>
          <w:lang w:eastAsia="zh-CN"/>
        </w:rPr>
        <w:t>响应文件</w:t>
      </w:r>
      <w:r>
        <w:rPr>
          <w:rFonts w:hint="eastAsia" w:ascii="仿宋" w:hAnsi="仿宋" w:eastAsia="仿宋"/>
          <w:sz w:val="22"/>
          <w:szCs w:val="21"/>
        </w:rPr>
        <w:t>情况：指</w:t>
      </w:r>
      <w:r>
        <w:rPr>
          <w:rFonts w:hint="eastAsia" w:ascii="仿宋" w:hAnsi="仿宋" w:eastAsia="仿宋"/>
          <w:sz w:val="22"/>
          <w:szCs w:val="21"/>
          <w:lang w:eastAsia="zh-CN"/>
        </w:rPr>
        <w:t>响应文件</w:t>
      </w:r>
      <w:r>
        <w:rPr>
          <w:rFonts w:hint="eastAsia" w:ascii="仿宋" w:hAnsi="仿宋" w:eastAsia="仿宋"/>
          <w:sz w:val="22"/>
          <w:szCs w:val="21"/>
        </w:rPr>
        <w:t>对</w:t>
      </w:r>
      <w:r>
        <w:rPr>
          <w:rFonts w:hint="eastAsia" w:ascii="仿宋" w:hAnsi="仿宋" w:eastAsia="仿宋"/>
          <w:sz w:val="22"/>
          <w:szCs w:val="21"/>
          <w:lang w:eastAsia="zh-CN"/>
        </w:rPr>
        <w:t>磋商文件</w:t>
      </w:r>
      <w:r>
        <w:rPr>
          <w:rFonts w:hint="eastAsia" w:ascii="仿宋" w:hAnsi="仿宋" w:eastAsia="仿宋"/>
          <w:sz w:val="22"/>
          <w:szCs w:val="21"/>
        </w:rPr>
        <w:t>第三章 服务要求的响应内容，此项如实填写，若虚假响应，自行承担法律责任。</w:t>
      </w:r>
    </w:p>
    <w:p w14:paraId="795C09E0">
      <w:pPr>
        <w:ind w:firstLine="440" w:firstLineChars="200"/>
        <w:rPr>
          <w:rFonts w:ascii="仿宋" w:hAnsi="仿宋" w:eastAsia="仿宋" w:cs="仿宋"/>
          <w:color w:val="FF0000"/>
          <w:sz w:val="22"/>
          <w:szCs w:val="21"/>
        </w:rPr>
      </w:pPr>
      <w:r>
        <w:rPr>
          <w:rFonts w:hint="eastAsia" w:ascii="仿宋" w:hAnsi="仿宋" w:eastAsia="仿宋" w:cs="仿宋"/>
          <w:sz w:val="22"/>
          <w:szCs w:val="21"/>
        </w:rPr>
        <w:t>3.偏离度：填写</w:t>
      </w:r>
      <w:r>
        <w:rPr>
          <w:rFonts w:hint="eastAsia" w:ascii="仿宋" w:hAnsi="仿宋" w:eastAsia="仿宋" w:cs="仿宋"/>
          <w:sz w:val="22"/>
          <w:szCs w:val="21"/>
          <w:u w:val="single"/>
        </w:rPr>
        <w:t>“无偏离/负偏离/优于”</w:t>
      </w:r>
      <w:r>
        <w:rPr>
          <w:rFonts w:hint="eastAsia" w:ascii="仿宋" w:hAnsi="仿宋" w:eastAsia="仿宋" w:cs="仿宋"/>
          <w:sz w:val="22"/>
          <w:szCs w:val="21"/>
        </w:rPr>
        <w:t>，优于的后附证明材料，并在说明栏注明证明材料所在页码</w:t>
      </w:r>
      <w:r>
        <w:rPr>
          <w:rFonts w:hint="eastAsia" w:ascii="仿宋" w:hAnsi="仿宋" w:eastAsia="仿宋"/>
          <w:sz w:val="22"/>
          <w:szCs w:val="21"/>
        </w:rPr>
        <w:t>，若虚假响应，自行承担法律责任。</w:t>
      </w:r>
    </w:p>
    <w:p w14:paraId="2D7A58C0">
      <w:pPr>
        <w:ind w:firstLine="442" w:firstLineChars="200"/>
        <w:rPr>
          <w:rFonts w:hint="eastAsia" w:ascii="仿宋" w:hAnsi="仿宋" w:eastAsia="仿宋"/>
          <w:b/>
          <w:sz w:val="22"/>
          <w:szCs w:val="21"/>
        </w:rPr>
      </w:pPr>
      <w:r>
        <w:rPr>
          <w:rFonts w:hint="eastAsia" w:ascii="仿宋" w:hAnsi="仿宋" w:eastAsia="仿宋"/>
          <w:b/>
          <w:sz w:val="22"/>
          <w:szCs w:val="21"/>
        </w:rPr>
        <w:t>4.</w:t>
      </w:r>
      <w:r>
        <w:rPr>
          <w:rFonts w:hint="default" w:ascii="仿宋" w:hAnsi="仿宋" w:eastAsia="仿宋"/>
          <w:b/>
          <w:sz w:val="22"/>
          <w:szCs w:val="21"/>
          <w:lang w:eastAsia="zh-CN"/>
        </w:rPr>
        <w:t>第三章3.2.2服务要求中二、技术要求条款内容</w:t>
      </w:r>
      <w:r>
        <w:rPr>
          <w:rFonts w:hint="eastAsia" w:ascii="仿宋" w:hAnsi="仿宋" w:eastAsia="仿宋"/>
          <w:b/>
          <w:sz w:val="22"/>
          <w:szCs w:val="21"/>
        </w:rPr>
        <w:t>须逐条响应，不得缺项。</w:t>
      </w:r>
    </w:p>
    <w:p w14:paraId="25ECD35E"/>
    <w:p w14:paraId="0281C210"/>
    <w:p w14:paraId="39DEB332">
      <w:pPr>
        <w:pStyle w:val="4"/>
        <w:tabs>
          <w:tab w:val="left" w:pos="3544"/>
        </w:tabs>
        <w:spacing w:line="360" w:lineRule="auto"/>
        <w:rPr>
          <w:rFonts w:ascii="仿宋" w:eastAsia="仿宋" w:cs="仿宋"/>
          <w:sz w:val="22"/>
          <w:szCs w:val="22"/>
          <w:u w:val="single"/>
        </w:rPr>
      </w:pPr>
      <w:r>
        <w:rPr>
          <w:rFonts w:hint="eastAsia" w:ascii="仿宋" w:eastAsia="仿宋" w:cs="仿宋"/>
          <w:sz w:val="22"/>
          <w:szCs w:val="22"/>
          <w:lang w:eastAsia="zh-CN"/>
        </w:rPr>
        <w:t>供应商</w:t>
      </w:r>
      <w:r>
        <w:rPr>
          <w:rFonts w:hint="eastAsia" w:ascii="仿宋" w:eastAsia="仿宋" w:cs="仿宋"/>
          <w:sz w:val="22"/>
          <w:szCs w:val="22"/>
        </w:rPr>
        <w:t>名称：</w:t>
      </w:r>
      <w:r>
        <w:rPr>
          <w:rFonts w:hint="eastAsia" w:ascii="仿宋" w:eastAsia="仿宋" w:cs="仿宋"/>
          <w:sz w:val="22"/>
          <w:szCs w:val="22"/>
          <w:u w:val="single"/>
        </w:rPr>
        <w:t>（加盖公章）</w:t>
      </w:r>
    </w:p>
    <w:p w14:paraId="43E29F76">
      <w:pPr>
        <w:pStyle w:val="4"/>
        <w:tabs>
          <w:tab w:val="left" w:pos="3544"/>
        </w:tabs>
        <w:spacing w:line="360" w:lineRule="auto"/>
        <w:rPr>
          <w:rFonts w:ascii="仿宋" w:eastAsia="仿宋" w:cs="仿宋"/>
          <w:sz w:val="22"/>
          <w:szCs w:val="22"/>
        </w:rPr>
      </w:pPr>
      <w:r>
        <w:rPr>
          <w:rFonts w:hint="eastAsia" w:ascii="仿宋" w:eastAsia="仿宋" w:cs="仿宋"/>
          <w:sz w:val="22"/>
          <w:szCs w:val="22"/>
        </w:rPr>
        <w:t>法定代表人/授权代表（签字或盖章）：</w:t>
      </w:r>
    </w:p>
    <w:p w14:paraId="4D232E52">
      <w:pPr>
        <w:pStyle w:val="4"/>
        <w:tabs>
          <w:tab w:val="left" w:pos="3544"/>
        </w:tabs>
        <w:spacing w:line="360" w:lineRule="auto"/>
        <w:rPr>
          <w:rFonts w:ascii="仿宋" w:eastAsia="仿宋" w:cs="仿宋"/>
          <w:sz w:val="22"/>
          <w:szCs w:val="22"/>
        </w:rPr>
      </w:pPr>
      <w:r>
        <w:rPr>
          <w:rFonts w:hint="eastAsia" w:ascii="仿宋" w:eastAsia="仿宋" w:cs="仿宋"/>
          <w:sz w:val="22"/>
          <w:szCs w:val="22"/>
        </w:rPr>
        <w:t>日期：   年   月   日</w:t>
      </w:r>
    </w:p>
    <w:p w14:paraId="7640DC67">
      <w:pPr>
        <w:wordWrap w:val="0"/>
        <w:topLinePunct/>
        <w:snapToGrid w:val="0"/>
        <w:spacing w:line="360" w:lineRule="auto"/>
        <w:ind w:firstLine="482" w:firstLineChars="200"/>
        <w:contextualSpacing/>
        <w:jc w:val="left"/>
        <w:rPr>
          <w:rFonts w:ascii="仿宋" w:hAnsi="仿宋" w:eastAsia="仿宋" w:cs="仿宋"/>
          <w:b/>
          <w:bCs/>
          <w:sz w:val="24"/>
        </w:rPr>
        <w:sectPr>
          <w:pgSz w:w="11906" w:h="16838"/>
          <w:pgMar w:top="1440" w:right="1797" w:bottom="1440" w:left="1797" w:header="851" w:footer="992" w:gutter="0"/>
          <w:cols w:space="720" w:num="1"/>
          <w:docGrid w:linePitch="312" w:charSpace="0"/>
        </w:sectPr>
      </w:pPr>
    </w:p>
    <w:p w14:paraId="03BF0010">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六、商务要求响应偏离表</w:t>
      </w:r>
    </w:p>
    <w:p w14:paraId="7ADD4582">
      <w:pPr>
        <w:spacing w:before="120" w:beforeLines="50" w:after="120" w:afterLines="50"/>
        <w:jc w:val="center"/>
        <w:rPr>
          <w:rFonts w:ascii="仿宋" w:hAnsi="仿宋" w:eastAsia="仿宋"/>
          <w:b/>
          <w:bCs/>
          <w:sz w:val="28"/>
          <w:szCs w:val="36"/>
        </w:rPr>
      </w:pPr>
      <w:r>
        <w:rPr>
          <w:rFonts w:hint="eastAsia" w:ascii="仿宋" w:hAnsi="仿宋" w:eastAsia="仿宋"/>
          <w:b/>
          <w:bCs/>
          <w:sz w:val="28"/>
          <w:szCs w:val="36"/>
        </w:rPr>
        <w:t>商务要求响应偏离表</w:t>
      </w:r>
    </w:p>
    <w:p w14:paraId="1FF4CC24">
      <w:pPr>
        <w:tabs>
          <w:tab w:val="left" w:pos="3544"/>
        </w:tabs>
        <w:spacing w:line="360" w:lineRule="auto"/>
        <w:rPr>
          <w:rFonts w:ascii="仿宋" w:hAnsi="仿宋" w:eastAsia="仿宋"/>
          <w:sz w:val="22"/>
        </w:rPr>
      </w:pPr>
      <w:r>
        <w:rPr>
          <w:rFonts w:hint="eastAsia" w:ascii="仿宋" w:hAnsi="仿宋" w:eastAsia="仿宋"/>
          <w:sz w:val="22"/>
        </w:rPr>
        <w:t>项目</w:t>
      </w:r>
      <w:r>
        <w:rPr>
          <w:rFonts w:ascii="仿宋" w:hAnsi="仿宋" w:eastAsia="仿宋"/>
          <w:sz w:val="22"/>
        </w:rPr>
        <w:t>编号：</w:t>
      </w:r>
    </w:p>
    <w:p w14:paraId="381D28EF">
      <w:pPr>
        <w:tabs>
          <w:tab w:val="left" w:pos="3544"/>
        </w:tabs>
        <w:spacing w:line="360" w:lineRule="auto"/>
        <w:rPr>
          <w:rFonts w:ascii="仿宋" w:hAnsi="仿宋" w:eastAsia="仿宋"/>
          <w:sz w:val="22"/>
        </w:rPr>
      </w:pPr>
      <w:r>
        <w:rPr>
          <w:rFonts w:ascii="仿宋" w:hAnsi="仿宋" w:eastAsia="仿宋"/>
          <w:sz w:val="22"/>
        </w:rPr>
        <w:t>项目名称：</w:t>
      </w:r>
    </w:p>
    <w:p w14:paraId="14097676">
      <w:pPr>
        <w:kinsoku w:val="0"/>
        <w:spacing w:line="360" w:lineRule="auto"/>
        <w:ind w:left="480" w:hanging="480"/>
        <w:jc w:val="left"/>
        <w:rPr>
          <w:rFonts w:ascii="仿宋" w:hAnsi="仿宋" w:eastAsia="仿宋" w:cs="仿宋"/>
          <w:sz w:val="22"/>
        </w:rPr>
      </w:pPr>
      <w:r>
        <w:rPr>
          <w:rFonts w:hint="eastAsia" w:ascii="仿宋" w:hAnsi="仿宋" w:eastAsia="仿宋" w:cs="仿宋"/>
          <w:sz w:val="22"/>
          <w:lang w:val="en-US" w:eastAsia="zh-CN"/>
        </w:rPr>
        <w:t>供 应 商</w:t>
      </w:r>
      <w:r>
        <w:rPr>
          <w:rFonts w:hint="eastAsia" w:ascii="仿宋" w:hAnsi="仿宋" w:eastAsia="仿宋" w:cs="仿宋"/>
          <w:sz w:val="22"/>
        </w:rPr>
        <w:t>：</w:t>
      </w:r>
    </w:p>
    <w:tbl>
      <w:tblPr>
        <w:tblStyle w:val="9"/>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6156699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A76724F">
            <w:pPr>
              <w:adjustRightInd w:val="0"/>
              <w:snapToGrid w:val="0"/>
              <w:spacing w:line="440" w:lineRule="exact"/>
              <w:jc w:val="center"/>
              <w:rPr>
                <w:rFonts w:ascii="仿宋" w:hAnsi="仿宋" w:eastAsia="仿宋"/>
                <w:b/>
                <w:sz w:val="24"/>
              </w:rPr>
            </w:pPr>
            <w:r>
              <w:rPr>
                <w:rFonts w:hint="eastAsia" w:ascii="仿宋" w:hAnsi="仿宋" w:eastAsia="仿宋"/>
                <w:b/>
                <w:sz w:val="24"/>
              </w:rPr>
              <w:t>编号</w:t>
            </w:r>
          </w:p>
        </w:tc>
        <w:tc>
          <w:tcPr>
            <w:tcW w:w="2479" w:type="dxa"/>
            <w:tcMar>
              <w:top w:w="57" w:type="dxa"/>
              <w:left w:w="57" w:type="dxa"/>
              <w:bottom w:w="57" w:type="dxa"/>
              <w:right w:w="57" w:type="dxa"/>
            </w:tcMar>
            <w:vAlign w:val="center"/>
          </w:tcPr>
          <w:p w14:paraId="21082374">
            <w:pPr>
              <w:adjustRightInd w:val="0"/>
              <w:snapToGrid w:val="0"/>
              <w:spacing w:line="440" w:lineRule="exact"/>
              <w:jc w:val="center"/>
              <w:rPr>
                <w:rFonts w:ascii="仿宋" w:hAnsi="仿宋" w:eastAsia="仿宋"/>
                <w:b/>
                <w:sz w:val="24"/>
              </w:rPr>
            </w:pPr>
            <w:r>
              <w:rPr>
                <w:rFonts w:hint="eastAsia" w:ascii="仿宋" w:hAnsi="仿宋" w:eastAsia="仿宋"/>
                <w:b/>
                <w:sz w:val="24"/>
                <w:lang w:eastAsia="zh-CN"/>
              </w:rPr>
              <w:t>磋商文件</w:t>
            </w:r>
            <w:r>
              <w:rPr>
                <w:rFonts w:hint="eastAsia" w:ascii="仿宋" w:hAnsi="仿宋" w:eastAsia="仿宋"/>
                <w:b/>
                <w:sz w:val="24"/>
              </w:rPr>
              <w:t>需求</w:t>
            </w:r>
          </w:p>
        </w:tc>
        <w:tc>
          <w:tcPr>
            <w:tcW w:w="2479" w:type="dxa"/>
            <w:tcMar>
              <w:top w:w="57" w:type="dxa"/>
              <w:left w:w="57" w:type="dxa"/>
              <w:bottom w:w="57" w:type="dxa"/>
              <w:right w:w="57" w:type="dxa"/>
            </w:tcMar>
            <w:vAlign w:val="center"/>
          </w:tcPr>
          <w:p w14:paraId="433B4D1F">
            <w:pPr>
              <w:adjustRightInd w:val="0"/>
              <w:snapToGrid w:val="0"/>
              <w:spacing w:line="440" w:lineRule="exact"/>
              <w:jc w:val="center"/>
              <w:rPr>
                <w:rFonts w:ascii="仿宋" w:hAnsi="仿宋" w:eastAsia="仿宋"/>
                <w:b/>
                <w:sz w:val="24"/>
              </w:rPr>
            </w:pPr>
            <w:r>
              <w:rPr>
                <w:rFonts w:hint="eastAsia" w:ascii="仿宋" w:hAnsi="仿宋" w:eastAsia="仿宋"/>
                <w:b/>
                <w:sz w:val="24"/>
                <w:lang w:eastAsia="zh-CN"/>
              </w:rPr>
              <w:t>响应文件</w:t>
            </w:r>
            <w:r>
              <w:rPr>
                <w:rFonts w:hint="eastAsia" w:ascii="仿宋" w:hAnsi="仿宋" w:eastAsia="仿宋"/>
                <w:b/>
                <w:sz w:val="24"/>
              </w:rPr>
              <w:t>情况</w:t>
            </w:r>
          </w:p>
        </w:tc>
        <w:tc>
          <w:tcPr>
            <w:tcW w:w="1240" w:type="dxa"/>
            <w:tcMar>
              <w:top w:w="57" w:type="dxa"/>
              <w:left w:w="57" w:type="dxa"/>
              <w:bottom w:w="57" w:type="dxa"/>
              <w:right w:w="57" w:type="dxa"/>
            </w:tcMar>
            <w:vAlign w:val="center"/>
          </w:tcPr>
          <w:p w14:paraId="2547B1A0">
            <w:pPr>
              <w:adjustRightInd w:val="0"/>
              <w:snapToGrid w:val="0"/>
              <w:spacing w:line="440" w:lineRule="exact"/>
              <w:jc w:val="center"/>
              <w:rPr>
                <w:rFonts w:ascii="仿宋" w:hAnsi="仿宋" w:eastAsia="仿宋"/>
                <w:b/>
                <w:sz w:val="24"/>
              </w:rPr>
            </w:pPr>
            <w:r>
              <w:rPr>
                <w:rFonts w:hint="eastAsia" w:ascii="仿宋" w:hAnsi="仿宋" w:eastAsia="仿宋"/>
                <w:b/>
                <w:sz w:val="24"/>
              </w:rPr>
              <w:t>偏离度</w:t>
            </w:r>
          </w:p>
        </w:tc>
        <w:tc>
          <w:tcPr>
            <w:tcW w:w="1226" w:type="dxa"/>
            <w:tcMar>
              <w:top w:w="57" w:type="dxa"/>
              <w:left w:w="57" w:type="dxa"/>
              <w:bottom w:w="57" w:type="dxa"/>
              <w:right w:w="57" w:type="dxa"/>
            </w:tcMar>
            <w:vAlign w:val="center"/>
          </w:tcPr>
          <w:p w14:paraId="2089CECF">
            <w:pPr>
              <w:adjustRightInd w:val="0"/>
              <w:snapToGrid w:val="0"/>
              <w:spacing w:line="440" w:lineRule="exact"/>
              <w:jc w:val="center"/>
              <w:rPr>
                <w:rFonts w:ascii="仿宋" w:hAnsi="仿宋" w:eastAsia="仿宋"/>
                <w:b/>
                <w:sz w:val="24"/>
              </w:rPr>
            </w:pPr>
            <w:r>
              <w:rPr>
                <w:rFonts w:hint="eastAsia" w:ascii="仿宋" w:hAnsi="仿宋" w:eastAsia="仿宋"/>
                <w:b/>
                <w:sz w:val="24"/>
              </w:rPr>
              <w:t>说明</w:t>
            </w:r>
          </w:p>
        </w:tc>
      </w:tr>
      <w:tr w14:paraId="47AE5A0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D4DB180">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131E8359">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285E0D28">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5CC048B8">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00BD4C0C">
            <w:pPr>
              <w:adjustRightInd w:val="0"/>
              <w:snapToGrid w:val="0"/>
              <w:spacing w:line="440" w:lineRule="exact"/>
              <w:rPr>
                <w:rFonts w:ascii="仿宋" w:hAnsi="仿宋" w:eastAsia="仿宋"/>
                <w:sz w:val="24"/>
              </w:rPr>
            </w:pPr>
          </w:p>
        </w:tc>
      </w:tr>
      <w:tr w14:paraId="0B85A43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FFF2856">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5908FEF6">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28D9FC6E">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0D4E4FA2">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4E91113B">
            <w:pPr>
              <w:adjustRightInd w:val="0"/>
              <w:snapToGrid w:val="0"/>
              <w:spacing w:line="440" w:lineRule="exact"/>
              <w:rPr>
                <w:rFonts w:ascii="仿宋" w:hAnsi="仿宋" w:eastAsia="仿宋"/>
                <w:sz w:val="24"/>
              </w:rPr>
            </w:pPr>
          </w:p>
        </w:tc>
      </w:tr>
      <w:tr w14:paraId="2EC49C7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1FB9061">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545AAE36">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0A92F110">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6F82AA38">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1DF123A2">
            <w:pPr>
              <w:adjustRightInd w:val="0"/>
              <w:snapToGrid w:val="0"/>
              <w:spacing w:line="440" w:lineRule="exact"/>
              <w:rPr>
                <w:rFonts w:ascii="仿宋" w:hAnsi="仿宋" w:eastAsia="仿宋"/>
                <w:sz w:val="24"/>
              </w:rPr>
            </w:pPr>
          </w:p>
        </w:tc>
      </w:tr>
      <w:tr w14:paraId="0E1AEF2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F690FF6">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20F50269">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19B554E2">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6A0292EC">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75D05996">
            <w:pPr>
              <w:adjustRightInd w:val="0"/>
              <w:snapToGrid w:val="0"/>
              <w:spacing w:line="440" w:lineRule="exact"/>
              <w:rPr>
                <w:rFonts w:ascii="仿宋" w:hAnsi="仿宋" w:eastAsia="仿宋"/>
                <w:sz w:val="24"/>
              </w:rPr>
            </w:pPr>
          </w:p>
        </w:tc>
      </w:tr>
      <w:tr w14:paraId="0C9B19D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4495688">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619EAB41">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30D44FA2">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2C8FB001">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3834193C">
            <w:pPr>
              <w:adjustRightInd w:val="0"/>
              <w:snapToGrid w:val="0"/>
              <w:spacing w:line="440" w:lineRule="exact"/>
              <w:rPr>
                <w:rFonts w:ascii="仿宋" w:hAnsi="仿宋" w:eastAsia="仿宋"/>
                <w:sz w:val="24"/>
              </w:rPr>
            </w:pPr>
          </w:p>
        </w:tc>
      </w:tr>
      <w:tr w14:paraId="1B78412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9443712">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6998159B">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50761651">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011810CD">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205D9A0E">
            <w:pPr>
              <w:adjustRightInd w:val="0"/>
              <w:snapToGrid w:val="0"/>
              <w:spacing w:line="440" w:lineRule="exact"/>
              <w:rPr>
                <w:rFonts w:ascii="仿宋" w:hAnsi="仿宋" w:eastAsia="仿宋"/>
                <w:sz w:val="24"/>
              </w:rPr>
            </w:pPr>
          </w:p>
        </w:tc>
      </w:tr>
      <w:tr w14:paraId="02CFEB3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FEFA97B">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0A1599E5">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3A1EA23A">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6196E8A9">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69FF96FB">
            <w:pPr>
              <w:adjustRightInd w:val="0"/>
              <w:snapToGrid w:val="0"/>
              <w:spacing w:line="440" w:lineRule="exact"/>
              <w:rPr>
                <w:rFonts w:ascii="仿宋" w:hAnsi="仿宋" w:eastAsia="仿宋"/>
                <w:sz w:val="24"/>
              </w:rPr>
            </w:pPr>
          </w:p>
        </w:tc>
      </w:tr>
      <w:tr w14:paraId="71C5097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835900C">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02055072">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30185188">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765A71CD">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58F93A9F">
            <w:pPr>
              <w:adjustRightInd w:val="0"/>
              <w:snapToGrid w:val="0"/>
              <w:spacing w:line="440" w:lineRule="exact"/>
              <w:rPr>
                <w:rFonts w:ascii="仿宋" w:hAnsi="仿宋" w:eastAsia="仿宋"/>
                <w:sz w:val="24"/>
              </w:rPr>
            </w:pPr>
          </w:p>
        </w:tc>
      </w:tr>
      <w:tr w14:paraId="0BEC43A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4CB16B4">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09A9C141">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39F6973">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46AE1DB7">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553A6B40">
            <w:pPr>
              <w:adjustRightInd w:val="0"/>
              <w:snapToGrid w:val="0"/>
              <w:spacing w:line="440" w:lineRule="exact"/>
              <w:rPr>
                <w:rFonts w:ascii="仿宋" w:hAnsi="仿宋" w:eastAsia="仿宋"/>
                <w:sz w:val="24"/>
              </w:rPr>
            </w:pPr>
          </w:p>
        </w:tc>
      </w:tr>
      <w:tr w14:paraId="5FBDEDF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B07AC33">
            <w:pPr>
              <w:adjustRightInd w:val="0"/>
              <w:snapToGrid w:val="0"/>
              <w:spacing w:line="440" w:lineRule="exact"/>
              <w:rPr>
                <w:rFonts w:ascii="仿宋" w:hAnsi="仿宋" w:eastAsia="仿宋"/>
                <w:sz w:val="24"/>
              </w:rPr>
            </w:pPr>
            <w:r>
              <w:rPr>
                <w:rFonts w:hint="eastAsia" w:ascii="仿宋" w:hAnsi="仿宋" w:eastAsia="仿宋"/>
                <w:sz w:val="24"/>
              </w:rPr>
              <w:t>……</w:t>
            </w:r>
          </w:p>
        </w:tc>
        <w:tc>
          <w:tcPr>
            <w:tcW w:w="2479" w:type="dxa"/>
            <w:tcMar>
              <w:top w:w="57" w:type="dxa"/>
              <w:left w:w="57" w:type="dxa"/>
              <w:bottom w:w="57" w:type="dxa"/>
              <w:right w:w="57" w:type="dxa"/>
            </w:tcMar>
            <w:vAlign w:val="center"/>
          </w:tcPr>
          <w:p w14:paraId="696A39F4">
            <w:pPr>
              <w:adjustRightInd w:val="0"/>
              <w:snapToGrid w:val="0"/>
              <w:spacing w:line="440" w:lineRule="exact"/>
              <w:rPr>
                <w:rFonts w:ascii="仿宋" w:hAnsi="仿宋" w:eastAsia="仿宋"/>
                <w:sz w:val="24"/>
              </w:rPr>
            </w:pPr>
            <w:r>
              <w:rPr>
                <w:rFonts w:hint="eastAsia" w:ascii="仿宋" w:hAnsi="仿宋" w:eastAsia="仿宋"/>
                <w:sz w:val="24"/>
              </w:rPr>
              <w:t>……</w:t>
            </w:r>
          </w:p>
        </w:tc>
        <w:tc>
          <w:tcPr>
            <w:tcW w:w="2479" w:type="dxa"/>
            <w:tcMar>
              <w:top w:w="57" w:type="dxa"/>
              <w:left w:w="57" w:type="dxa"/>
              <w:bottom w:w="57" w:type="dxa"/>
              <w:right w:w="57" w:type="dxa"/>
            </w:tcMar>
            <w:vAlign w:val="center"/>
          </w:tcPr>
          <w:p w14:paraId="79BE02A4">
            <w:pPr>
              <w:adjustRightInd w:val="0"/>
              <w:snapToGrid w:val="0"/>
              <w:spacing w:line="440" w:lineRule="exact"/>
              <w:rPr>
                <w:rFonts w:ascii="仿宋" w:hAnsi="仿宋" w:eastAsia="仿宋"/>
                <w:sz w:val="24"/>
              </w:rPr>
            </w:pPr>
            <w:r>
              <w:rPr>
                <w:rFonts w:hint="eastAsia" w:ascii="仿宋" w:hAnsi="仿宋" w:eastAsia="仿宋"/>
                <w:sz w:val="24"/>
              </w:rPr>
              <w:t>……</w:t>
            </w:r>
          </w:p>
        </w:tc>
        <w:tc>
          <w:tcPr>
            <w:tcW w:w="1240" w:type="dxa"/>
            <w:tcMar>
              <w:top w:w="57" w:type="dxa"/>
              <w:left w:w="57" w:type="dxa"/>
              <w:bottom w:w="57" w:type="dxa"/>
              <w:right w:w="57" w:type="dxa"/>
            </w:tcMar>
            <w:vAlign w:val="center"/>
          </w:tcPr>
          <w:p w14:paraId="742DC95E">
            <w:pPr>
              <w:adjustRightInd w:val="0"/>
              <w:snapToGrid w:val="0"/>
              <w:spacing w:line="440" w:lineRule="exact"/>
              <w:rPr>
                <w:rFonts w:ascii="仿宋" w:hAnsi="仿宋" w:eastAsia="仿宋"/>
                <w:sz w:val="24"/>
              </w:rPr>
            </w:pPr>
            <w:r>
              <w:rPr>
                <w:rFonts w:hint="eastAsia" w:ascii="仿宋" w:hAnsi="仿宋" w:eastAsia="仿宋"/>
                <w:sz w:val="24"/>
              </w:rPr>
              <w:t>……</w:t>
            </w:r>
          </w:p>
        </w:tc>
        <w:tc>
          <w:tcPr>
            <w:tcW w:w="1226" w:type="dxa"/>
            <w:tcMar>
              <w:top w:w="57" w:type="dxa"/>
              <w:left w:w="57" w:type="dxa"/>
              <w:bottom w:w="57" w:type="dxa"/>
              <w:right w:w="57" w:type="dxa"/>
            </w:tcMar>
            <w:vAlign w:val="center"/>
          </w:tcPr>
          <w:p w14:paraId="7C5DA9AC">
            <w:pPr>
              <w:adjustRightInd w:val="0"/>
              <w:snapToGrid w:val="0"/>
              <w:spacing w:line="440" w:lineRule="exact"/>
              <w:rPr>
                <w:rFonts w:ascii="仿宋" w:hAnsi="仿宋" w:eastAsia="仿宋"/>
                <w:sz w:val="24"/>
              </w:rPr>
            </w:pPr>
            <w:r>
              <w:rPr>
                <w:rFonts w:hint="eastAsia" w:ascii="仿宋" w:hAnsi="仿宋" w:eastAsia="仿宋"/>
                <w:sz w:val="24"/>
              </w:rPr>
              <w:t>……</w:t>
            </w:r>
          </w:p>
        </w:tc>
      </w:tr>
    </w:tbl>
    <w:p w14:paraId="7693ECC6">
      <w:pPr>
        <w:rPr>
          <w:rFonts w:ascii="仿宋" w:hAnsi="仿宋" w:eastAsia="仿宋"/>
          <w:b/>
          <w:szCs w:val="21"/>
        </w:rPr>
      </w:pPr>
    </w:p>
    <w:p w14:paraId="4DECFAC1">
      <w:pPr>
        <w:rPr>
          <w:rFonts w:ascii="仿宋" w:hAnsi="仿宋" w:eastAsia="仿宋"/>
          <w:sz w:val="22"/>
          <w:szCs w:val="21"/>
        </w:rPr>
      </w:pPr>
      <w:r>
        <w:rPr>
          <w:rFonts w:hint="eastAsia" w:ascii="仿宋" w:hAnsi="仿宋" w:eastAsia="仿宋"/>
          <w:b/>
          <w:sz w:val="22"/>
          <w:szCs w:val="21"/>
        </w:rPr>
        <w:t>注：</w:t>
      </w:r>
      <w:r>
        <w:rPr>
          <w:rFonts w:hint="eastAsia" w:ascii="仿宋" w:hAnsi="仿宋" w:eastAsia="仿宋"/>
          <w:sz w:val="22"/>
          <w:szCs w:val="21"/>
        </w:rPr>
        <w:t>1.</w:t>
      </w:r>
      <w:r>
        <w:rPr>
          <w:rFonts w:hint="eastAsia" w:ascii="仿宋" w:hAnsi="仿宋" w:eastAsia="仿宋"/>
          <w:sz w:val="22"/>
          <w:szCs w:val="21"/>
          <w:lang w:eastAsia="zh-CN"/>
        </w:rPr>
        <w:t>磋商文件</w:t>
      </w:r>
      <w:r>
        <w:rPr>
          <w:rFonts w:hint="eastAsia" w:ascii="仿宋" w:hAnsi="仿宋" w:eastAsia="仿宋"/>
          <w:sz w:val="22"/>
          <w:szCs w:val="21"/>
        </w:rPr>
        <w:t>需求：指在</w:t>
      </w:r>
      <w:r>
        <w:rPr>
          <w:rFonts w:hint="eastAsia" w:ascii="仿宋" w:hAnsi="仿宋" w:eastAsia="仿宋"/>
          <w:sz w:val="22"/>
          <w:szCs w:val="21"/>
          <w:lang w:eastAsia="zh-CN"/>
        </w:rPr>
        <w:t>磋商文件</w:t>
      </w:r>
      <w:r>
        <w:rPr>
          <w:rFonts w:hint="eastAsia" w:ascii="仿宋" w:hAnsi="仿宋" w:eastAsia="仿宋"/>
          <w:sz w:val="22"/>
          <w:szCs w:val="21"/>
        </w:rPr>
        <w:t>中 第三章 商务要求及其它要求。</w:t>
      </w:r>
    </w:p>
    <w:p w14:paraId="369D06DD">
      <w:pPr>
        <w:ind w:firstLine="440" w:firstLineChars="200"/>
        <w:rPr>
          <w:rFonts w:ascii="仿宋" w:hAnsi="仿宋" w:eastAsia="仿宋"/>
          <w:sz w:val="22"/>
          <w:szCs w:val="21"/>
        </w:rPr>
      </w:pPr>
      <w:r>
        <w:rPr>
          <w:rFonts w:hint="eastAsia" w:ascii="仿宋" w:hAnsi="仿宋" w:eastAsia="仿宋"/>
          <w:sz w:val="22"/>
          <w:szCs w:val="21"/>
        </w:rPr>
        <w:t>2.</w:t>
      </w:r>
      <w:r>
        <w:rPr>
          <w:rFonts w:hint="eastAsia" w:ascii="仿宋" w:hAnsi="仿宋" w:eastAsia="仿宋"/>
          <w:sz w:val="22"/>
          <w:szCs w:val="21"/>
          <w:lang w:eastAsia="zh-CN"/>
        </w:rPr>
        <w:t>响应文件</w:t>
      </w:r>
      <w:r>
        <w:rPr>
          <w:rFonts w:hint="eastAsia" w:ascii="仿宋" w:hAnsi="仿宋" w:eastAsia="仿宋"/>
          <w:sz w:val="22"/>
          <w:szCs w:val="21"/>
        </w:rPr>
        <w:t>情况：指在</w:t>
      </w:r>
      <w:r>
        <w:rPr>
          <w:rFonts w:hint="eastAsia" w:ascii="仿宋" w:hAnsi="仿宋" w:eastAsia="仿宋"/>
          <w:sz w:val="22"/>
          <w:szCs w:val="21"/>
          <w:lang w:eastAsia="zh-CN"/>
        </w:rPr>
        <w:t>磋商文件</w:t>
      </w:r>
      <w:r>
        <w:rPr>
          <w:rFonts w:hint="eastAsia" w:ascii="仿宋" w:hAnsi="仿宋" w:eastAsia="仿宋"/>
          <w:sz w:val="22"/>
          <w:szCs w:val="21"/>
        </w:rPr>
        <w:t>中对</w:t>
      </w:r>
      <w:r>
        <w:rPr>
          <w:rFonts w:hint="eastAsia" w:ascii="仿宋" w:hAnsi="仿宋" w:eastAsia="仿宋"/>
          <w:sz w:val="22"/>
          <w:szCs w:val="21"/>
          <w:lang w:eastAsia="zh-CN"/>
        </w:rPr>
        <w:t>磋商文件</w:t>
      </w:r>
      <w:r>
        <w:rPr>
          <w:rFonts w:hint="eastAsia" w:ascii="仿宋" w:hAnsi="仿宋" w:eastAsia="仿宋"/>
          <w:sz w:val="22"/>
          <w:szCs w:val="21"/>
        </w:rPr>
        <w:t xml:space="preserve"> 第三章 商务要求及其它要求的响应内容，此项如实填写，若虚假响应，自行承担后果。</w:t>
      </w:r>
    </w:p>
    <w:p w14:paraId="707A795F">
      <w:pPr>
        <w:ind w:firstLine="440" w:firstLineChars="200"/>
        <w:rPr>
          <w:rFonts w:ascii="仿宋" w:hAnsi="仿宋" w:eastAsia="仿宋" w:cs="仿宋"/>
          <w:color w:val="FF0000"/>
          <w:sz w:val="22"/>
          <w:szCs w:val="21"/>
        </w:rPr>
      </w:pPr>
      <w:r>
        <w:rPr>
          <w:rFonts w:hint="eastAsia" w:ascii="仿宋" w:hAnsi="仿宋" w:eastAsia="仿宋"/>
          <w:sz w:val="22"/>
          <w:szCs w:val="21"/>
        </w:rPr>
        <w:t>3.偏离度：根据响应情况如实填写“</w:t>
      </w:r>
      <w:r>
        <w:rPr>
          <w:rFonts w:hint="eastAsia" w:ascii="仿宋" w:hAnsi="仿宋" w:eastAsia="仿宋"/>
          <w:sz w:val="22"/>
          <w:szCs w:val="21"/>
          <w:u w:val="single"/>
        </w:rPr>
        <w:t>无偏离/负偏离/优于</w:t>
      </w:r>
      <w:r>
        <w:rPr>
          <w:rFonts w:hint="eastAsia" w:ascii="仿宋" w:hAnsi="仿宋" w:eastAsia="仿宋"/>
          <w:sz w:val="22"/>
          <w:szCs w:val="21"/>
        </w:rPr>
        <w:t>”</w:t>
      </w:r>
      <w:r>
        <w:rPr>
          <w:rFonts w:hint="eastAsia" w:ascii="仿宋" w:hAnsi="仿宋" w:eastAsia="仿宋" w:cs="仿宋"/>
          <w:sz w:val="22"/>
          <w:szCs w:val="21"/>
        </w:rPr>
        <w:t>。</w:t>
      </w:r>
    </w:p>
    <w:p w14:paraId="32E21B84">
      <w:pPr>
        <w:ind w:firstLine="440" w:firstLineChars="200"/>
        <w:rPr>
          <w:rFonts w:ascii="仿宋" w:hAnsi="仿宋" w:eastAsia="仿宋"/>
          <w:b/>
          <w:sz w:val="22"/>
          <w:szCs w:val="21"/>
        </w:rPr>
      </w:pPr>
      <w:r>
        <w:rPr>
          <w:rFonts w:hint="eastAsia" w:ascii="仿宋" w:hAnsi="仿宋" w:eastAsia="仿宋"/>
          <w:sz w:val="22"/>
          <w:szCs w:val="21"/>
        </w:rPr>
        <w:t>4</w:t>
      </w:r>
      <w:r>
        <w:rPr>
          <w:rFonts w:hint="eastAsia" w:ascii="仿宋" w:hAnsi="仿宋" w:eastAsia="仿宋"/>
          <w:b/>
          <w:sz w:val="22"/>
          <w:szCs w:val="21"/>
        </w:rPr>
        <w:t>.商务要求须逐条响应，不得缺项。</w:t>
      </w:r>
    </w:p>
    <w:p w14:paraId="54233A68">
      <w:pPr>
        <w:pStyle w:val="4"/>
        <w:tabs>
          <w:tab w:val="left" w:pos="3544"/>
        </w:tabs>
        <w:rPr>
          <w:rFonts w:ascii="仿宋" w:eastAsia="仿宋"/>
          <w:sz w:val="24"/>
          <w:szCs w:val="24"/>
        </w:rPr>
      </w:pPr>
    </w:p>
    <w:p w14:paraId="2E3B87F6">
      <w:pPr>
        <w:pStyle w:val="4"/>
        <w:tabs>
          <w:tab w:val="left" w:pos="3544"/>
        </w:tabs>
        <w:rPr>
          <w:rFonts w:ascii="仿宋" w:eastAsia="仿宋"/>
          <w:sz w:val="24"/>
          <w:szCs w:val="24"/>
        </w:rPr>
      </w:pPr>
    </w:p>
    <w:p w14:paraId="73A99AB7">
      <w:pPr>
        <w:pStyle w:val="4"/>
        <w:tabs>
          <w:tab w:val="left" w:pos="3544"/>
        </w:tabs>
        <w:spacing w:line="360" w:lineRule="auto"/>
        <w:rPr>
          <w:rFonts w:ascii="仿宋" w:eastAsia="仿宋" w:cs="仿宋"/>
          <w:sz w:val="22"/>
          <w:szCs w:val="22"/>
          <w:u w:val="single"/>
        </w:rPr>
      </w:pPr>
      <w:r>
        <w:rPr>
          <w:rFonts w:hint="eastAsia" w:ascii="仿宋" w:eastAsia="仿宋" w:cs="仿宋"/>
          <w:sz w:val="22"/>
          <w:szCs w:val="22"/>
          <w:lang w:eastAsia="zh-CN"/>
        </w:rPr>
        <w:t>供应商</w:t>
      </w:r>
      <w:r>
        <w:rPr>
          <w:rFonts w:hint="eastAsia" w:ascii="仿宋" w:eastAsia="仿宋" w:cs="仿宋"/>
          <w:sz w:val="22"/>
          <w:szCs w:val="22"/>
        </w:rPr>
        <w:t>名称：</w:t>
      </w:r>
      <w:r>
        <w:rPr>
          <w:rFonts w:hint="eastAsia" w:ascii="仿宋" w:eastAsia="仿宋" w:cs="仿宋"/>
          <w:sz w:val="22"/>
          <w:szCs w:val="22"/>
          <w:u w:val="single"/>
        </w:rPr>
        <w:t>（加盖公章）</w:t>
      </w:r>
    </w:p>
    <w:p w14:paraId="44FDAE80">
      <w:pPr>
        <w:pStyle w:val="4"/>
        <w:tabs>
          <w:tab w:val="left" w:pos="3544"/>
        </w:tabs>
        <w:spacing w:line="360" w:lineRule="auto"/>
        <w:rPr>
          <w:rFonts w:ascii="仿宋" w:eastAsia="仿宋" w:cs="仿宋"/>
          <w:sz w:val="22"/>
          <w:szCs w:val="22"/>
        </w:rPr>
      </w:pPr>
      <w:r>
        <w:rPr>
          <w:rFonts w:hint="eastAsia" w:ascii="仿宋" w:eastAsia="仿宋" w:cs="仿宋"/>
          <w:sz w:val="22"/>
          <w:szCs w:val="22"/>
        </w:rPr>
        <w:t>法定代表人/授权代表（签字或盖章）：</w:t>
      </w:r>
    </w:p>
    <w:p w14:paraId="113203BF">
      <w:pPr>
        <w:pStyle w:val="4"/>
        <w:tabs>
          <w:tab w:val="left" w:pos="3544"/>
        </w:tabs>
        <w:spacing w:line="360" w:lineRule="auto"/>
        <w:rPr>
          <w:rFonts w:ascii="仿宋" w:eastAsia="仿宋" w:cs="仿宋"/>
          <w:sz w:val="22"/>
          <w:szCs w:val="22"/>
        </w:rPr>
      </w:pPr>
      <w:r>
        <w:rPr>
          <w:rFonts w:hint="eastAsia" w:ascii="仿宋" w:eastAsia="仿宋" w:cs="仿宋"/>
          <w:sz w:val="22"/>
          <w:szCs w:val="22"/>
        </w:rPr>
        <w:t>日期：   年   月   日</w:t>
      </w:r>
    </w:p>
    <w:p w14:paraId="30A00429">
      <w:pPr>
        <w:tabs>
          <w:tab w:val="left" w:pos="3544"/>
        </w:tabs>
        <w:spacing w:line="360" w:lineRule="auto"/>
        <w:rPr>
          <w:rFonts w:ascii="仿宋" w:hAnsi="仿宋" w:eastAsia="仿宋" w:cs="仿宋"/>
          <w:b/>
          <w:color w:val="FF0000"/>
          <w:sz w:val="32"/>
          <w:szCs w:val="32"/>
          <w:highlight w:val="yellow"/>
        </w:rPr>
        <w:sectPr>
          <w:pgSz w:w="11906" w:h="16838"/>
          <w:pgMar w:top="1418" w:right="1797" w:bottom="1418" w:left="1797" w:header="851" w:footer="992" w:gutter="0"/>
          <w:cols w:space="720" w:num="1"/>
          <w:docGrid w:linePitch="312" w:charSpace="0"/>
        </w:sectPr>
      </w:pPr>
    </w:p>
    <w:p w14:paraId="3953FC60">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七、磋商方案说明书</w:t>
      </w:r>
    </w:p>
    <w:p w14:paraId="713FC389">
      <w:pPr>
        <w:tabs>
          <w:tab w:val="left" w:pos="3544"/>
        </w:tabs>
        <w:spacing w:line="360" w:lineRule="auto"/>
        <w:ind w:firstLine="440" w:firstLineChars="200"/>
        <w:rPr>
          <w:rFonts w:ascii="仿宋" w:hAnsi="仿宋" w:eastAsia="仿宋" w:cs="仿宋"/>
          <w:sz w:val="22"/>
        </w:rPr>
      </w:pPr>
    </w:p>
    <w:p w14:paraId="2BE7D941">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由供应商根据采购内容及评审要素，结合自身情况自主编写（格式及小标题自拟），</w:t>
      </w:r>
      <w:r>
        <w:rPr>
          <w:rFonts w:hint="eastAsia" w:ascii="仿宋" w:hAnsi="仿宋" w:eastAsia="仿宋" w:cs="仿宋"/>
          <w:bCs/>
          <w:sz w:val="22"/>
        </w:rPr>
        <w:t>提供不详细不完善将影响其得分，未实质响应</w:t>
      </w:r>
      <w:r>
        <w:rPr>
          <w:rFonts w:hint="eastAsia" w:ascii="仿宋" w:hAnsi="仿宋" w:eastAsia="仿宋" w:cs="仿宋"/>
          <w:bCs/>
          <w:sz w:val="22"/>
          <w:lang w:eastAsia="zh-CN"/>
        </w:rPr>
        <w:t>磋商文件</w:t>
      </w:r>
      <w:r>
        <w:rPr>
          <w:rFonts w:hint="eastAsia" w:ascii="仿宋" w:hAnsi="仿宋" w:eastAsia="仿宋" w:cs="仿宋"/>
          <w:bCs/>
          <w:sz w:val="22"/>
        </w:rPr>
        <w:t>的，将导致投标无效。</w:t>
      </w:r>
      <w:r>
        <w:rPr>
          <w:rFonts w:hint="eastAsia" w:ascii="仿宋" w:hAnsi="仿宋" w:eastAsia="仿宋" w:cs="仿宋"/>
          <w:sz w:val="22"/>
        </w:rPr>
        <w:t>提供</w:t>
      </w:r>
      <w:r>
        <w:rPr>
          <w:rFonts w:ascii="仿宋" w:hAnsi="仿宋" w:eastAsia="仿宋" w:cs="仿宋"/>
          <w:sz w:val="22"/>
        </w:rPr>
        <w:t>虚假方案或资料/承诺/声明的</w:t>
      </w:r>
      <w:r>
        <w:rPr>
          <w:rFonts w:hint="eastAsia" w:ascii="仿宋" w:hAnsi="仿宋" w:eastAsia="仿宋" w:cs="仿宋"/>
          <w:sz w:val="22"/>
        </w:rPr>
        <w:t>，将</w:t>
      </w:r>
      <w:r>
        <w:rPr>
          <w:rFonts w:ascii="仿宋" w:hAnsi="仿宋" w:eastAsia="仿宋" w:cs="仿宋"/>
          <w:sz w:val="22"/>
        </w:rPr>
        <w:t>承担法律责任。</w:t>
      </w:r>
    </w:p>
    <w:p w14:paraId="053B37A6">
      <w:pPr>
        <w:tabs>
          <w:tab w:val="left" w:pos="3544"/>
        </w:tabs>
        <w:spacing w:line="360" w:lineRule="auto"/>
        <w:ind w:firstLine="440" w:firstLineChars="200"/>
        <w:rPr>
          <w:rFonts w:ascii="仿宋" w:hAnsi="仿宋" w:eastAsia="仿宋" w:cs="仿宋"/>
          <w:sz w:val="22"/>
        </w:rPr>
      </w:pPr>
    </w:p>
    <w:p w14:paraId="271CFDC5"/>
    <w:p w14:paraId="7DD925D0"/>
    <w:p w14:paraId="68798E25"/>
    <w:p w14:paraId="76ACC029"/>
    <w:p w14:paraId="65B15C3B">
      <w:pPr>
        <w:rPr>
          <w:rFonts w:hint="eastAsia" w:ascii="仿宋" w:hAnsi="仿宋" w:eastAsia="仿宋" w:cs="仿宋"/>
          <w:b/>
          <w:sz w:val="32"/>
          <w:szCs w:val="32"/>
        </w:rPr>
      </w:pPr>
      <w:r>
        <w:rPr>
          <w:rFonts w:hint="eastAsia" w:ascii="仿宋" w:hAnsi="仿宋" w:eastAsia="仿宋" w:cs="仿宋"/>
          <w:b/>
          <w:sz w:val="32"/>
          <w:szCs w:val="32"/>
        </w:rPr>
        <w:br w:type="page"/>
      </w:r>
    </w:p>
    <w:p w14:paraId="221C9AAB">
      <w:pPr>
        <w:tabs>
          <w:tab w:val="left" w:pos="3544"/>
        </w:tabs>
        <w:spacing w:line="360" w:lineRule="auto"/>
        <w:outlineLvl w:val="0"/>
        <w:rPr>
          <w:rFonts w:hint="eastAsia" w:ascii="仿宋" w:hAnsi="仿宋" w:eastAsia="仿宋" w:cs="仿宋"/>
          <w:b/>
          <w:sz w:val="32"/>
          <w:szCs w:val="32"/>
          <w:lang w:eastAsia="zh-CN"/>
        </w:rPr>
      </w:pPr>
      <w:r>
        <w:rPr>
          <w:rFonts w:hint="eastAsia" w:ascii="仿宋" w:hAnsi="仿宋" w:eastAsia="仿宋" w:cs="仿宋"/>
          <w:b/>
          <w:sz w:val="32"/>
          <w:szCs w:val="32"/>
        </w:rPr>
        <w:t>八、商务履约及</w:t>
      </w:r>
      <w:r>
        <w:rPr>
          <w:rFonts w:hint="eastAsia" w:ascii="仿宋" w:hAnsi="仿宋" w:eastAsia="仿宋" w:cs="仿宋"/>
          <w:b/>
          <w:sz w:val="32"/>
          <w:szCs w:val="32"/>
          <w:lang w:val="en-US" w:eastAsia="zh-CN"/>
        </w:rPr>
        <w:t>企业实力</w:t>
      </w:r>
    </w:p>
    <w:p w14:paraId="6E618847">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由供应商根据采购内容及评审要素，结合自身情况自主编写（格式及小标题自拟），</w:t>
      </w:r>
      <w:r>
        <w:rPr>
          <w:rFonts w:hint="eastAsia" w:ascii="仿宋" w:hAnsi="仿宋" w:eastAsia="仿宋" w:cs="仿宋"/>
          <w:bCs/>
          <w:sz w:val="22"/>
        </w:rPr>
        <w:t>提供不详细不完善将影响其得分，未实质响应</w:t>
      </w:r>
      <w:r>
        <w:rPr>
          <w:rFonts w:hint="eastAsia" w:ascii="仿宋" w:hAnsi="仿宋" w:eastAsia="仿宋" w:cs="仿宋"/>
          <w:bCs/>
          <w:sz w:val="22"/>
          <w:lang w:eastAsia="zh-CN"/>
        </w:rPr>
        <w:t>磋商文件</w:t>
      </w:r>
      <w:r>
        <w:rPr>
          <w:rFonts w:hint="eastAsia" w:ascii="仿宋" w:hAnsi="仿宋" w:eastAsia="仿宋" w:cs="仿宋"/>
          <w:bCs/>
          <w:sz w:val="22"/>
        </w:rPr>
        <w:t>的，将导致投标无效。</w:t>
      </w:r>
      <w:r>
        <w:rPr>
          <w:rFonts w:hint="eastAsia" w:ascii="仿宋" w:hAnsi="仿宋" w:eastAsia="仿宋" w:cs="仿宋"/>
          <w:sz w:val="22"/>
        </w:rPr>
        <w:t>提供</w:t>
      </w:r>
      <w:r>
        <w:rPr>
          <w:rFonts w:ascii="仿宋" w:hAnsi="仿宋" w:eastAsia="仿宋" w:cs="仿宋"/>
          <w:sz w:val="22"/>
        </w:rPr>
        <w:t>虚假方案或资料/承诺/声明的</w:t>
      </w:r>
      <w:r>
        <w:rPr>
          <w:rFonts w:hint="eastAsia" w:ascii="仿宋" w:hAnsi="仿宋" w:eastAsia="仿宋" w:cs="仿宋"/>
          <w:sz w:val="22"/>
        </w:rPr>
        <w:t>，将</w:t>
      </w:r>
      <w:r>
        <w:rPr>
          <w:rFonts w:ascii="仿宋" w:hAnsi="仿宋" w:eastAsia="仿宋" w:cs="仿宋"/>
          <w:sz w:val="22"/>
        </w:rPr>
        <w:t>承担法律责任。</w:t>
      </w:r>
    </w:p>
    <w:p w14:paraId="275FDD49">
      <w:pPr>
        <w:pStyle w:val="4"/>
        <w:topLinePunct/>
        <w:snapToGrid w:val="0"/>
        <w:spacing w:before="120" w:after="120" w:line="360" w:lineRule="auto"/>
        <w:ind w:left="-120" w:leftChars="-57" w:firstLine="602" w:firstLineChars="250"/>
        <w:contextualSpacing/>
        <w:jc w:val="left"/>
        <w:rPr>
          <w:rFonts w:ascii="仿宋" w:eastAsia="仿宋" w:cs="仿宋"/>
          <w:b/>
          <w:bCs/>
          <w:sz w:val="24"/>
          <w:szCs w:val="24"/>
        </w:rPr>
      </w:pPr>
      <w:r>
        <w:rPr>
          <w:rFonts w:hint="eastAsia" w:ascii="仿宋" w:eastAsia="仿宋" w:cs="仿宋"/>
          <w:b/>
          <w:bCs/>
          <w:sz w:val="24"/>
          <w:szCs w:val="24"/>
        </w:rPr>
        <w:t>8.1项目团队人员</w:t>
      </w:r>
    </w:p>
    <w:p w14:paraId="3C3236B7">
      <w:pPr>
        <w:pStyle w:val="4"/>
        <w:topLinePunct/>
        <w:snapToGrid w:val="0"/>
        <w:spacing w:before="120" w:after="120" w:line="360" w:lineRule="auto"/>
        <w:contextualSpacing/>
        <w:jc w:val="center"/>
        <w:rPr>
          <w:rFonts w:ascii="仿宋" w:eastAsia="仿宋" w:cs="仿宋"/>
          <w:b/>
          <w:bCs/>
          <w:sz w:val="24"/>
          <w:szCs w:val="24"/>
        </w:rPr>
      </w:pPr>
      <w:r>
        <w:rPr>
          <w:rFonts w:hint="eastAsia" w:ascii="仿宋" w:eastAsia="仿宋" w:cs="仿宋"/>
          <w:b/>
          <w:bCs/>
          <w:sz w:val="24"/>
          <w:szCs w:val="24"/>
        </w:rPr>
        <w:t>团队人员一览表</w:t>
      </w:r>
    </w:p>
    <w:tbl>
      <w:tblPr>
        <w:tblStyle w:val="9"/>
        <w:tblW w:w="517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5"/>
        <w:gridCol w:w="993"/>
        <w:gridCol w:w="1629"/>
        <w:gridCol w:w="1090"/>
        <w:gridCol w:w="1328"/>
        <w:gridCol w:w="996"/>
        <w:gridCol w:w="832"/>
        <w:gridCol w:w="1279"/>
      </w:tblGrid>
      <w:tr w14:paraId="79EF5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exact"/>
          <w:jc w:val="center"/>
        </w:trPr>
        <w:tc>
          <w:tcPr>
            <w:tcW w:w="388" w:type="pct"/>
            <w:tcBorders>
              <w:top w:val="single" w:color="auto" w:sz="4" w:space="0"/>
              <w:left w:val="single" w:color="auto" w:sz="4" w:space="0"/>
              <w:bottom w:val="single" w:color="auto" w:sz="4" w:space="0"/>
              <w:right w:val="single" w:color="auto" w:sz="4" w:space="0"/>
            </w:tcBorders>
            <w:vAlign w:val="center"/>
          </w:tcPr>
          <w:p w14:paraId="60EA291B">
            <w:pPr>
              <w:spacing w:line="360" w:lineRule="auto"/>
              <w:jc w:val="center"/>
              <w:rPr>
                <w:rFonts w:ascii="仿宋" w:hAnsi="仿宋" w:eastAsia="仿宋" w:cs="仿宋"/>
                <w:b/>
                <w:szCs w:val="21"/>
              </w:rPr>
            </w:pPr>
            <w:r>
              <w:rPr>
                <w:rFonts w:hint="eastAsia" w:ascii="仿宋" w:hAnsi="仿宋" w:eastAsia="仿宋" w:cs="仿宋"/>
                <w:b/>
                <w:szCs w:val="21"/>
              </w:rPr>
              <w:t>序号</w:t>
            </w:r>
          </w:p>
        </w:tc>
        <w:tc>
          <w:tcPr>
            <w:tcW w:w="562" w:type="pct"/>
            <w:tcBorders>
              <w:top w:val="single" w:color="auto" w:sz="4" w:space="0"/>
              <w:left w:val="single" w:color="auto" w:sz="4" w:space="0"/>
              <w:bottom w:val="single" w:color="auto" w:sz="4" w:space="0"/>
              <w:right w:val="single" w:color="auto" w:sz="4" w:space="0"/>
            </w:tcBorders>
            <w:vAlign w:val="center"/>
          </w:tcPr>
          <w:p w14:paraId="03C1DB33">
            <w:pPr>
              <w:spacing w:line="360" w:lineRule="auto"/>
              <w:jc w:val="center"/>
              <w:rPr>
                <w:rFonts w:ascii="仿宋" w:hAnsi="仿宋" w:eastAsia="仿宋" w:cs="仿宋"/>
                <w:b/>
                <w:szCs w:val="21"/>
              </w:rPr>
            </w:pPr>
            <w:r>
              <w:rPr>
                <w:rFonts w:hint="eastAsia" w:ascii="仿宋" w:hAnsi="仿宋" w:eastAsia="仿宋" w:cs="仿宋"/>
                <w:b/>
                <w:szCs w:val="21"/>
              </w:rPr>
              <w:t>姓名</w:t>
            </w:r>
          </w:p>
        </w:tc>
        <w:tc>
          <w:tcPr>
            <w:tcW w:w="922" w:type="pct"/>
            <w:tcBorders>
              <w:top w:val="single" w:color="auto" w:sz="4" w:space="0"/>
              <w:left w:val="single" w:color="auto" w:sz="4" w:space="0"/>
              <w:bottom w:val="single" w:color="auto" w:sz="4" w:space="0"/>
              <w:right w:val="single" w:color="auto" w:sz="4" w:space="0"/>
            </w:tcBorders>
            <w:vAlign w:val="center"/>
          </w:tcPr>
          <w:p w14:paraId="2FAE7125">
            <w:pPr>
              <w:spacing w:line="360" w:lineRule="auto"/>
              <w:jc w:val="center"/>
              <w:rPr>
                <w:rFonts w:ascii="仿宋" w:hAnsi="仿宋" w:eastAsia="仿宋" w:cs="仿宋"/>
                <w:b/>
                <w:szCs w:val="21"/>
              </w:rPr>
            </w:pPr>
            <w:r>
              <w:rPr>
                <w:rFonts w:hint="eastAsia" w:ascii="仿宋" w:hAnsi="仿宋" w:eastAsia="仿宋" w:cs="仿宋"/>
                <w:b/>
                <w:szCs w:val="21"/>
              </w:rPr>
              <w:t>拟在本项目担任职务</w:t>
            </w:r>
          </w:p>
        </w:tc>
        <w:tc>
          <w:tcPr>
            <w:tcW w:w="617" w:type="pct"/>
            <w:tcBorders>
              <w:top w:val="single" w:color="auto" w:sz="4" w:space="0"/>
              <w:left w:val="single" w:color="auto" w:sz="4" w:space="0"/>
              <w:bottom w:val="single" w:color="auto" w:sz="4" w:space="0"/>
              <w:right w:val="single" w:color="auto" w:sz="4" w:space="0"/>
            </w:tcBorders>
            <w:vAlign w:val="center"/>
          </w:tcPr>
          <w:p w14:paraId="3DC6B478">
            <w:pPr>
              <w:spacing w:line="360" w:lineRule="auto"/>
              <w:jc w:val="center"/>
              <w:rPr>
                <w:rFonts w:ascii="仿宋" w:hAnsi="仿宋" w:eastAsia="仿宋" w:cs="仿宋"/>
                <w:b/>
                <w:szCs w:val="21"/>
              </w:rPr>
            </w:pPr>
            <w:r>
              <w:rPr>
                <w:rFonts w:hint="eastAsia" w:ascii="仿宋" w:hAnsi="仿宋" w:eastAsia="仿宋" w:cs="仿宋"/>
                <w:b/>
                <w:szCs w:val="21"/>
              </w:rPr>
              <w:t>在本公司职务</w:t>
            </w:r>
          </w:p>
        </w:tc>
        <w:tc>
          <w:tcPr>
            <w:tcW w:w="752" w:type="pct"/>
            <w:tcBorders>
              <w:top w:val="single" w:color="auto" w:sz="4" w:space="0"/>
              <w:left w:val="single" w:color="auto" w:sz="4" w:space="0"/>
              <w:bottom w:val="single" w:color="auto" w:sz="4" w:space="0"/>
              <w:right w:val="single" w:color="auto" w:sz="4" w:space="0"/>
            </w:tcBorders>
            <w:vAlign w:val="center"/>
          </w:tcPr>
          <w:p w14:paraId="30D3A056">
            <w:pPr>
              <w:spacing w:line="360" w:lineRule="auto"/>
              <w:jc w:val="center"/>
              <w:rPr>
                <w:rFonts w:ascii="仿宋" w:hAnsi="仿宋" w:eastAsia="仿宋" w:cs="仿宋"/>
                <w:b/>
                <w:szCs w:val="21"/>
              </w:rPr>
            </w:pPr>
            <w:r>
              <w:rPr>
                <w:rFonts w:hint="eastAsia" w:ascii="仿宋" w:hAnsi="仿宋" w:eastAsia="仿宋" w:cs="仿宋"/>
                <w:b/>
                <w:szCs w:val="21"/>
              </w:rPr>
              <w:t>参与主要项目履历</w:t>
            </w:r>
          </w:p>
        </w:tc>
        <w:tc>
          <w:tcPr>
            <w:tcW w:w="564" w:type="pct"/>
            <w:tcBorders>
              <w:top w:val="single" w:color="auto" w:sz="4" w:space="0"/>
              <w:left w:val="single" w:color="auto" w:sz="4" w:space="0"/>
              <w:bottom w:val="single" w:color="auto" w:sz="4" w:space="0"/>
              <w:right w:val="single" w:color="auto" w:sz="4" w:space="0"/>
            </w:tcBorders>
            <w:vAlign w:val="center"/>
          </w:tcPr>
          <w:p w14:paraId="304852AA">
            <w:pPr>
              <w:spacing w:line="360" w:lineRule="auto"/>
              <w:jc w:val="center"/>
              <w:rPr>
                <w:rFonts w:ascii="仿宋" w:hAnsi="仿宋" w:eastAsia="仿宋" w:cs="仿宋"/>
                <w:b/>
                <w:szCs w:val="21"/>
              </w:rPr>
            </w:pPr>
            <w:r>
              <w:rPr>
                <w:rFonts w:hint="eastAsia" w:ascii="仿宋" w:hAnsi="仿宋" w:eastAsia="仿宋" w:cs="仿宋"/>
                <w:b/>
                <w:szCs w:val="21"/>
              </w:rPr>
              <w:t>联系电话</w:t>
            </w:r>
          </w:p>
        </w:tc>
        <w:tc>
          <w:tcPr>
            <w:tcW w:w="471" w:type="pct"/>
            <w:tcBorders>
              <w:top w:val="single" w:color="auto" w:sz="4" w:space="0"/>
              <w:left w:val="single" w:color="auto" w:sz="4" w:space="0"/>
              <w:bottom w:val="single" w:color="auto" w:sz="4" w:space="0"/>
              <w:right w:val="single" w:color="auto" w:sz="4" w:space="0"/>
            </w:tcBorders>
            <w:vAlign w:val="center"/>
          </w:tcPr>
          <w:p w14:paraId="6532F043">
            <w:pPr>
              <w:spacing w:line="360" w:lineRule="auto"/>
              <w:jc w:val="center"/>
              <w:rPr>
                <w:rFonts w:ascii="仿宋" w:hAnsi="仿宋" w:eastAsia="仿宋" w:cs="仿宋"/>
                <w:b/>
                <w:szCs w:val="21"/>
              </w:rPr>
            </w:pPr>
            <w:r>
              <w:rPr>
                <w:rFonts w:hint="eastAsia" w:ascii="仿宋" w:hAnsi="仿宋" w:eastAsia="仿宋" w:cs="仿宋"/>
                <w:b/>
                <w:szCs w:val="21"/>
              </w:rPr>
              <w:t>职称/证书</w:t>
            </w:r>
          </w:p>
        </w:tc>
        <w:tc>
          <w:tcPr>
            <w:tcW w:w="724" w:type="pct"/>
            <w:tcBorders>
              <w:top w:val="single" w:color="auto" w:sz="4" w:space="0"/>
              <w:left w:val="single" w:color="auto" w:sz="4" w:space="0"/>
              <w:bottom w:val="single" w:color="auto" w:sz="4" w:space="0"/>
              <w:right w:val="single" w:color="auto" w:sz="4" w:space="0"/>
            </w:tcBorders>
            <w:vAlign w:val="center"/>
          </w:tcPr>
          <w:p w14:paraId="43D58CE7">
            <w:pPr>
              <w:spacing w:line="360" w:lineRule="auto"/>
              <w:jc w:val="center"/>
              <w:rPr>
                <w:rFonts w:ascii="仿宋" w:hAnsi="仿宋" w:eastAsia="仿宋" w:cs="仿宋"/>
                <w:b/>
                <w:szCs w:val="21"/>
              </w:rPr>
            </w:pPr>
            <w:r>
              <w:rPr>
                <w:rFonts w:hint="eastAsia" w:ascii="仿宋" w:hAnsi="仿宋" w:eastAsia="仿宋" w:cs="仿宋"/>
                <w:b/>
                <w:szCs w:val="21"/>
              </w:rPr>
              <w:t>材料对应页码</w:t>
            </w:r>
          </w:p>
        </w:tc>
      </w:tr>
      <w:tr w14:paraId="56C93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nil"/>
              <w:right w:val="single" w:color="auto" w:sz="4" w:space="0"/>
            </w:tcBorders>
            <w:vAlign w:val="center"/>
          </w:tcPr>
          <w:p w14:paraId="2864FAAF">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nil"/>
              <w:right w:val="single" w:color="auto" w:sz="4" w:space="0"/>
            </w:tcBorders>
            <w:vAlign w:val="center"/>
          </w:tcPr>
          <w:p w14:paraId="5483E8AE">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nil"/>
              <w:right w:val="single" w:color="auto" w:sz="4" w:space="0"/>
            </w:tcBorders>
            <w:vAlign w:val="center"/>
          </w:tcPr>
          <w:p w14:paraId="6317EBE5">
            <w:pPr>
              <w:spacing w:line="360" w:lineRule="auto"/>
              <w:jc w:val="center"/>
              <w:rPr>
                <w:rFonts w:ascii="仿宋" w:hAnsi="仿宋" w:eastAsia="仿宋" w:cs="仿宋"/>
                <w:sz w:val="22"/>
              </w:rPr>
            </w:pPr>
            <w:r>
              <w:rPr>
                <w:rFonts w:hint="eastAsia" w:ascii="仿宋" w:hAnsi="仿宋" w:eastAsia="仿宋" w:cs="仿宋"/>
                <w:sz w:val="22"/>
              </w:rPr>
              <w:t>负责人</w:t>
            </w:r>
          </w:p>
        </w:tc>
        <w:tc>
          <w:tcPr>
            <w:tcW w:w="617" w:type="pct"/>
            <w:tcBorders>
              <w:top w:val="single" w:color="auto" w:sz="4" w:space="0"/>
              <w:left w:val="single" w:color="auto" w:sz="4" w:space="0"/>
              <w:bottom w:val="nil"/>
              <w:right w:val="single" w:color="auto" w:sz="4" w:space="0"/>
            </w:tcBorders>
            <w:vAlign w:val="center"/>
          </w:tcPr>
          <w:p w14:paraId="13EB9EC9">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nil"/>
              <w:right w:val="single" w:color="auto" w:sz="4" w:space="0"/>
            </w:tcBorders>
            <w:vAlign w:val="center"/>
          </w:tcPr>
          <w:p w14:paraId="692AD5DF">
            <w:pPr>
              <w:pStyle w:val="16"/>
              <w:keepNext w:val="0"/>
              <w:adjustRightInd/>
              <w:spacing w:before="0" w:after="0" w:line="360" w:lineRule="auto"/>
              <w:rPr>
                <w:rFonts w:ascii="仿宋" w:hAnsi="仿宋" w:eastAsia="仿宋" w:cs="仿宋"/>
                <w:spacing w:val="0"/>
                <w:kern w:val="2"/>
                <w:sz w:val="22"/>
                <w:szCs w:val="22"/>
              </w:rPr>
            </w:pPr>
          </w:p>
        </w:tc>
        <w:tc>
          <w:tcPr>
            <w:tcW w:w="564" w:type="pct"/>
            <w:tcBorders>
              <w:top w:val="single" w:color="auto" w:sz="4" w:space="0"/>
              <w:left w:val="single" w:color="auto" w:sz="4" w:space="0"/>
              <w:bottom w:val="nil"/>
              <w:right w:val="single" w:color="auto" w:sz="4" w:space="0"/>
            </w:tcBorders>
            <w:vAlign w:val="center"/>
          </w:tcPr>
          <w:p w14:paraId="4438D1A8">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nil"/>
              <w:right w:val="single" w:color="auto" w:sz="4" w:space="0"/>
            </w:tcBorders>
            <w:vAlign w:val="center"/>
          </w:tcPr>
          <w:p w14:paraId="20B7E128">
            <w:pPr>
              <w:spacing w:line="360" w:lineRule="auto"/>
              <w:ind w:firstLine="12"/>
              <w:jc w:val="center"/>
              <w:rPr>
                <w:rFonts w:ascii="仿宋" w:hAnsi="仿宋" w:eastAsia="仿宋" w:cs="仿宋"/>
                <w:sz w:val="22"/>
              </w:rPr>
            </w:pPr>
          </w:p>
        </w:tc>
        <w:tc>
          <w:tcPr>
            <w:tcW w:w="724" w:type="pct"/>
            <w:tcBorders>
              <w:top w:val="single" w:color="auto" w:sz="4" w:space="0"/>
              <w:left w:val="single" w:color="auto" w:sz="4" w:space="0"/>
              <w:bottom w:val="nil"/>
              <w:right w:val="single" w:color="auto" w:sz="4" w:space="0"/>
            </w:tcBorders>
            <w:vAlign w:val="center"/>
          </w:tcPr>
          <w:p w14:paraId="6FAD31A0">
            <w:pPr>
              <w:spacing w:line="360" w:lineRule="auto"/>
              <w:ind w:firstLine="12"/>
              <w:jc w:val="center"/>
              <w:rPr>
                <w:rFonts w:ascii="仿宋" w:hAnsi="仿宋" w:eastAsia="仿宋" w:cs="仿宋"/>
                <w:sz w:val="22"/>
              </w:rPr>
            </w:pPr>
          </w:p>
        </w:tc>
      </w:tr>
      <w:tr w14:paraId="38CFC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19DC309C">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740EF6DA">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19D73E54">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5244575F">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726E24A3">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0A841A85">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5522AA0A">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6BFF6465">
            <w:pPr>
              <w:spacing w:line="360" w:lineRule="auto"/>
              <w:jc w:val="center"/>
              <w:rPr>
                <w:rFonts w:ascii="仿宋" w:hAnsi="仿宋" w:eastAsia="仿宋" w:cs="仿宋"/>
                <w:sz w:val="22"/>
              </w:rPr>
            </w:pPr>
          </w:p>
        </w:tc>
      </w:tr>
      <w:tr w14:paraId="1A557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04831364">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2300310D">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1E3878C3">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40940D3B">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2BA1F250">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59F9519D">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2BA5722C">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37B01983">
            <w:pPr>
              <w:spacing w:line="360" w:lineRule="auto"/>
              <w:jc w:val="center"/>
              <w:rPr>
                <w:rFonts w:ascii="仿宋" w:hAnsi="仿宋" w:eastAsia="仿宋" w:cs="仿宋"/>
                <w:sz w:val="22"/>
              </w:rPr>
            </w:pPr>
          </w:p>
        </w:tc>
      </w:tr>
      <w:tr w14:paraId="7323C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6AA0CBDB">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5634B780">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34634D56">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7B24B0E0">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4A09C9F0">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6C13CF15">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27F83AE3">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279761F0">
            <w:pPr>
              <w:spacing w:line="360" w:lineRule="auto"/>
              <w:jc w:val="center"/>
              <w:rPr>
                <w:rFonts w:ascii="仿宋" w:hAnsi="仿宋" w:eastAsia="仿宋" w:cs="仿宋"/>
                <w:sz w:val="22"/>
              </w:rPr>
            </w:pPr>
          </w:p>
        </w:tc>
      </w:tr>
      <w:tr w14:paraId="4EBFF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45C358A5">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461C9E19">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02EA8005">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6821DAA0">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6FBC7A63">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4C90AE5C">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5F2DDF84">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2406664F">
            <w:pPr>
              <w:spacing w:line="360" w:lineRule="auto"/>
              <w:jc w:val="center"/>
              <w:rPr>
                <w:rFonts w:ascii="仿宋" w:hAnsi="仿宋" w:eastAsia="仿宋" w:cs="仿宋"/>
                <w:sz w:val="22"/>
              </w:rPr>
            </w:pPr>
          </w:p>
        </w:tc>
      </w:tr>
    </w:tbl>
    <w:p w14:paraId="561CA3B6">
      <w:pPr>
        <w:pStyle w:val="4"/>
        <w:topLinePunct/>
        <w:snapToGrid w:val="0"/>
        <w:spacing w:before="120" w:after="120" w:line="360" w:lineRule="auto"/>
        <w:contextualSpacing/>
        <w:jc w:val="left"/>
        <w:rPr>
          <w:rFonts w:ascii="仿宋" w:eastAsia="仿宋" w:cs="仿宋"/>
          <w:sz w:val="22"/>
          <w:szCs w:val="22"/>
        </w:rPr>
      </w:pPr>
      <w:r>
        <w:rPr>
          <w:rFonts w:hint="eastAsia" w:ascii="仿宋" w:eastAsia="仿宋" w:cs="仿宋"/>
          <w:sz w:val="22"/>
          <w:szCs w:val="22"/>
        </w:rPr>
        <w:t>注：</w:t>
      </w:r>
    </w:p>
    <w:p w14:paraId="00BA9AB2">
      <w:pPr>
        <w:pStyle w:val="4"/>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1.主要负责人、技术人员等可另页单独介绍，格式自拟。</w:t>
      </w:r>
    </w:p>
    <w:p w14:paraId="22B118F5">
      <w:pPr>
        <w:pStyle w:val="4"/>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2.人员需求根据采购内容及评审要素提供。</w:t>
      </w:r>
    </w:p>
    <w:p w14:paraId="7880EFD0">
      <w:pPr>
        <w:pStyle w:val="4"/>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3.人员证明材料后附，并在“材料对应页码”栏中注明材料在</w:t>
      </w:r>
      <w:r>
        <w:rPr>
          <w:rFonts w:hint="eastAsia" w:ascii="仿宋" w:eastAsia="仿宋" w:cs="仿宋"/>
          <w:sz w:val="22"/>
          <w:szCs w:val="22"/>
          <w:lang w:eastAsia="zh-CN"/>
        </w:rPr>
        <w:t>响应文件</w:t>
      </w:r>
      <w:r>
        <w:rPr>
          <w:rFonts w:hint="eastAsia" w:ascii="仿宋" w:eastAsia="仿宋" w:cs="仿宋"/>
          <w:sz w:val="22"/>
          <w:szCs w:val="22"/>
        </w:rPr>
        <w:t>中的具体页码。若无人员无相应履历、证书的，对应所属栏填写“/”或“无”。</w:t>
      </w:r>
    </w:p>
    <w:p w14:paraId="7042188D">
      <w:pPr>
        <w:pStyle w:val="4"/>
        <w:topLinePunct/>
        <w:snapToGrid w:val="0"/>
        <w:spacing w:before="120" w:after="120" w:line="360" w:lineRule="auto"/>
        <w:ind w:firstLine="482" w:firstLineChars="200"/>
        <w:contextualSpacing/>
        <w:jc w:val="left"/>
        <w:rPr>
          <w:rFonts w:ascii="仿宋" w:eastAsia="仿宋" w:cs="仿宋"/>
          <w:b/>
          <w:bCs/>
          <w:sz w:val="24"/>
          <w:szCs w:val="24"/>
        </w:rPr>
        <w:sectPr>
          <w:pgSz w:w="11906" w:h="16838"/>
          <w:pgMar w:top="1418" w:right="1797" w:bottom="1418" w:left="1797" w:header="851" w:footer="992" w:gutter="0"/>
          <w:cols w:space="720" w:num="1"/>
          <w:docGrid w:linePitch="312" w:charSpace="0"/>
        </w:sectPr>
      </w:pPr>
    </w:p>
    <w:p w14:paraId="44266089">
      <w:pPr>
        <w:pStyle w:val="4"/>
        <w:topLinePunct/>
        <w:snapToGrid w:val="0"/>
        <w:spacing w:before="120" w:after="120" w:line="360" w:lineRule="auto"/>
        <w:ind w:left="-120" w:leftChars="-57" w:firstLine="602" w:firstLineChars="250"/>
        <w:contextualSpacing/>
        <w:jc w:val="left"/>
        <w:rPr>
          <w:rFonts w:ascii="仿宋" w:eastAsia="仿宋" w:cs="仿宋"/>
          <w:b/>
          <w:bCs/>
          <w:sz w:val="24"/>
          <w:szCs w:val="24"/>
        </w:rPr>
      </w:pPr>
      <w:r>
        <w:rPr>
          <w:rFonts w:hint="eastAsia" w:ascii="仿宋" w:eastAsia="仿宋" w:cs="仿宋"/>
          <w:b/>
          <w:bCs/>
          <w:sz w:val="24"/>
          <w:szCs w:val="24"/>
        </w:rPr>
        <w:t>8.2业绩</w:t>
      </w:r>
      <w:r>
        <w:rPr>
          <w:rFonts w:hint="eastAsia" w:ascii="仿宋" w:eastAsia="仿宋" w:cs="仿宋"/>
          <w:bCs/>
          <w:sz w:val="24"/>
          <w:szCs w:val="24"/>
        </w:rPr>
        <w:t>（如有）</w:t>
      </w:r>
    </w:p>
    <w:p w14:paraId="4687403F">
      <w:pPr>
        <w:pStyle w:val="4"/>
        <w:topLinePunct/>
        <w:snapToGrid w:val="0"/>
        <w:spacing w:before="120" w:after="120" w:line="360" w:lineRule="auto"/>
        <w:contextualSpacing/>
        <w:jc w:val="center"/>
        <w:rPr>
          <w:rFonts w:ascii="仿宋" w:eastAsia="仿宋" w:cs="仿宋"/>
          <w:b/>
          <w:bCs/>
          <w:sz w:val="24"/>
          <w:szCs w:val="24"/>
        </w:rPr>
      </w:pPr>
      <w:r>
        <w:rPr>
          <w:rFonts w:hint="eastAsia" w:ascii="仿宋" w:eastAsia="仿宋" w:cs="仿宋"/>
          <w:b/>
          <w:bCs/>
          <w:sz w:val="24"/>
          <w:szCs w:val="24"/>
        </w:rPr>
        <w:t>业绩清单</w:t>
      </w:r>
    </w:p>
    <w:tbl>
      <w:tblPr>
        <w:tblStyle w:val="9"/>
        <w:tblW w:w="4997"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8"/>
        <w:gridCol w:w="1515"/>
        <w:gridCol w:w="1515"/>
        <w:gridCol w:w="1515"/>
        <w:gridCol w:w="1516"/>
        <w:gridCol w:w="1516"/>
      </w:tblGrid>
      <w:tr w14:paraId="5C60973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3298111">
            <w:pPr>
              <w:spacing w:line="360" w:lineRule="auto"/>
              <w:jc w:val="center"/>
              <w:rPr>
                <w:rFonts w:ascii="仿宋" w:hAnsi="仿宋" w:eastAsia="仿宋" w:cs="仿宋"/>
                <w:b/>
                <w:szCs w:val="21"/>
              </w:rPr>
            </w:pPr>
            <w:r>
              <w:rPr>
                <w:rFonts w:hint="eastAsia" w:ascii="仿宋" w:hAnsi="仿宋" w:eastAsia="仿宋" w:cs="仿宋"/>
                <w:b/>
                <w:szCs w:val="21"/>
              </w:rPr>
              <w:t>序号</w:t>
            </w:r>
          </w:p>
        </w:tc>
        <w:tc>
          <w:tcPr>
            <w:tcW w:w="900" w:type="pct"/>
            <w:vAlign w:val="center"/>
          </w:tcPr>
          <w:p w14:paraId="1E1E2B9C">
            <w:pPr>
              <w:spacing w:line="360" w:lineRule="auto"/>
              <w:jc w:val="center"/>
              <w:rPr>
                <w:rFonts w:ascii="仿宋" w:hAnsi="仿宋" w:eastAsia="仿宋" w:cs="仿宋"/>
                <w:b/>
                <w:szCs w:val="21"/>
              </w:rPr>
            </w:pPr>
            <w:r>
              <w:rPr>
                <w:rFonts w:hint="eastAsia" w:ascii="仿宋" w:hAnsi="仿宋" w:eastAsia="仿宋" w:cs="仿宋"/>
                <w:b/>
                <w:szCs w:val="21"/>
              </w:rPr>
              <w:t>采购单位</w:t>
            </w:r>
          </w:p>
        </w:tc>
        <w:tc>
          <w:tcPr>
            <w:tcW w:w="900" w:type="pct"/>
            <w:vAlign w:val="center"/>
          </w:tcPr>
          <w:p w14:paraId="60462F47">
            <w:pPr>
              <w:spacing w:line="360" w:lineRule="auto"/>
              <w:jc w:val="center"/>
              <w:rPr>
                <w:rFonts w:ascii="仿宋" w:hAnsi="仿宋" w:eastAsia="仿宋" w:cs="仿宋"/>
                <w:b/>
                <w:szCs w:val="21"/>
              </w:rPr>
            </w:pPr>
            <w:r>
              <w:rPr>
                <w:rFonts w:hint="eastAsia" w:ascii="仿宋" w:hAnsi="仿宋" w:eastAsia="仿宋" w:cs="仿宋"/>
                <w:b/>
                <w:szCs w:val="21"/>
              </w:rPr>
              <w:t>项目名称</w:t>
            </w:r>
          </w:p>
        </w:tc>
        <w:tc>
          <w:tcPr>
            <w:tcW w:w="900" w:type="pct"/>
            <w:vAlign w:val="center"/>
          </w:tcPr>
          <w:p w14:paraId="03135EC3">
            <w:pPr>
              <w:spacing w:line="360" w:lineRule="auto"/>
              <w:jc w:val="center"/>
              <w:rPr>
                <w:rFonts w:ascii="仿宋" w:hAnsi="仿宋" w:eastAsia="仿宋" w:cs="仿宋"/>
                <w:b/>
                <w:szCs w:val="21"/>
              </w:rPr>
            </w:pPr>
            <w:r>
              <w:rPr>
                <w:rFonts w:hint="eastAsia" w:ascii="仿宋" w:hAnsi="仿宋" w:eastAsia="仿宋" w:cs="仿宋"/>
                <w:b/>
                <w:szCs w:val="21"/>
              </w:rPr>
              <w:t>合同金额</w:t>
            </w:r>
          </w:p>
        </w:tc>
        <w:tc>
          <w:tcPr>
            <w:tcW w:w="900" w:type="pct"/>
            <w:vAlign w:val="center"/>
          </w:tcPr>
          <w:p w14:paraId="3E8D9C83">
            <w:pPr>
              <w:spacing w:line="360" w:lineRule="auto"/>
              <w:jc w:val="center"/>
              <w:rPr>
                <w:rFonts w:ascii="仿宋" w:hAnsi="仿宋" w:eastAsia="仿宋" w:cs="仿宋"/>
                <w:b/>
                <w:szCs w:val="21"/>
              </w:rPr>
            </w:pPr>
            <w:r>
              <w:rPr>
                <w:rFonts w:hint="eastAsia" w:ascii="仿宋" w:hAnsi="仿宋" w:eastAsia="仿宋" w:cs="仿宋"/>
                <w:b/>
                <w:szCs w:val="21"/>
              </w:rPr>
              <w:t>签订时间</w:t>
            </w:r>
          </w:p>
        </w:tc>
        <w:tc>
          <w:tcPr>
            <w:tcW w:w="900" w:type="pct"/>
            <w:vAlign w:val="center"/>
          </w:tcPr>
          <w:p w14:paraId="217A52DD">
            <w:pPr>
              <w:spacing w:line="360" w:lineRule="auto"/>
              <w:jc w:val="center"/>
              <w:rPr>
                <w:rFonts w:ascii="仿宋" w:hAnsi="仿宋" w:eastAsia="仿宋" w:cs="仿宋"/>
                <w:szCs w:val="21"/>
              </w:rPr>
            </w:pPr>
            <w:r>
              <w:rPr>
                <w:rFonts w:hint="eastAsia" w:ascii="仿宋" w:hAnsi="仿宋" w:eastAsia="仿宋" w:cs="仿宋"/>
                <w:b/>
                <w:szCs w:val="21"/>
              </w:rPr>
              <w:t>材料对应页码</w:t>
            </w:r>
          </w:p>
        </w:tc>
      </w:tr>
      <w:tr w14:paraId="50D908F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283B9F66">
            <w:pPr>
              <w:spacing w:line="360" w:lineRule="auto"/>
              <w:rPr>
                <w:rFonts w:ascii="仿宋" w:hAnsi="仿宋" w:eastAsia="仿宋" w:cs="仿宋"/>
                <w:sz w:val="22"/>
              </w:rPr>
            </w:pPr>
          </w:p>
        </w:tc>
        <w:tc>
          <w:tcPr>
            <w:tcW w:w="900" w:type="pct"/>
            <w:vAlign w:val="center"/>
          </w:tcPr>
          <w:p w14:paraId="58EFC783">
            <w:pPr>
              <w:spacing w:line="360" w:lineRule="auto"/>
              <w:rPr>
                <w:rFonts w:ascii="仿宋" w:hAnsi="仿宋" w:eastAsia="仿宋" w:cs="仿宋"/>
                <w:sz w:val="22"/>
              </w:rPr>
            </w:pPr>
          </w:p>
        </w:tc>
        <w:tc>
          <w:tcPr>
            <w:tcW w:w="900" w:type="pct"/>
            <w:vAlign w:val="center"/>
          </w:tcPr>
          <w:p w14:paraId="278B6380">
            <w:pPr>
              <w:spacing w:line="360" w:lineRule="auto"/>
              <w:rPr>
                <w:rFonts w:ascii="仿宋" w:hAnsi="仿宋" w:eastAsia="仿宋" w:cs="仿宋"/>
                <w:sz w:val="22"/>
              </w:rPr>
            </w:pPr>
          </w:p>
        </w:tc>
        <w:tc>
          <w:tcPr>
            <w:tcW w:w="900" w:type="pct"/>
            <w:vAlign w:val="center"/>
          </w:tcPr>
          <w:p w14:paraId="67FAC911">
            <w:pPr>
              <w:spacing w:line="360" w:lineRule="auto"/>
              <w:rPr>
                <w:rFonts w:ascii="仿宋" w:hAnsi="仿宋" w:eastAsia="仿宋" w:cs="仿宋"/>
                <w:sz w:val="22"/>
              </w:rPr>
            </w:pPr>
          </w:p>
        </w:tc>
        <w:tc>
          <w:tcPr>
            <w:tcW w:w="900" w:type="pct"/>
            <w:vAlign w:val="center"/>
          </w:tcPr>
          <w:p w14:paraId="352070F6">
            <w:pPr>
              <w:spacing w:line="360" w:lineRule="auto"/>
              <w:rPr>
                <w:rFonts w:ascii="仿宋" w:hAnsi="仿宋" w:eastAsia="仿宋" w:cs="仿宋"/>
                <w:sz w:val="22"/>
              </w:rPr>
            </w:pPr>
          </w:p>
        </w:tc>
        <w:tc>
          <w:tcPr>
            <w:tcW w:w="900" w:type="pct"/>
            <w:vAlign w:val="center"/>
          </w:tcPr>
          <w:p w14:paraId="738E5FD7">
            <w:pPr>
              <w:spacing w:line="360" w:lineRule="auto"/>
              <w:rPr>
                <w:rFonts w:ascii="仿宋" w:hAnsi="仿宋" w:eastAsia="仿宋" w:cs="仿宋"/>
                <w:sz w:val="22"/>
              </w:rPr>
            </w:pPr>
          </w:p>
        </w:tc>
      </w:tr>
      <w:tr w14:paraId="76D047B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5C99F5E7">
            <w:pPr>
              <w:spacing w:line="360" w:lineRule="auto"/>
              <w:rPr>
                <w:rFonts w:ascii="仿宋" w:hAnsi="仿宋" w:eastAsia="仿宋" w:cs="仿宋"/>
                <w:sz w:val="22"/>
              </w:rPr>
            </w:pPr>
          </w:p>
        </w:tc>
        <w:tc>
          <w:tcPr>
            <w:tcW w:w="900" w:type="pct"/>
            <w:vAlign w:val="center"/>
          </w:tcPr>
          <w:p w14:paraId="22568BBD">
            <w:pPr>
              <w:spacing w:line="360" w:lineRule="auto"/>
              <w:rPr>
                <w:rFonts w:ascii="仿宋" w:hAnsi="仿宋" w:eastAsia="仿宋" w:cs="仿宋"/>
                <w:sz w:val="22"/>
              </w:rPr>
            </w:pPr>
          </w:p>
        </w:tc>
        <w:tc>
          <w:tcPr>
            <w:tcW w:w="900" w:type="pct"/>
            <w:vAlign w:val="center"/>
          </w:tcPr>
          <w:p w14:paraId="34E70B9E">
            <w:pPr>
              <w:spacing w:line="360" w:lineRule="auto"/>
              <w:rPr>
                <w:rFonts w:ascii="仿宋" w:hAnsi="仿宋" w:eastAsia="仿宋" w:cs="仿宋"/>
                <w:sz w:val="22"/>
              </w:rPr>
            </w:pPr>
          </w:p>
        </w:tc>
        <w:tc>
          <w:tcPr>
            <w:tcW w:w="900" w:type="pct"/>
            <w:vAlign w:val="center"/>
          </w:tcPr>
          <w:p w14:paraId="62E1962F">
            <w:pPr>
              <w:spacing w:line="360" w:lineRule="auto"/>
              <w:rPr>
                <w:rFonts w:ascii="仿宋" w:hAnsi="仿宋" w:eastAsia="仿宋" w:cs="仿宋"/>
                <w:sz w:val="22"/>
              </w:rPr>
            </w:pPr>
          </w:p>
        </w:tc>
        <w:tc>
          <w:tcPr>
            <w:tcW w:w="900" w:type="pct"/>
            <w:vAlign w:val="center"/>
          </w:tcPr>
          <w:p w14:paraId="3B5A533E">
            <w:pPr>
              <w:spacing w:line="360" w:lineRule="auto"/>
              <w:rPr>
                <w:rFonts w:ascii="仿宋" w:hAnsi="仿宋" w:eastAsia="仿宋" w:cs="仿宋"/>
                <w:sz w:val="22"/>
              </w:rPr>
            </w:pPr>
          </w:p>
        </w:tc>
        <w:tc>
          <w:tcPr>
            <w:tcW w:w="900" w:type="pct"/>
            <w:vAlign w:val="center"/>
          </w:tcPr>
          <w:p w14:paraId="62A6B8C5">
            <w:pPr>
              <w:spacing w:line="360" w:lineRule="auto"/>
              <w:rPr>
                <w:rFonts w:ascii="仿宋" w:hAnsi="仿宋" w:eastAsia="仿宋" w:cs="仿宋"/>
                <w:sz w:val="22"/>
              </w:rPr>
            </w:pPr>
          </w:p>
        </w:tc>
      </w:tr>
      <w:tr w14:paraId="4C036F2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17E64F34">
            <w:pPr>
              <w:spacing w:line="360" w:lineRule="auto"/>
              <w:rPr>
                <w:rFonts w:ascii="仿宋" w:hAnsi="仿宋" w:eastAsia="仿宋" w:cs="仿宋"/>
                <w:sz w:val="22"/>
              </w:rPr>
            </w:pPr>
          </w:p>
        </w:tc>
        <w:tc>
          <w:tcPr>
            <w:tcW w:w="900" w:type="pct"/>
            <w:vAlign w:val="center"/>
          </w:tcPr>
          <w:p w14:paraId="0235FF2D">
            <w:pPr>
              <w:spacing w:line="360" w:lineRule="auto"/>
              <w:rPr>
                <w:rFonts w:ascii="仿宋" w:hAnsi="仿宋" w:eastAsia="仿宋" w:cs="仿宋"/>
                <w:sz w:val="22"/>
              </w:rPr>
            </w:pPr>
          </w:p>
        </w:tc>
        <w:tc>
          <w:tcPr>
            <w:tcW w:w="900" w:type="pct"/>
            <w:vAlign w:val="center"/>
          </w:tcPr>
          <w:p w14:paraId="0D9CCE0E">
            <w:pPr>
              <w:spacing w:line="360" w:lineRule="auto"/>
              <w:rPr>
                <w:rFonts w:ascii="仿宋" w:hAnsi="仿宋" w:eastAsia="仿宋" w:cs="仿宋"/>
                <w:sz w:val="22"/>
              </w:rPr>
            </w:pPr>
          </w:p>
        </w:tc>
        <w:tc>
          <w:tcPr>
            <w:tcW w:w="900" w:type="pct"/>
            <w:vAlign w:val="center"/>
          </w:tcPr>
          <w:p w14:paraId="1C167061">
            <w:pPr>
              <w:spacing w:line="360" w:lineRule="auto"/>
              <w:rPr>
                <w:rFonts w:ascii="仿宋" w:hAnsi="仿宋" w:eastAsia="仿宋" w:cs="仿宋"/>
                <w:sz w:val="22"/>
              </w:rPr>
            </w:pPr>
          </w:p>
        </w:tc>
        <w:tc>
          <w:tcPr>
            <w:tcW w:w="900" w:type="pct"/>
            <w:vAlign w:val="center"/>
          </w:tcPr>
          <w:p w14:paraId="0A057229">
            <w:pPr>
              <w:spacing w:line="360" w:lineRule="auto"/>
              <w:rPr>
                <w:rFonts w:ascii="仿宋" w:hAnsi="仿宋" w:eastAsia="仿宋" w:cs="仿宋"/>
                <w:sz w:val="22"/>
              </w:rPr>
            </w:pPr>
          </w:p>
        </w:tc>
        <w:tc>
          <w:tcPr>
            <w:tcW w:w="900" w:type="pct"/>
            <w:vAlign w:val="center"/>
          </w:tcPr>
          <w:p w14:paraId="2DD7186F">
            <w:pPr>
              <w:spacing w:line="360" w:lineRule="auto"/>
              <w:rPr>
                <w:rFonts w:ascii="仿宋" w:hAnsi="仿宋" w:eastAsia="仿宋" w:cs="仿宋"/>
                <w:sz w:val="22"/>
              </w:rPr>
            </w:pPr>
          </w:p>
        </w:tc>
      </w:tr>
    </w:tbl>
    <w:p w14:paraId="65AF5788">
      <w:pPr>
        <w:pStyle w:val="4"/>
        <w:topLinePunct/>
        <w:snapToGrid w:val="0"/>
        <w:spacing w:before="120" w:after="120" w:line="360" w:lineRule="auto"/>
        <w:ind w:left="-120" w:leftChars="-57" w:firstLine="550" w:firstLineChars="250"/>
        <w:contextualSpacing/>
        <w:jc w:val="left"/>
        <w:rPr>
          <w:rFonts w:ascii="仿宋" w:eastAsia="仿宋" w:cs="仿宋"/>
          <w:sz w:val="22"/>
          <w:szCs w:val="22"/>
        </w:rPr>
      </w:pPr>
      <w:r>
        <w:rPr>
          <w:rFonts w:hint="eastAsia" w:ascii="仿宋" w:eastAsia="仿宋" w:cs="仿宋"/>
          <w:sz w:val="22"/>
          <w:szCs w:val="22"/>
        </w:rPr>
        <w:t>注：</w:t>
      </w:r>
    </w:p>
    <w:p w14:paraId="74EC3D32">
      <w:pPr>
        <w:pStyle w:val="4"/>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sz w:val="22"/>
          <w:szCs w:val="22"/>
        </w:rPr>
        <w:t>1.后附</w:t>
      </w:r>
      <w:r>
        <w:rPr>
          <w:rFonts w:hint="eastAsia" w:ascii="仿宋" w:eastAsia="仿宋" w:cs="仿宋"/>
          <w:bCs/>
          <w:sz w:val="22"/>
          <w:szCs w:val="22"/>
        </w:rPr>
        <w:t>所列的合同复印件/扫描件加盖公章。</w:t>
      </w:r>
    </w:p>
    <w:p w14:paraId="21B0861B">
      <w:pPr>
        <w:pStyle w:val="4"/>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bCs/>
          <w:sz w:val="22"/>
          <w:szCs w:val="22"/>
        </w:rPr>
        <w:t>2.在“材料对应页码”栏中注明业绩合同所在</w:t>
      </w:r>
      <w:r>
        <w:rPr>
          <w:rFonts w:hint="eastAsia" w:ascii="仿宋" w:eastAsia="仿宋" w:cs="仿宋"/>
          <w:bCs/>
          <w:sz w:val="22"/>
          <w:szCs w:val="22"/>
          <w:lang w:eastAsia="zh-CN"/>
        </w:rPr>
        <w:t>响应文件</w:t>
      </w:r>
      <w:r>
        <w:rPr>
          <w:rFonts w:hint="eastAsia" w:ascii="仿宋" w:eastAsia="仿宋" w:cs="仿宋"/>
          <w:bCs/>
          <w:sz w:val="22"/>
          <w:szCs w:val="22"/>
        </w:rPr>
        <w:t>中的具体页码。</w:t>
      </w:r>
    </w:p>
    <w:p w14:paraId="1C5C0F56">
      <w:pPr>
        <w:pStyle w:val="4"/>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bCs/>
          <w:sz w:val="22"/>
          <w:szCs w:val="22"/>
        </w:rPr>
        <w:t>3.若无业绩，此项忽略。</w:t>
      </w:r>
    </w:p>
    <w:p w14:paraId="4619565B">
      <w:pPr>
        <w:pStyle w:val="4"/>
        <w:topLinePunct/>
        <w:snapToGrid w:val="0"/>
        <w:spacing w:before="120" w:after="120" w:line="360" w:lineRule="auto"/>
        <w:ind w:left="-120" w:leftChars="-57" w:firstLine="550" w:firstLineChars="250"/>
        <w:contextualSpacing/>
        <w:jc w:val="left"/>
        <w:rPr>
          <w:rFonts w:ascii="仿宋" w:eastAsia="仿宋" w:cs="仿宋"/>
          <w:sz w:val="22"/>
          <w:szCs w:val="22"/>
        </w:rPr>
      </w:pPr>
    </w:p>
    <w:p w14:paraId="7584D2C4">
      <w:pPr>
        <w:rPr>
          <w:rFonts w:hint="eastAsia" w:ascii="仿宋" w:hAnsi="仿宋" w:eastAsia="仿宋" w:cs="仿宋"/>
          <w:b/>
          <w:sz w:val="22"/>
        </w:rPr>
      </w:pPr>
      <w:r>
        <w:rPr>
          <w:rFonts w:hint="eastAsia" w:ascii="仿宋" w:hAnsi="仿宋" w:eastAsia="仿宋" w:cs="仿宋"/>
          <w:b/>
          <w:sz w:val="22"/>
        </w:rPr>
        <w:br w:type="page"/>
      </w:r>
    </w:p>
    <w:p w14:paraId="74C761B6">
      <w:pPr>
        <w:tabs>
          <w:tab w:val="left" w:pos="3544"/>
        </w:tabs>
        <w:spacing w:line="360" w:lineRule="auto"/>
        <w:ind w:firstLine="442" w:firstLineChars="200"/>
        <w:rPr>
          <w:rFonts w:ascii="仿宋" w:hAnsi="仿宋" w:eastAsia="仿宋" w:cs="仿宋"/>
          <w:b/>
          <w:sz w:val="22"/>
        </w:rPr>
      </w:pPr>
      <w:r>
        <w:rPr>
          <w:rFonts w:hint="eastAsia" w:ascii="仿宋" w:hAnsi="仿宋" w:eastAsia="仿宋" w:cs="仿宋"/>
          <w:b/>
          <w:sz w:val="22"/>
        </w:rPr>
        <w:t>8.3</w:t>
      </w:r>
      <w:r>
        <w:rPr>
          <w:rFonts w:hint="eastAsia" w:ascii="仿宋" w:hAnsi="仿宋" w:eastAsia="仿宋" w:cs="仿宋"/>
          <w:b/>
          <w:sz w:val="22"/>
          <w:lang w:val="en-US" w:eastAsia="zh-CN"/>
        </w:rPr>
        <w:t>企业实力</w:t>
      </w:r>
      <w:r>
        <w:rPr>
          <w:rFonts w:hint="eastAsia" w:ascii="仿宋" w:eastAsia="仿宋" w:cs="仿宋"/>
          <w:bCs/>
          <w:sz w:val="24"/>
          <w:szCs w:val="24"/>
        </w:rPr>
        <w:t>（如有）</w:t>
      </w:r>
    </w:p>
    <w:p w14:paraId="7E54830E">
      <w:pPr>
        <w:pStyle w:val="4"/>
        <w:topLinePunct/>
        <w:snapToGrid w:val="0"/>
        <w:spacing w:before="120" w:after="120" w:line="360" w:lineRule="auto"/>
        <w:ind w:left="-120" w:leftChars="-57" w:firstLine="550" w:firstLineChars="250"/>
        <w:contextualSpacing/>
        <w:jc w:val="left"/>
        <w:rPr>
          <w:rFonts w:hint="eastAsia" w:ascii="仿宋" w:eastAsia="仿宋" w:cs="仿宋"/>
          <w:sz w:val="22"/>
          <w:szCs w:val="22"/>
          <w:lang w:eastAsia="zh-CN"/>
        </w:rPr>
        <w:sectPr>
          <w:headerReference r:id="rId6" w:type="first"/>
          <w:footerReference r:id="rId7" w:type="first"/>
          <w:pgSz w:w="11906" w:h="16838"/>
          <w:pgMar w:top="1418" w:right="1797" w:bottom="1418" w:left="1797" w:header="851" w:footer="992" w:gutter="0"/>
          <w:cols w:space="720" w:num="1"/>
          <w:docGrid w:linePitch="312" w:charSpace="0"/>
        </w:sectPr>
      </w:pPr>
      <w:r>
        <w:rPr>
          <w:rFonts w:hint="eastAsia" w:ascii="仿宋" w:eastAsia="仿宋" w:cs="仿宋"/>
          <w:sz w:val="22"/>
          <w:szCs w:val="22"/>
          <w:lang w:eastAsia="zh-CN"/>
        </w:rPr>
        <w:t>（</w:t>
      </w:r>
      <w:r>
        <w:rPr>
          <w:rFonts w:hint="eastAsia" w:ascii="仿宋" w:eastAsia="仿宋" w:cs="仿宋"/>
          <w:sz w:val="22"/>
          <w:szCs w:val="22"/>
          <w:lang w:val="en-US" w:eastAsia="zh-CN"/>
        </w:rPr>
        <w:t>注：供应商根据自身情况提供响应证明材料</w:t>
      </w:r>
      <w:r>
        <w:rPr>
          <w:rFonts w:hint="eastAsia" w:ascii="仿宋" w:eastAsia="仿宋" w:cs="仿宋"/>
          <w:sz w:val="22"/>
          <w:szCs w:val="22"/>
          <w:lang w:eastAsia="zh-CN"/>
        </w:rPr>
        <w:t>）</w:t>
      </w:r>
    </w:p>
    <w:p w14:paraId="7E602289">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9、承诺书</w:t>
      </w:r>
    </w:p>
    <w:p w14:paraId="2D98E53F">
      <w:pPr>
        <w:spacing w:line="360" w:lineRule="auto"/>
        <w:ind w:firstLine="562" w:firstLineChars="200"/>
        <w:rPr>
          <w:rFonts w:ascii="仿宋" w:hAnsi="仿宋" w:eastAsia="仿宋" w:cs="仿宋"/>
          <w:b/>
          <w:sz w:val="28"/>
        </w:rPr>
      </w:pPr>
      <w:r>
        <w:rPr>
          <w:rFonts w:hint="eastAsia" w:ascii="仿宋" w:hAnsi="仿宋" w:eastAsia="仿宋" w:cs="仿宋"/>
          <w:b/>
          <w:sz w:val="28"/>
        </w:rPr>
        <w:t>9.1承诺书1</w:t>
      </w:r>
    </w:p>
    <w:p w14:paraId="45DB1135">
      <w:pPr>
        <w:pStyle w:val="4"/>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我单位参与</w:t>
      </w:r>
      <w:r>
        <w:rPr>
          <w:rFonts w:hint="eastAsia" w:ascii="仿宋" w:eastAsia="仿宋" w:cs="仿宋"/>
          <w:sz w:val="22"/>
          <w:szCs w:val="22"/>
          <w:u w:val="single"/>
        </w:rPr>
        <w:t xml:space="preserve">  项目名称（项目编号）  </w:t>
      </w:r>
      <w:r>
        <w:rPr>
          <w:rFonts w:hint="eastAsia" w:ascii="仿宋" w:eastAsia="仿宋" w:cs="仿宋"/>
          <w:sz w:val="22"/>
          <w:szCs w:val="22"/>
          <w:lang w:val="en-US" w:eastAsia="zh-CN"/>
        </w:rPr>
        <w:t>磋商</w:t>
      </w:r>
      <w:r>
        <w:rPr>
          <w:rFonts w:hint="eastAsia" w:ascii="仿宋" w:eastAsia="仿宋" w:cs="仿宋"/>
          <w:sz w:val="22"/>
          <w:szCs w:val="22"/>
        </w:rPr>
        <w:t>活动，我单位已完全知悉</w:t>
      </w:r>
      <w:r>
        <w:rPr>
          <w:rFonts w:hint="eastAsia" w:ascii="仿宋" w:eastAsia="仿宋" w:cs="仿宋"/>
          <w:sz w:val="22"/>
          <w:szCs w:val="22"/>
          <w:lang w:eastAsia="zh-CN"/>
        </w:rPr>
        <w:t>磋商文件</w:t>
      </w:r>
      <w:r>
        <w:rPr>
          <w:rFonts w:hint="eastAsia" w:ascii="仿宋" w:eastAsia="仿宋" w:cs="仿宋"/>
          <w:sz w:val="22"/>
          <w:szCs w:val="22"/>
        </w:rPr>
        <w:t>中的相关规定，我单位在此承诺：</w:t>
      </w:r>
    </w:p>
    <w:p w14:paraId="73BBAAD2">
      <w:pPr>
        <w:pStyle w:val="4"/>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1、我单位</w:t>
      </w:r>
      <w:r>
        <w:rPr>
          <w:rFonts w:hint="eastAsia" w:ascii="仿宋" w:eastAsia="仿宋" w:cs="仿宋"/>
          <w:sz w:val="22"/>
          <w:szCs w:val="22"/>
          <w:u w:val="single"/>
        </w:rPr>
        <w:t xml:space="preserve">  （填“是/否”） </w:t>
      </w:r>
      <w:r>
        <w:rPr>
          <w:rFonts w:hint="eastAsia" w:ascii="仿宋" w:eastAsia="仿宋" w:cs="仿宋"/>
          <w:sz w:val="22"/>
          <w:szCs w:val="22"/>
        </w:rPr>
        <w:t>联合体形式</w:t>
      </w:r>
      <w:r>
        <w:rPr>
          <w:rFonts w:hint="eastAsia" w:ascii="仿宋" w:eastAsia="仿宋" w:cs="仿宋"/>
          <w:sz w:val="22"/>
          <w:szCs w:val="22"/>
          <w:lang w:val="en-US" w:eastAsia="zh-CN"/>
        </w:rPr>
        <w:t>参与磋商</w:t>
      </w:r>
      <w:r>
        <w:rPr>
          <w:rFonts w:hint="eastAsia" w:ascii="仿宋" w:eastAsia="仿宋" w:cs="仿宋"/>
          <w:sz w:val="22"/>
          <w:szCs w:val="22"/>
        </w:rPr>
        <w:t>。</w:t>
      </w:r>
    </w:p>
    <w:p w14:paraId="2491870C">
      <w:pPr>
        <w:pStyle w:val="4"/>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2、如果我单位获得</w:t>
      </w:r>
      <w:r>
        <w:rPr>
          <w:rFonts w:hint="eastAsia" w:ascii="仿宋" w:eastAsia="仿宋" w:cs="仿宋"/>
          <w:sz w:val="22"/>
          <w:szCs w:val="22"/>
          <w:lang w:val="en-US" w:eastAsia="zh-CN"/>
        </w:rPr>
        <w:t>成交</w:t>
      </w:r>
      <w:r>
        <w:rPr>
          <w:rFonts w:hint="eastAsia" w:ascii="仿宋" w:eastAsia="仿宋" w:cs="仿宋"/>
          <w:sz w:val="22"/>
          <w:szCs w:val="22"/>
        </w:rPr>
        <w:t>资格，我单位确认</w:t>
      </w:r>
      <w:r>
        <w:rPr>
          <w:rFonts w:hint="eastAsia" w:ascii="仿宋" w:eastAsia="仿宋" w:cs="仿宋"/>
          <w:sz w:val="22"/>
          <w:szCs w:val="22"/>
          <w:lang w:val="en-US" w:eastAsia="zh-CN"/>
        </w:rPr>
        <w:t>磋商</w:t>
      </w:r>
      <w:r>
        <w:rPr>
          <w:rFonts w:hint="eastAsia" w:ascii="仿宋" w:eastAsia="仿宋" w:cs="仿宋"/>
          <w:sz w:val="22"/>
          <w:szCs w:val="22"/>
        </w:rPr>
        <w:t>报价在合同执行过程中是固定不变的，不受外汇汇率及市场价格变化的影响。</w:t>
      </w:r>
    </w:p>
    <w:p w14:paraId="24516080">
      <w:pPr>
        <w:pStyle w:val="4"/>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3、我单位</w:t>
      </w:r>
      <w:r>
        <w:rPr>
          <w:rFonts w:hint="eastAsia" w:ascii="仿宋" w:eastAsia="仿宋" w:cs="仿宋"/>
          <w:sz w:val="22"/>
          <w:szCs w:val="22"/>
          <w:lang w:eastAsia="zh-CN"/>
        </w:rPr>
        <w:t>响应文件</w:t>
      </w:r>
      <w:r>
        <w:rPr>
          <w:rFonts w:hint="eastAsia" w:ascii="仿宋" w:eastAsia="仿宋" w:cs="仿宋"/>
          <w:sz w:val="22"/>
          <w:szCs w:val="22"/>
        </w:rPr>
        <w:t>中提供的资料均真实有效。</w:t>
      </w:r>
    </w:p>
    <w:p w14:paraId="23A5BAD1">
      <w:pPr>
        <w:pStyle w:val="4"/>
        <w:tabs>
          <w:tab w:val="left" w:pos="3544"/>
        </w:tabs>
        <w:spacing w:line="360" w:lineRule="auto"/>
        <w:ind w:firstLine="440" w:firstLineChars="200"/>
        <w:rPr>
          <w:rFonts w:ascii="仿宋" w:eastAsia="仿宋" w:cs="仿宋"/>
          <w:sz w:val="22"/>
          <w:szCs w:val="22"/>
        </w:rPr>
      </w:pPr>
    </w:p>
    <w:p w14:paraId="42B3009D">
      <w:pPr>
        <w:pStyle w:val="4"/>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若我单位提供虚假承诺，愿承担相关法律责任。</w:t>
      </w:r>
    </w:p>
    <w:p w14:paraId="71CDE206">
      <w:pPr>
        <w:spacing w:line="360" w:lineRule="auto"/>
        <w:rPr>
          <w:rFonts w:ascii="仿宋" w:hAnsi="仿宋" w:eastAsia="仿宋" w:cs="仿宋"/>
          <w:sz w:val="22"/>
        </w:rPr>
      </w:pPr>
    </w:p>
    <w:p w14:paraId="175AEA0B">
      <w:pPr>
        <w:spacing w:line="360" w:lineRule="auto"/>
        <w:rPr>
          <w:rFonts w:ascii="仿宋" w:hAnsi="仿宋" w:eastAsia="仿宋" w:cs="仿宋"/>
          <w:sz w:val="22"/>
        </w:rPr>
      </w:pPr>
    </w:p>
    <w:p w14:paraId="31390F23">
      <w:pPr>
        <w:spacing w:line="360" w:lineRule="auto"/>
        <w:rPr>
          <w:rFonts w:ascii="仿宋" w:hAnsi="仿宋" w:eastAsia="仿宋" w:cs="仿宋"/>
          <w:sz w:val="22"/>
        </w:rPr>
      </w:pPr>
    </w:p>
    <w:p w14:paraId="5879BB68">
      <w:pPr>
        <w:pStyle w:val="4"/>
        <w:tabs>
          <w:tab w:val="left" w:pos="3544"/>
        </w:tabs>
        <w:spacing w:line="360" w:lineRule="auto"/>
        <w:rPr>
          <w:rFonts w:ascii="仿宋" w:eastAsia="仿宋" w:cs="仿宋"/>
          <w:sz w:val="22"/>
          <w:szCs w:val="22"/>
          <w:u w:val="single"/>
        </w:rPr>
      </w:pPr>
      <w:r>
        <w:rPr>
          <w:rFonts w:hint="eastAsia" w:ascii="仿宋" w:eastAsia="仿宋" w:cs="仿宋"/>
          <w:sz w:val="22"/>
          <w:szCs w:val="22"/>
          <w:lang w:eastAsia="zh-CN"/>
        </w:rPr>
        <w:t>供应商</w:t>
      </w:r>
      <w:r>
        <w:rPr>
          <w:rFonts w:hint="eastAsia" w:ascii="仿宋" w:eastAsia="仿宋" w:cs="仿宋"/>
          <w:sz w:val="22"/>
          <w:szCs w:val="22"/>
        </w:rPr>
        <w:t>名称：</w:t>
      </w:r>
      <w:r>
        <w:rPr>
          <w:rFonts w:hint="eastAsia" w:ascii="仿宋" w:eastAsia="仿宋" w:cs="仿宋"/>
          <w:sz w:val="22"/>
          <w:szCs w:val="22"/>
          <w:u w:val="single"/>
        </w:rPr>
        <w:t>（加盖公章）</w:t>
      </w:r>
    </w:p>
    <w:p w14:paraId="75B7872C">
      <w:pPr>
        <w:pStyle w:val="4"/>
        <w:tabs>
          <w:tab w:val="left" w:pos="3544"/>
        </w:tabs>
        <w:spacing w:line="360" w:lineRule="auto"/>
        <w:rPr>
          <w:rFonts w:ascii="仿宋" w:eastAsia="仿宋" w:cs="仿宋"/>
          <w:sz w:val="22"/>
          <w:szCs w:val="22"/>
        </w:rPr>
      </w:pPr>
      <w:r>
        <w:rPr>
          <w:rFonts w:hint="eastAsia" w:ascii="仿宋" w:eastAsia="仿宋" w:cs="仿宋"/>
          <w:sz w:val="22"/>
          <w:szCs w:val="22"/>
        </w:rPr>
        <w:t>法定代表人/授权代表（签字或盖章）：</w:t>
      </w:r>
    </w:p>
    <w:p w14:paraId="4B8D9C66">
      <w:pPr>
        <w:pStyle w:val="4"/>
        <w:tabs>
          <w:tab w:val="left" w:pos="3544"/>
        </w:tabs>
        <w:spacing w:line="360" w:lineRule="auto"/>
        <w:rPr>
          <w:rFonts w:ascii="仿宋" w:eastAsia="仿宋" w:cs="仿宋"/>
          <w:sz w:val="22"/>
          <w:szCs w:val="22"/>
        </w:rPr>
      </w:pPr>
      <w:r>
        <w:rPr>
          <w:rFonts w:hint="eastAsia" w:ascii="仿宋" w:eastAsia="仿宋" w:cs="仿宋"/>
          <w:sz w:val="22"/>
          <w:szCs w:val="22"/>
        </w:rPr>
        <w:t>日期：   年   月   日</w:t>
      </w:r>
    </w:p>
    <w:p w14:paraId="05BBD7DD">
      <w:pPr>
        <w:pStyle w:val="4"/>
        <w:tabs>
          <w:tab w:val="left" w:pos="3544"/>
        </w:tabs>
        <w:spacing w:line="360" w:lineRule="auto"/>
        <w:rPr>
          <w:rFonts w:ascii="仿宋" w:eastAsia="仿宋" w:cs="仿宋"/>
          <w:sz w:val="22"/>
          <w:szCs w:val="22"/>
        </w:rPr>
        <w:sectPr>
          <w:pgSz w:w="11906" w:h="16838"/>
          <w:pgMar w:top="1418" w:right="1797" w:bottom="1418" w:left="1797" w:header="851" w:footer="992" w:gutter="0"/>
          <w:cols w:space="720" w:num="1"/>
          <w:docGrid w:linePitch="312" w:charSpace="0"/>
        </w:sectPr>
      </w:pPr>
    </w:p>
    <w:p w14:paraId="6C321DB2">
      <w:pPr>
        <w:pStyle w:val="4"/>
        <w:tabs>
          <w:tab w:val="left" w:pos="3544"/>
        </w:tabs>
        <w:spacing w:line="360" w:lineRule="auto"/>
        <w:rPr>
          <w:rFonts w:ascii="仿宋" w:eastAsia="仿宋" w:cs="仿宋"/>
          <w:b/>
          <w:sz w:val="28"/>
          <w:szCs w:val="24"/>
        </w:rPr>
      </w:pPr>
      <w:r>
        <w:rPr>
          <w:rFonts w:hint="eastAsia" w:ascii="仿宋" w:eastAsia="仿宋" w:cs="仿宋"/>
          <w:b/>
          <w:sz w:val="28"/>
          <w:szCs w:val="24"/>
        </w:rPr>
        <w:t>9.2承诺书2</w:t>
      </w:r>
    </w:p>
    <w:p w14:paraId="533A773F">
      <w:pPr>
        <w:pStyle w:val="4"/>
        <w:tabs>
          <w:tab w:val="left" w:pos="3544"/>
        </w:tabs>
        <w:spacing w:line="360" w:lineRule="auto"/>
        <w:jc w:val="center"/>
        <w:rPr>
          <w:rFonts w:ascii="仿宋" w:eastAsia="仿宋" w:cs="仿宋"/>
          <w:b/>
          <w:sz w:val="28"/>
          <w:szCs w:val="24"/>
        </w:rPr>
      </w:pPr>
      <w:bookmarkStart w:id="0" w:name="_Toc71298353"/>
      <w:bookmarkStart w:id="1" w:name="_Toc72309737"/>
      <w:bookmarkStart w:id="2" w:name="_Toc72310106"/>
      <w:r>
        <w:rPr>
          <w:rFonts w:hint="eastAsia" w:ascii="仿宋" w:eastAsia="仿宋" w:cs="仿宋"/>
          <w:b/>
          <w:sz w:val="28"/>
          <w:szCs w:val="24"/>
        </w:rPr>
        <w:t>陕西省政府采购供应商拒绝政府采购领域商业贿赂承诺书</w:t>
      </w:r>
      <w:bookmarkEnd w:id="0"/>
      <w:bookmarkEnd w:id="1"/>
      <w:bookmarkEnd w:id="2"/>
    </w:p>
    <w:p w14:paraId="3A2E3DF3"/>
    <w:p w14:paraId="30CD9A41">
      <w:pPr>
        <w:tabs>
          <w:tab w:val="left" w:pos="3544"/>
        </w:tabs>
        <w:spacing w:line="360" w:lineRule="auto"/>
        <w:ind w:firstLine="360" w:firstLineChars="150"/>
        <w:rPr>
          <w:rFonts w:ascii="仿宋" w:hAnsi="仿宋" w:eastAsia="仿宋" w:cs="仿宋"/>
          <w:sz w:val="22"/>
        </w:rPr>
      </w:pPr>
      <w:r>
        <w:rPr>
          <w:rFonts w:hint="eastAsia" w:ascii="仿宋" w:hAnsi="仿宋" w:eastAsia="仿宋" w:cs="仿宋"/>
          <w:sz w:val="24"/>
          <w:szCs w:val="28"/>
        </w:rPr>
        <w:t xml:space="preserve"> </w:t>
      </w:r>
      <w:r>
        <w:rPr>
          <w:rFonts w:hint="eastAsia" w:ascii="仿宋" w:hAnsi="仿宋" w:eastAsia="仿宋" w:cs="仿宋"/>
          <w:sz w:val="22"/>
        </w:rPr>
        <w:t>为响应党中央、国务院关于治理政府采购领域商业贿赂行为的号召，我公司在此庄严承诺：</w:t>
      </w:r>
    </w:p>
    <w:p w14:paraId="41C32F42">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1、在参与政府采购活动中遵纪守法、诚信经营、公平竞标。</w:t>
      </w:r>
    </w:p>
    <w:p w14:paraId="060469F3">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2、不向政府采购人、采购代理机构和政府采购评审专家进行任何形式的商业贿赂以谋取交易机会。</w:t>
      </w:r>
    </w:p>
    <w:p w14:paraId="79BC217A">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3、不向政府采购代理机构和采购人提供虚假资质文件或采用虚假应标方式参与政府采购市场竞争并谋取成交。</w:t>
      </w:r>
    </w:p>
    <w:p w14:paraId="2C31CCC9">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4、不采取“围标、陪标”等商业欺诈手段获得政府采购订单。</w:t>
      </w:r>
    </w:p>
    <w:p w14:paraId="781D70A5">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5、不采取不正当手段诋毁、排挤其他供应商。</w:t>
      </w:r>
    </w:p>
    <w:p w14:paraId="299A3030">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6、不在提供商品和服务时“偷梁换柱、以次充好”损害采购人的合法权益。</w:t>
      </w:r>
    </w:p>
    <w:p w14:paraId="5E94AD96">
      <w:pPr>
        <w:tabs>
          <w:tab w:val="left" w:pos="3544"/>
        </w:tabs>
        <w:spacing w:line="360" w:lineRule="auto"/>
        <w:ind w:left="239" w:leftChars="114" w:firstLine="220" w:firstLineChars="100"/>
        <w:rPr>
          <w:rFonts w:ascii="仿宋" w:hAnsi="仿宋" w:eastAsia="仿宋" w:cs="仿宋"/>
          <w:sz w:val="22"/>
        </w:rPr>
      </w:pPr>
      <w:r>
        <w:rPr>
          <w:rFonts w:hint="eastAsia" w:ascii="仿宋" w:hAnsi="仿宋" w:eastAsia="仿宋" w:cs="仿宋"/>
          <w:sz w:val="22"/>
        </w:rPr>
        <w:t>7、不与采购人、采购代理机构、政府采购评审专家或其它供应商恶意串通，进行质疑和投诉，维护政府采购市场秩序。</w:t>
      </w:r>
    </w:p>
    <w:p w14:paraId="2490F1A3">
      <w:pPr>
        <w:tabs>
          <w:tab w:val="left" w:pos="3544"/>
        </w:tabs>
        <w:spacing w:line="360" w:lineRule="auto"/>
        <w:ind w:left="239" w:leftChars="114" w:firstLine="220" w:firstLineChars="100"/>
        <w:rPr>
          <w:rFonts w:ascii="仿宋" w:hAnsi="仿宋" w:eastAsia="仿宋" w:cs="仿宋"/>
          <w:sz w:val="22"/>
        </w:rPr>
      </w:pPr>
      <w:r>
        <w:rPr>
          <w:rFonts w:hint="eastAsia" w:ascii="仿宋" w:hAnsi="仿宋" w:eastAsia="仿宋" w:cs="仿宋"/>
          <w:sz w:val="22"/>
        </w:rPr>
        <w:t>8、尊重和接受监督管理部门的监督及要求，承担因违约行为给采购人造成的损失。</w:t>
      </w:r>
    </w:p>
    <w:p w14:paraId="5921992B">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9、不发生其它有悖于政府采购公开、公平、公正和诚信原则的行为。</w:t>
      </w:r>
    </w:p>
    <w:p w14:paraId="6AD03FE1">
      <w:pPr>
        <w:tabs>
          <w:tab w:val="left" w:pos="3544"/>
        </w:tabs>
        <w:spacing w:line="360" w:lineRule="auto"/>
        <w:ind w:firstLine="330" w:firstLineChars="150"/>
        <w:rPr>
          <w:rFonts w:ascii="仿宋" w:hAnsi="仿宋" w:eastAsia="仿宋" w:cs="仿宋"/>
          <w:sz w:val="22"/>
        </w:rPr>
      </w:pPr>
    </w:p>
    <w:p w14:paraId="5F693101">
      <w:pPr>
        <w:pStyle w:val="4"/>
        <w:tabs>
          <w:tab w:val="left" w:pos="3544"/>
        </w:tabs>
        <w:spacing w:line="360" w:lineRule="auto"/>
        <w:rPr>
          <w:rFonts w:ascii="仿宋" w:eastAsia="仿宋" w:cs="仿宋"/>
          <w:sz w:val="22"/>
          <w:szCs w:val="22"/>
        </w:rPr>
      </w:pPr>
    </w:p>
    <w:p w14:paraId="780F85E8">
      <w:pPr>
        <w:pStyle w:val="4"/>
        <w:tabs>
          <w:tab w:val="left" w:pos="3544"/>
        </w:tabs>
        <w:spacing w:line="360" w:lineRule="auto"/>
        <w:rPr>
          <w:rFonts w:ascii="仿宋" w:eastAsia="仿宋" w:cs="仿宋"/>
          <w:sz w:val="22"/>
          <w:szCs w:val="22"/>
        </w:rPr>
      </w:pPr>
    </w:p>
    <w:p w14:paraId="00A71475">
      <w:pPr>
        <w:pStyle w:val="4"/>
        <w:tabs>
          <w:tab w:val="left" w:pos="3544"/>
        </w:tabs>
        <w:spacing w:line="360" w:lineRule="auto"/>
        <w:rPr>
          <w:rFonts w:ascii="仿宋" w:eastAsia="仿宋" w:cs="仿宋"/>
          <w:sz w:val="22"/>
          <w:szCs w:val="22"/>
          <w:u w:val="single"/>
        </w:rPr>
      </w:pPr>
      <w:r>
        <w:rPr>
          <w:rFonts w:hint="eastAsia" w:ascii="仿宋" w:eastAsia="仿宋" w:cs="仿宋"/>
          <w:sz w:val="22"/>
          <w:szCs w:val="22"/>
          <w:lang w:eastAsia="zh-CN"/>
        </w:rPr>
        <w:t>供应商</w:t>
      </w:r>
      <w:r>
        <w:rPr>
          <w:rFonts w:hint="eastAsia" w:ascii="仿宋" w:eastAsia="仿宋" w:cs="仿宋"/>
          <w:sz w:val="22"/>
          <w:szCs w:val="22"/>
        </w:rPr>
        <w:t>名称：</w:t>
      </w:r>
      <w:r>
        <w:rPr>
          <w:rFonts w:hint="eastAsia" w:ascii="仿宋" w:eastAsia="仿宋" w:cs="仿宋"/>
          <w:sz w:val="22"/>
          <w:szCs w:val="22"/>
          <w:u w:val="single"/>
        </w:rPr>
        <w:t>（加盖公章）</w:t>
      </w:r>
    </w:p>
    <w:p w14:paraId="420285CD">
      <w:pPr>
        <w:pStyle w:val="4"/>
        <w:tabs>
          <w:tab w:val="left" w:pos="3544"/>
        </w:tabs>
        <w:spacing w:line="360" w:lineRule="auto"/>
        <w:rPr>
          <w:rFonts w:ascii="仿宋" w:eastAsia="仿宋" w:cs="仿宋"/>
          <w:sz w:val="22"/>
          <w:szCs w:val="22"/>
        </w:rPr>
      </w:pPr>
      <w:r>
        <w:rPr>
          <w:rFonts w:hint="eastAsia" w:ascii="仿宋" w:eastAsia="仿宋" w:cs="仿宋"/>
          <w:sz w:val="22"/>
          <w:szCs w:val="22"/>
        </w:rPr>
        <w:t>法定代表人/授权代表（签字或盖章）：</w:t>
      </w:r>
    </w:p>
    <w:p w14:paraId="01A2F894">
      <w:pPr>
        <w:pStyle w:val="4"/>
        <w:tabs>
          <w:tab w:val="left" w:pos="3544"/>
        </w:tabs>
        <w:spacing w:line="360" w:lineRule="auto"/>
        <w:rPr>
          <w:rFonts w:hint="default" w:ascii="仿宋" w:eastAsia="仿宋" w:cs="仿宋"/>
          <w:sz w:val="22"/>
          <w:szCs w:val="22"/>
          <w:lang w:val="en-US" w:eastAsia="zh-CN"/>
        </w:rPr>
      </w:pPr>
      <w:r>
        <w:rPr>
          <w:rFonts w:hint="eastAsia" w:ascii="仿宋" w:eastAsia="仿宋" w:cs="仿宋"/>
          <w:sz w:val="22"/>
          <w:szCs w:val="22"/>
        </w:rPr>
        <w:t>日期：   年   月   日</w:t>
      </w:r>
    </w:p>
    <w:sectPr>
      <w:pgSz w:w="11907" w:h="16840"/>
      <w:pgMar w:top="1440" w:right="1797" w:bottom="1440" w:left="1797" w:header="720" w:footer="720" w:gutter="0"/>
      <w:cols w:space="425"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F514AE">
    <w:pPr>
      <w:pStyle w:val="6"/>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462557136"/>
                          </w:sdtPr>
                          <w:sdtContent>
                            <w:p w14:paraId="169A39F3">
                              <w:pPr>
                                <w:pStyle w:val="6"/>
                                <w:jc w:val="center"/>
                              </w:pPr>
                              <w:r>
                                <w:fldChar w:fldCharType="begin"/>
                              </w:r>
                              <w:r>
                                <w:instrText xml:space="preserve">PAGE   \* MERGEFORMAT</w:instrText>
                              </w:r>
                              <w:r>
                                <w:fldChar w:fldCharType="separate"/>
                              </w:r>
                              <w:r>
                                <w:rPr>
                                  <w:lang w:val="zh-CN"/>
                                </w:rPr>
                                <w:t>2</w:t>
                              </w:r>
                              <w:r>
                                <w:fldChar w:fldCharType="end"/>
                              </w:r>
                            </w:p>
                          </w:sdtContent>
                        </w:sdt>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sdt>
                    <w:sdtPr>
                      <w:id w:val="462557136"/>
                    </w:sdtPr>
                    <w:sdtContent>
                      <w:p w14:paraId="169A39F3">
                        <w:pPr>
                          <w:pStyle w:val="6"/>
                          <w:jc w:val="center"/>
                        </w:pPr>
                        <w:r>
                          <w:fldChar w:fldCharType="begin"/>
                        </w:r>
                        <w:r>
                          <w:instrText xml:space="preserve">PAGE   \* MERGEFORMAT</w:instrText>
                        </w:r>
                        <w:r>
                          <w:fldChar w:fldCharType="separate"/>
                        </w:r>
                        <w:r>
                          <w:rPr>
                            <w:lang w:val="zh-CN"/>
                          </w:rPr>
                          <w:t>2</w:t>
                        </w:r>
                        <w:r>
                          <w:fldChar w:fldCharType="end"/>
                        </w:r>
                      </w:p>
                    </w:sdtContent>
                  </w:sdt>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214123">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3BC74A">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0556A3">
    <w:pPr>
      <w:pStyle w:val="7"/>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4403E4">
    <w:pPr>
      <w:pStyle w:val="7"/>
      <w:pBdr>
        <w:bottom w:val="single" w:color="auto" w:sz="6" w:space="0"/>
      </w:pBdr>
      <w:tabs>
        <w:tab w:val="left" w:pos="836"/>
        <w:tab w:val="right" w:pos="11812"/>
      </w:tabs>
      <w:jc w:val="left"/>
    </w:pPr>
    <w:r>
      <w:rPr>
        <w:rFonts w:hint="eastAsia" w:ascii="仿宋" w:hAnsi="仿宋" w:eastAsia="仿宋"/>
        <w:szCs w:val="13"/>
      </w:rPr>
      <w:t>磋商文件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105"/>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U3NmFkOTc5NjNhN2FhODk5OTc0YmZiYmFlZGQ0NjUifQ=="/>
  </w:docVars>
  <w:rsids>
    <w:rsidRoot w:val="00801025"/>
    <w:rsid w:val="000C5377"/>
    <w:rsid w:val="000D35E1"/>
    <w:rsid w:val="000F4B3C"/>
    <w:rsid w:val="00110051"/>
    <w:rsid w:val="001724A1"/>
    <w:rsid w:val="001D351A"/>
    <w:rsid w:val="001E7B01"/>
    <w:rsid w:val="00252307"/>
    <w:rsid w:val="00293F2D"/>
    <w:rsid w:val="002B5E98"/>
    <w:rsid w:val="002F4252"/>
    <w:rsid w:val="00325173"/>
    <w:rsid w:val="003535BC"/>
    <w:rsid w:val="003657D4"/>
    <w:rsid w:val="00367836"/>
    <w:rsid w:val="0038003C"/>
    <w:rsid w:val="00380E5D"/>
    <w:rsid w:val="003F0889"/>
    <w:rsid w:val="00415842"/>
    <w:rsid w:val="004A6959"/>
    <w:rsid w:val="005B7910"/>
    <w:rsid w:val="005D5E6D"/>
    <w:rsid w:val="005F48A5"/>
    <w:rsid w:val="00801025"/>
    <w:rsid w:val="00864ABD"/>
    <w:rsid w:val="00865613"/>
    <w:rsid w:val="00A6124C"/>
    <w:rsid w:val="00B04C55"/>
    <w:rsid w:val="00B06EE2"/>
    <w:rsid w:val="00B700E4"/>
    <w:rsid w:val="00BB684A"/>
    <w:rsid w:val="00BC3B99"/>
    <w:rsid w:val="00C478DF"/>
    <w:rsid w:val="00CF6C74"/>
    <w:rsid w:val="00D16FD3"/>
    <w:rsid w:val="00D55EFC"/>
    <w:rsid w:val="00D77A43"/>
    <w:rsid w:val="00DF5001"/>
    <w:rsid w:val="00E204B1"/>
    <w:rsid w:val="00E61DFC"/>
    <w:rsid w:val="00EA0062"/>
    <w:rsid w:val="00ED7323"/>
    <w:rsid w:val="00F05B98"/>
    <w:rsid w:val="00F900C2"/>
    <w:rsid w:val="00FA07BE"/>
    <w:rsid w:val="01A43917"/>
    <w:rsid w:val="03C422BF"/>
    <w:rsid w:val="055265DB"/>
    <w:rsid w:val="1429799E"/>
    <w:rsid w:val="1C1D174B"/>
    <w:rsid w:val="1ECA61AC"/>
    <w:rsid w:val="216538CA"/>
    <w:rsid w:val="22325210"/>
    <w:rsid w:val="2613738E"/>
    <w:rsid w:val="27DF7701"/>
    <w:rsid w:val="2A0E2346"/>
    <w:rsid w:val="36A912A3"/>
    <w:rsid w:val="39AF280B"/>
    <w:rsid w:val="3AE570F3"/>
    <w:rsid w:val="3C293843"/>
    <w:rsid w:val="3DA81018"/>
    <w:rsid w:val="40174DF2"/>
    <w:rsid w:val="45E0248E"/>
    <w:rsid w:val="45FC03F7"/>
    <w:rsid w:val="467528A2"/>
    <w:rsid w:val="4792145C"/>
    <w:rsid w:val="4DBD7A5B"/>
    <w:rsid w:val="4E9827FD"/>
    <w:rsid w:val="50011B75"/>
    <w:rsid w:val="53183151"/>
    <w:rsid w:val="534E2E10"/>
    <w:rsid w:val="57B65265"/>
    <w:rsid w:val="59F055C7"/>
    <w:rsid w:val="5B2B49E9"/>
    <w:rsid w:val="5CB86B47"/>
    <w:rsid w:val="5D6B7EEE"/>
    <w:rsid w:val="5EC22E2A"/>
    <w:rsid w:val="6AFB45A8"/>
    <w:rsid w:val="712F289B"/>
    <w:rsid w:val="72E56CDC"/>
    <w:rsid w:val="7F4056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4"/>
    <w:basedOn w:val="1"/>
    <w:next w:val="1"/>
    <w:qFormat/>
    <w:uiPriority w:val="0"/>
    <w:pPr>
      <w:keepNext/>
      <w:keepLines/>
      <w:spacing w:before="280" w:after="290" w:line="376" w:lineRule="auto"/>
      <w:outlineLvl w:val="3"/>
    </w:pPr>
    <w:rPr>
      <w:rFonts w:ascii="Arial" w:hAnsi="Arial" w:eastAsia="黑体"/>
      <w:sz w:val="28"/>
      <w:szCs w:val="28"/>
    </w:rPr>
  </w:style>
  <w:style w:type="character" w:default="1" w:styleId="11">
    <w:name w:val="Default Paragraph Font"/>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ind w:right="-84" w:rightChars="-40"/>
      <w:jc w:val="center"/>
    </w:pPr>
  </w:style>
  <w:style w:type="paragraph" w:styleId="4">
    <w:name w:val="Plain Text"/>
    <w:basedOn w:val="1"/>
    <w:link w:val="15"/>
    <w:autoRedefine/>
    <w:qFormat/>
    <w:uiPriority w:val="0"/>
    <w:rPr>
      <w:rFonts w:ascii="Arial" w:hAnsi="仿宋" w:eastAsia="宋体" w:cs="Times New Roman"/>
      <w:kern w:val="0"/>
      <w:sz w:val="20"/>
      <w:szCs w:val="21"/>
    </w:rPr>
  </w:style>
  <w:style w:type="paragraph" w:styleId="5">
    <w:name w:val="Balloon Text"/>
    <w:basedOn w:val="1"/>
    <w:link w:val="18"/>
    <w:autoRedefine/>
    <w:semiHidden/>
    <w:unhideWhenUsed/>
    <w:qFormat/>
    <w:uiPriority w:val="99"/>
    <w:rPr>
      <w:sz w:val="18"/>
      <w:szCs w:val="18"/>
    </w:rPr>
  </w:style>
  <w:style w:type="paragraph" w:styleId="6">
    <w:name w:val="footer"/>
    <w:basedOn w:val="1"/>
    <w:link w:val="14"/>
    <w:unhideWhenUsed/>
    <w:qFormat/>
    <w:uiPriority w:val="99"/>
    <w:pPr>
      <w:tabs>
        <w:tab w:val="center" w:pos="4153"/>
        <w:tab w:val="right" w:pos="8306"/>
      </w:tabs>
      <w:snapToGrid w:val="0"/>
      <w:jc w:val="left"/>
    </w:pPr>
    <w:rPr>
      <w:sz w:val="18"/>
      <w:szCs w:val="18"/>
    </w:rPr>
  </w:style>
  <w:style w:type="paragraph" w:styleId="7">
    <w:name w:val="header"/>
    <w:basedOn w:val="1"/>
    <w:link w:val="13"/>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2">
    <w:name w:val="Default1"/>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3">
    <w:name w:val="页眉 Char"/>
    <w:basedOn w:val="11"/>
    <w:link w:val="7"/>
    <w:qFormat/>
    <w:uiPriority w:val="99"/>
    <w:rPr>
      <w:sz w:val="18"/>
      <w:szCs w:val="18"/>
    </w:rPr>
  </w:style>
  <w:style w:type="character" w:customStyle="1" w:styleId="14">
    <w:name w:val="页脚 Char"/>
    <w:basedOn w:val="11"/>
    <w:link w:val="6"/>
    <w:autoRedefine/>
    <w:qFormat/>
    <w:uiPriority w:val="99"/>
    <w:rPr>
      <w:sz w:val="18"/>
      <w:szCs w:val="18"/>
    </w:rPr>
  </w:style>
  <w:style w:type="character" w:customStyle="1" w:styleId="15">
    <w:name w:val="纯文本 Char"/>
    <w:basedOn w:val="11"/>
    <w:link w:val="4"/>
    <w:qFormat/>
    <w:uiPriority w:val="0"/>
    <w:rPr>
      <w:rFonts w:ascii="Arial" w:hAnsi="仿宋" w:eastAsia="宋体" w:cs="Times New Roman"/>
      <w:kern w:val="0"/>
      <w:sz w:val="20"/>
      <w:szCs w:val="21"/>
    </w:rPr>
  </w:style>
  <w:style w:type="paragraph" w:customStyle="1" w:styleId="16">
    <w:name w:val="图"/>
    <w:basedOn w:val="1"/>
    <w:qFormat/>
    <w:uiPriority w:val="0"/>
    <w:pPr>
      <w:keepNext/>
      <w:adjustRightInd w:val="0"/>
      <w:snapToGrid w:val="0"/>
      <w:spacing w:before="60" w:after="60" w:line="300" w:lineRule="auto"/>
      <w:jc w:val="center"/>
    </w:pPr>
    <w:rPr>
      <w:rFonts w:ascii="Times New Roman" w:hAnsi="Times New Roman" w:eastAsia="宋体" w:cs="宋体"/>
      <w:spacing w:val="20"/>
      <w:kern w:val="0"/>
      <w:sz w:val="24"/>
      <w:szCs w:val="20"/>
    </w:rPr>
  </w:style>
  <w:style w:type="paragraph" w:customStyle="1" w:styleId="17">
    <w:name w:val="纯文本1"/>
    <w:basedOn w:val="1"/>
    <w:qFormat/>
    <w:uiPriority w:val="0"/>
    <w:rPr>
      <w:rFonts w:ascii="宋体" w:hAnsi="Courier New" w:eastAsia="宋体" w:cs="Courier New"/>
      <w:szCs w:val="21"/>
    </w:rPr>
  </w:style>
  <w:style w:type="character" w:customStyle="1" w:styleId="18">
    <w:name w:val="批注框文本 Char"/>
    <w:basedOn w:val="11"/>
    <w:link w:val="5"/>
    <w:semiHidden/>
    <w:qFormat/>
    <w:uiPriority w:val="99"/>
    <w:rPr>
      <w:rFonts w:asciiTheme="minorHAnsi" w:hAnsiTheme="minorHAnsi" w:eastAsiaTheme="minorEastAsia" w:cstheme="minorBidi"/>
      <w:kern w:val="2"/>
      <w:sz w:val="18"/>
      <w:szCs w:val="18"/>
    </w:rPr>
  </w:style>
  <w:style w:type="paragraph" w:customStyle="1" w:styleId="1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24</Pages>
  <Words>6888</Words>
  <Characters>7140</Characters>
  <Lines>51</Lines>
  <Paragraphs>14</Paragraphs>
  <TotalTime>0</TotalTime>
  <ScaleCrop>false</ScaleCrop>
  <LinksUpToDate>false</LinksUpToDate>
  <CharactersWithSpaces>7921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2023-10-17T01:39:00Z</dcterms:created>
  <dc:creator>Windows 用户</dc:creator>
  <cp:lastModifiedBy> </cp:lastModifiedBy>
  <dcterms:modified xsi:type="dcterms:W3CDTF">2025-06-19T07:20:05Z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1EF5021E6B2C4F07BD68C53DEE2BE80E_13</vt:lpwstr>
  </property>
  <property fmtid="{D5CDD505-2E9C-101B-9397-08002B2CF9AE}" pid="4" name="KSOTemplateDocerSaveRecord">
    <vt:lpwstr>eyJoZGlkIjoiMTE5MmMyODA5M2U5OTZjZGM1Nzg2ZjgxYjk3ZWNiZWMiLCJ1c2VySWQiOiI2MTYxMzk1OTMifQ==</vt:lpwstr>
  </property>
</Properties>
</file>