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568D7">
      <w:pPr>
        <w:pageBreakBefore w:val="0"/>
        <w:wordWrap/>
        <w:overflowPunct/>
        <w:bidi w:val="0"/>
        <w:adjustRightInd/>
        <w:snapToGrid/>
        <w:spacing w:line="360" w:lineRule="auto"/>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详见附件</w:t>
      </w:r>
      <w:r>
        <w:rPr>
          <w:rFonts w:hint="eastAsia" w:ascii="宋体" w:hAnsi="宋体" w:eastAsia="宋体" w:cs="宋体"/>
          <w:b/>
          <w:bCs/>
          <w:color w:val="000000"/>
          <w:sz w:val="24"/>
          <w:szCs w:val="24"/>
          <w:highlight w:val="none"/>
          <w:lang w:val="en-US" w:eastAsia="zh-CN"/>
        </w:rPr>
        <w:t>10</w:t>
      </w:r>
      <w:r>
        <w:rPr>
          <w:rFonts w:hint="eastAsia" w:ascii="宋体" w:hAnsi="宋体" w:eastAsia="宋体" w:cs="宋体"/>
          <w:b/>
          <w:bCs/>
          <w:color w:val="000000"/>
          <w:sz w:val="24"/>
          <w:szCs w:val="24"/>
          <w:highlight w:val="none"/>
          <w:lang w:eastAsia="zh-CN"/>
        </w:rPr>
        <w:t>：</w:t>
      </w:r>
      <w:bookmarkStart w:id="0" w:name="_GoBack"/>
      <w:r>
        <w:rPr>
          <w:rFonts w:hint="eastAsia" w:ascii="宋体" w:hAnsi="宋体" w:eastAsia="宋体" w:cs="宋体"/>
          <w:b/>
          <w:bCs/>
          <w:color w:val="000000"/>
          <w:sz w:val="24"/>
          <w:szCs w:val="24"/>
          <w:highlight w:val="none"/>
          <w:lang w:eastAsia="zh-CN"/>
        </w:rPr>
        <w:t>供应商应提交的相关资格证明文件</w:t>
      </w:r>
      <w:bookmarkEnd w:id="0"/>
    </w:p>
    <w:p w14:paraId="2F210058">
      <w:pPr>
        <w:pageBreakBefore w:val="0"/>
        <w:widowControl w:val="0"/>
        <w:kinsoku/>
        <w:wordWrap/>
        <w:overflowPunct/>
        <w:autoSpaceDE/>
        <w:autoSpaceDN/>
        <w:bidi w:val="0"/>
        <w:adjustRightInd/>
        <w:snapToGrid/>
        <w:spacing w:line="360" w:lineRule="auto"/>
        <w:ind w:firstLine="482"/>
        <w:textAlignment w:val="auto"/>
        <w:rPr>
          <w:rFonts w:hint="eastAsia" w:ascii="宋体" w:hAnsi="宋体" w:eastAsia="宋体" w:cs="宋体"/>
          <w:b/>
          <w:bCs/>
          <w:color w:val="000000"/>
          <w:sz w:val="24"/>
          <w:szCs w:val="24"/>
          <w:highlight w:val="none"/>
          <w:lang w:eastAsia="zh-CN"/>
        </w:rPr>
      </w:pPr>
    </w:p>
    <w:p w14:paraId="741DFF84">
      <w:pPr>
        <w:pageBreakBefore w:val="0"/>
        <w:wordWrap/>
        <w:overflowPunct/>
        <w:bidi w:val="0"/>
        <w:adjustRightInd/>
        <w:snapToGrid/>
        <w:spacing w:line="360" w:lineRule="auto"/>
        <w:ind w:left="1314" w:leftChars="116" w:hanging="1070" w:hangingChars="444"/>
        <w:rPr>
          <w:rFonts w:hint="eastAsia" w:ascii="宋体" w:hAnsi="宋体" w:eastAsia="宋体" w:cs="宋体"/>
          <w:sz w:val="24"/>
          <w:szCs w:val="24"/>
          <w:highlight w:val="none"/>
          <w:lang w:eastAsia="zh-CN"/>
        </w:rPr>
      </w:pPr>
      <w:r>
        <w:rPr>
          <w:rFonts w:hint="eastAsia" w:ascii="宋体" w:hAnsi="宋体" w:eastAsia="宋体" w:cs="宋体"/>
          <w:b/>
          <w:bCs/>
          <w:color w:val="000000"/>
          <w:sz w:val="24"/>
          <w:szCs w:val="24"/>
          <w:highlight w:val="none"/>
          <w:lang w:eastAsia="zh-CN"/>
        </w:rPr>
        <w:t>采购项目名称：</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eastAsia="zh-Hans"/>
        </w:rPr>
        <w:t>请填写采购项目名称</w:t>
      </w:r>
      <w:r>
        <w:rPr>
          <w:rFonts w:hint="eastAsia" w:ascii="宋体" w:hAnsi="宋体" w:eastAsia="宋体" w:cs="宋体"/>
          <w:color w:val="000000"/>
          <w:sz w:val="24"/>
          <w:szCs w:val="24"/>
          <w:highlight w:val="none"/>
          <w:lang w:eastAsia="zh-CN"/>
        </w:rPr>
        <w:t>}</w:t>
      </w:r>
    </w:p>
    <w:p w14:paraId="520114EE">
      <w:pPr>
        <w:pageBreakBefore w:val="0"/>
        <w:wordWrap/>
        <w:overflowPunct/>
        <w:bidi w:val="0"/>
        <w:adjustRightInd/>
        <w:snapToGrid/>
        <w:spacing w:line="360" w:lineRule="auto"/>
        <w:ind w:left="1314" w:leftChars="116" w:hanging="1070" w:hangingChars="444"/>
        <w:rPr>
          <w:rFonts w:hint="eastAsia" w:ascii="宋体" w:hAnsi="宋体" w:eastAsia="宋体" w:cs="宋体"/>
          <w:color w:val="000000"/>
          <w:sz w:val="24"/>
          <w:szCs w:val="24"/>
          <w:highlight w:val="none"/>
          <w:lang w:eastAsia="zh-CN"/>
        </w:rPr>
      </w:pPr>
      <w:r>
        <w:rPr>
          <w:rFonts w:hint="eastAsia" w:ascii="宋体" w:hAnsi="宋体" w:eastAsia="宋体" w:cs="宋体"/>
          <w:b/>
          <w:bCs/>
          <w:color w:val="000000"/>
          <w:sz w:val="24"/>
          <w:szCs w:val="24"/>
          <w:highlight w:val="none"/>
          <w:lang w:eastAsia="zh-CN"/>
        </w:rPr>
        <w:t>采购项目编号：</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eastAsia="zh-Hans"/>
        </w:rPr>
        <w:t>请填写采购项目编号</w:t>
      </w:r>
      <w:r>
        <w:rPr>
          <w:rFonts w:hint="eastAsia" w:ascii="宋体" w:hAnsi="宋体" w:eastAsia="宋体" w:cs="宋体"/>
          <w:color w:val="000000"/>
          <w:sz w:val="24"/>
          <w:szCs w:val="24"/>
          <w:highlight w:val="none"/>
          <w:lang w:eastAsia="zh-CN"/>
        </w:rPr>
        <w:t>}</w:t>
      </w:r>
    </w:p>
    <w:p w14:paraId="545E1C1E">
      <w:pPr>
        <w:pageBreakBefore w:val="0"/>
        <w:widowControl w:val="0"/>
        <w:kinsoku/>
        <w:wordWrap/>
        <w:overflowPunct/>
        <w:autoSpaceDE/>
        <w:autoSpaceDN/>
        <w:bidi w:val="0"/>
        <w:adjustRightInd/>
        <w:snapToGrid/>
        <w:spacing w:line="360" w:lineRule="auto"/>
        <w:ind w:firstLine="241" w:firstLineChars="1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b/>
          <w:bCs/>
          <w:color w:val="000000"/>
          <w:sz w:val="24"/>
          <w:szCs w:val="24"/>
          <w:highlight w:val="none"/>
          <w:lang w:eastAsia="zh-CN"/>
        </w:rPr>
        <w:t>供应商名称：</w:t>
      </w:r>
      <w:r>
        <w:rPr>
          <w:rFonts w:hint="eastAsia" w:ascii="宋体" w:hAnsi="宋体" w:eastAsia="宋体" w:cs="宋体"/>
          <w:color w:val="000000"/>
          <w:sz w:val="24"/>
          <w:szCs w:val="24"/>
          <w:highlight w:val="none"/>
          <w:u w:val="single"/>
          <w:lang w:val="en-US" w:eastAsia="zh-CN"/>
        </w:rPr>
        <w:t xml:space="preserve">                     </w:t>
      </w:r>
    </w:p>
    <w:p w14:paraId="2211CA46">
      <w:pPr>
        <w:pageBreakBefore w:val="0"/>
        <w:widowControl w:val="0"/>
        <w:kinsoku/>
        <w:wordWrap/>
        <w:overflowPunct/>
        <w:autoSpaceDE/>
        <w:autoSpaceDN/>
        <w:bidi w:val="0"/>
        <w:adjustRightInd/>
        <w:snapToGrid/>
        <w:spacing w:line="360" w:lineRule="auto"/>
        <w:ind w:firstLine="482" w:firstLineChars="200"/>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供应商按竞争性磋商文件要求，应提供以下相关资格证明材料：</w:t>
      </w:r>
    </w:p>
    <w:p w14:paraId="6B464AD2">
      <w:pPr>
        <w:pStyle w:val="6"/>
        <w:keepNext w:val="0"/>
        <w:keepLines w:val="0"/>
        <w:pageBreakBefore w:val="0"/>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lang w:val="en-US" w:eastAsia="zh-CN"/>
        </w:rPr>
        <w:t>一</w:t>
      </w:r>
      <w:r>
        <w:rPr>
          <w:rFonts w:hint="eastAsia" w:ascii="宋体" w:hAnsi="宋体" w:eastAsia="宋体" w:cs="宋体"/>
          <w:b/>
          <w:bCs/>
          <w:color w:val="000000"/>
          <w:sz w:val="24"/>
          <w:szCs w:val="24"/>
          <w:highlight w:val="none"/>
          <w:lang w:eastAsia="zh-CN"/>
        </w:rPr>
        <w:t>）</w:t>
      </w:r>
      <w:r>
        <w:rPr>
          <w:rFonts w:hint="eastAsia" w:ascii="宋体" w:hAnsi="宋体" w:eastAsia="宋体" w:cs="宋体"/>
          <w:b/>
          <w:sz w:val="24"/>
          <w:szCs w:val="24"/>
          <w:highlight w:val="none"/>
        </w:rPr>
        <w:t>一般资格审查</w:t>
      </w:r>
    </w:p>
    <w:p w14:paraId="617334FE">
      <w:pPr>
        <w:pageBreakBefore w:val="0"/>
        <w:widowControl/>
        <w:kinsoku/>
        <w:wordWrap/>
        <w:overflow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b w:val="0"/>
          <w:bCs w:val="0"/>
          <w:color w:val="000000"/>
          <w:sz w:val="24"/>
          <w:szCs w:val="24"/>
          <w:highlight w:val="none"/>
          <w:lang w:val="en-US" w:eastAsia="zh-CN"/>
        </w:rPr>
        <w:t>1.</w:t>
      </w:r>
      <w:r>
        <w:rPr>
          <w:rFonts w:hint="eastAsia" w:ascii="宋体" w:hAnsi="宋体" w:eastAsia="宋体" w:cs="宋体"/>
          <w:color w:val="000000"/>
          <w:sz w:val="24"/>
          <w:szCs w:val="24"/>
          <w:highlight w:val="none"/>
        </w:rPr>
        <w:t>供应商应具备《中华人民共和国政府采购法》第二十二条规定的条件</w:t>
      </w:r>
      <w:r>
        <w:rPr>
          <w:rFonts w:hint="eastAsia" w:ascii="宋体" w:hAnsi="宋体" w:eastAsia="宋体" w:cs="宋体"/>
          <w:color w:val="000000"/>
          <w:sz w:val="24"/>
          <w:szCs w:val="24"/>
          <w:highlight w:val="none"/>
          <w:lang w:eastAsia="zh-CN"/>
        </w:rPr>
        <w:t>；</w:t>
      </w:r>
    </w:p>
    <w:p w14:paraId="2F29C6BA">
      <w:pPr>
        <w:pageBreakBefore w:val="0"/>
        <w:widowControl/>
        <w:kinsoku/>
        <w:wordWrap/>
        <w:overflowPunct/>
        <w:autoSpaceDE/>
        <w:autoSpaceDN/>
        <w:bidi w:val="0"/>
        <w:adjustRightInd/>
        <w:snapToGrid/>
        <w:spacing w:line="360" w:lineRule="auto"/>
        <w:ind w:firstLine="482" w:firstLineChars="200"/>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（评审依据：</w:t>
      </w:r>
      <w:r>
        <w:rPr>
          <w:rFonts w:hint="eastAsia" w:ascii="宋体" w:hAnsi="宋体" w:eastAsia="宋体" w:cs="宋体"/>
          <w:b/>
          <w:bCs/>
          <w:color w:val="000000"/>
          <w:sz w:val="24"/>
          <w:szCs w:val="24"/>
          <w:highlight w:val="none"/>
          <w:lang w:val="zh-CN" w:eastAsia="zh-CN"/>
        </w:rPr>
        <w:t>供应商需在项目电子化交易系统中按要求填写《投标函》完成承诺并进行电子签章。</w:t>
      </w:r>
      <w:r>
        <w:rPr>
          <w:rFonts w:hint="eastAsia" w:ascii="宋体" w:hAnsi="宋体" w:eastAsia="宋体" w:cs="宋体"/>
          <w:b/>
          <w:bCs/>
          <w:color w:val="000000"/>
          <w:sz w:val="24"/>
          <w:szCs w:val="24"/>
          <w:highlight w:val="none"/>
          <w:lang w:eastAsia="zh-CN"/>
        </w:rPr>
        <w:t>）</w:t>
      </w:r>
    </w:p>
    <w:p w14:paraId="14940048">
      <w:pPr>
        <w:pageBreakBefore w:val="0"/>
        <w:wordWrap/>
        <w:overflowPunct/>
        <w:bidi w:val="0"/>
        <w:adjustRightInd/>
        <w:snapToGrid/>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color w:val="000000"/>
          <w:sz w:val="24"/>
          <w:szCs w:val="24"/>
          <w:highlight w:val="none"/>
        </w:rPr>
        <w:t>供应商应提供健全的财务会计制度的证明材料；</w:t>
      </w:r>
    </w:p>
    <w:p w14:paraId="4BB3ED82">
      <w:pPr>
        <w:pageBreakBefore w:val="0"/>
        <w:wordWrap/>
        <w:overflowPunct/>
        <w:bidi w:val="0"/>
        <w:adjustRightInd/>
        <w:snapToGrid/>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bCs/>
          <w:color w:val="000000"/>
          <w:sz w:val="24"/>
          <w:szCs w:val="24"/>
          <w:highlight w:val="none"/>
          <w:lang w:eastAsia="zh-CN"/>
        </w:rPr>
        <w:t>评审依据：</w:t>
      </w:r>
      <w:r>
        <w:rPr>
          <w:rFonts w:hint="eastAsia" w:ascii="宋体" w:hAnsi="宋体" w:eastAsia="宋体" w:cs="宋体"/>
          <w:b/>
          <w:bCs/>
          <w:color w:val="000000"/>
          <w:sz w:val="24"/>
          <w:szCs w:val="24"/>
          <w:highlight w:val="none"/>
          <w:lang w:val="zh-CN" w:eastAsia="zh-CN"/>
        </w:rPr>
        <w:t>供应商需在项目电子化交易系统中按要求上传相应证明文件并进行电子签章</w:t>
      </w:r>
      <w:r>
        <w:rPr>
          <w:rFonts w:hint="eastAsia" w:ascii="宋体" w:hAnsi="宋体" w:eastAsia="宋体" w:cs="宋体"/>
          <w:b/>
          <w:bCs/>
          <w:color w:val="000000"/>
          <w:sz w:val="24"/>
          <w:szCs w:val="24"/>
          <w:highlight w:val="none"/>
          <w:lang w:eastAsia="zh-CN"/>
        </w:rPr>
        <w:t>）</w:t>
      </w:r>
    </w:p>
    <w:p w14:paraId="0F596EB5">
      <w:pPr>
        <w:pageBreakBefore w:val="0"/>
        <w:widowControl/>
        <w:numPr>
          <w:ilvl w:val="0"/>
          <w:numId w:val="0"/>
        </w:numPr>
        <w:kinsoku/>
        <w:wordWrap/>
        <w:overflow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snapToGrid w:val="0"/>
          <w:color w:val="000000"/>
          <w:sz w:val="24"/>
          <w:szCs w:val="24"/>
          <w:highlight w:val="none"/>
          <w:lang w:val="en-US" w:eastAsia="zh-CN" w:bidi="ar-SA"/>
        </w:rPr>
        <w:t>3.</w:t>
      </w:r>
      <w:r>
        <w:rPr>
          <w:rFonts w:hint="eastAsia" w:ascii="宋体" w:hAnsi="宋体" w:eastAsia="宋体" w:cs="宋体"/>
          <w:color w:val="000000"/>
          <w:sz w:val="24"/>
          <w:szCs w:val="24"/>
          <w:highlight w:val="none"/>
          <w:lang w:eastAsia="zh-CN"/>
        </w:rPr>
        <w:t>单位负责人为同一人或者存在直接控股、管理关系的其他供应商</w:t>
      </w:r>
      <w:r>
        <w:rPr>
          <w:rFonts w:hint="eastAsia" w:ascii="宋体" w:hAnsi="宋体" w:eastAsia="宋体" w:cs="宋体"/>
          <w:color w:val="000000"/>
          <w:sz w:val="24"/>
          <w:szCs w:val="24"/>
          <w:highlight w:val="none"/>
          <w:lang w:val="en-US" w:eastAsia="zh-CN"/>
        </w:rPr>
        <w:t>不得</w:t>
      </w:r>
      <w:r>
        <w:rPr>
          <w:rFonts w:hint="eastAsia" w:ascii="宋体" w:hAnsi="宋体" w:eastAsia="宋体" w:cs="宋体"/>
          <w:color w:val="000000"/>
          <w:sz w:val="24"/>
          <w:szCs w:val="24"/>
          <w:highlight w:val="none"/>
          <w:lang w:eastAsia="zh-CN"/>
        </w:rPr>
        <w:t>参与同一合同项下的政府采购活动的行为。</w:t>
      </w:r>
    </w:p>
    <w:p w14:paraId="25200370">
      <w:pPr>
        <w:pageBreakBefore w:val="0"/>
        <w:widowControl/>
        <w:numPr>
          <w:ilvl w:val="0"/>
          <w:numId w:val="0"/>
        </w:numPr>
        <w:kinsoku/>
        <w:wordWrap/>
        <w:overflowPunct/>
        <w:autoSpaceDE/>
        <w:autoSpaceDN/>
        <w:bidi w:val="0"/>
        <w:adjustRightInd/>
        <w:snapToGrid/>
        <w:spacing w:line="360" w:lineRule="auto"/>
        <w:ind w:firstLine="482" w:firstLineChars="200"/>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（评审依据：</w:t>
      </w:r>
      <w:r>
        <w:rPr>
          <w:rFonts w:hint="eastAsia" w:ascii="宋体" w:hAnsi="宋体" w:eastAsia="宋体" w:cs="宋体"/>
          <w:b/>
          <w:bCs/>
          <w:color w:val="000000"/>
          <w:sz w:val="24"/>
          <w:szCs w:val="24"/>
          <w:highlight w:val="none"/>
          <w:lang w:val="zh-CN" w:eastAsia="zh-CN"/>
        </w:rPr>
        <w:t>供应商需在项目电子化交易系统中按要求填写《投标函》完成承诺并进行电子签章</w:t>
      </w:r>
      <w:r>
        <w:rPr>
          <w:rFonts w:hint="eastAsia" w:ascii="宋体" w:hAnsi="宋体" w:eastAsia="宋体" w:cs="宋体"/>
          <w:b/>
          <w:bCs/>
          <w:color w:val="000000"/>
          <w:sz w:val="24"/>
          <w:szCs w:val="24"/>
          <w:highlight w:val="none"/>
          <w:lang w:eastAsia="zh-CN"/>
        </w:rPr>
        <w:t>）</w:t>
      </w:r>
    </w:p>
    <w:p w14:paraId="01B13A46">
      <w:pPr>
        <w:pageBreakBefore w:val="0"/>
        <w:wordWrap/>
        <w:overflowPunct/>
        <w:bidi w:val="0"/>
        <w:adjustRightInd/>
        <w:snapToGrid/>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color w:val="auto"/>
          <w:sz w:val="24"/>
          <w:szCs w:val="24"/>
          <w:highlight w:val="none"/>
        </w:rPr>
        <w:t>特殊资格审查</w:t>
      </w:r>
    </w:p>
    <w:p w14:paraId="36A4B944">
      <w:pPr>
        <w:pageBreakBefore w:val="0"/>
        <w:wordWrap/>
        <w:overflowPunct/>
        <w:bidi w:val="0"/>
        <w:adjustRightInd/>
        <w:snapToGrid/>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1.主体资格：</w:t>
      </w:r>
      <w:r>
        <w:rPr>
          <w:rFonts w:hint="eastAsia" w:ascii="宋体" w:hAnsi="宋体" w:eastAsia="宋体" w:cs="宋体"/>
          <w:color w:val="auto"/>
          <w:kern w:val="0"/>
          <w:sz w:val="24"/>
          <w:szCs w:val="24"/>
          <w:highlight w:val="none"/>
          <w:lang w:val="en-US" w:eastAsia="zh-CN"/>
        </w:rPr>
        <w:t>供应商为向采购人提供服务的法人或其他组织</w:t>
      </w:r>
      <w:r>
        <w:rPr>
          <w:rFonts w:hint="eastAsia" w:ascii="宋体" w:hAnsi="宋体" w:eastAsia="宋体" w:cs="宋体"/>
          <w:color w:val="auto"/>
          <w:sz w:val="24"/>
          <w:szCs w:val="24"/>
          <w:highlight w:val="none"/>
          <w:lang w:eastAsia="zh-CN"/>
        </w:rPr>
        <w:t>；</w:t>
      </w:r>
    </w:p>
    <w:p w14:paraId="3A2D8ECA">
      <w:pPr>
        <w:pageBreakBefore w:val="0"/>
        <w:wordWrap/>
        <w:overflowPunct/>
        <w:bidi w:val="0"/>
        <w:adjustRightInd/>
        <w:snapToGrid/>
        <w:spacing w:line="360" w:lineRule="auto"/>
        <w:ind w:firstLine="482" w:firstLineChars="200"/>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300D762C">
      <w:pPr>
        <w:pageBreakBefore w:val="0"/>
        <w:numPr>
          <w:ilvl w:val="0"/>
          <w:numId w:val="0"/>
        </w:numPr>
        <w:wordWrap/>
        <w:overflowPunct/>
        <w:bidi w:val="0"/>
        <w:adjustRightInd/>
        <w:snapToGrid/>
        <w:spacing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rPr>
        <w:t>财务状况证明：</w:t>
      </w:r>
      <w:r>
        <w:rPr>
          <w:rFonts w:hint="eastAsia" w:ascii="宋体" w:hAnsi="宋体" w:eastAsia="宋体" w:cs="宋体"/>
          <w:color w:val="auto"/>
          <w:kern w:val="0"/>
          <w:sz w:val="24"/>
          <w:szCs w:val="24"/>
          <w:highlight w:val="none"/>
          <w:lang w:val="en-US" w:eastAsia="zh-CN"/>
        </w:rPr>
        <w:t>供应商提供经会计师事务所审计的2024年年度财务审计报告；或在开标日期前六个月内其基本开户银行出具的资信证明</w:t>
      </w:r>
      <w:r>
        <w:rPr>
          <w:rFonts w:hint="eastAsia" w:ascii="宋体" w:hAnsi="宋体" w:eastAsia="宋体" w:cs="宋体"/>
          <w:color w:val="auto"/>
          <w:sz w:val="24"/>
          <w:szCs w:val="24"/>
          <w:highlight w:val="none"/>
          <w:lang w:val="en-US" w:eastAsia="zh-CN"/>
        </w:rPr>
        <w:t>；</w:t>
      </w:r>
    </w:p>
    <w:p w14:paraId="0EF80902">
      <w:pPr>
        <w:pageBreakBefore w:val="0"/>
        <w:numPr>
          <w:ilvl w:val="0"/>
          <w:numId w:val="0"/>
        </w:numPr>
        <w:wordWrap/>
        <w:overflowPunct/>
        <w:bidi w:val="0"/>
        <w:adjustRightInd/>
        <w:snapToGrid/>
        <w:spacing w:line="360" w:lineRule="auto"/>
        <w:ind w:left="0" w:leftChars="0" w:firstLine="482" w:firstLineChars="200"/>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3D18A322">
      <w:pPr>
        <w:pageBreakBefore w:val="0"/>
        <w:numPr>
          <w:ilvl w:val="0"/>
          <w:numId w:val="0"/>
        </w:numPr>
        <w:wordWrap/>
        <w:overflowPunct/>
        <w:bidi w:val="0"/>
        <w:adjustRightInd/>
        <w:snapToGrid/>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rPr>
        <w:t>税收缴纳证明：</w:t>
      </w:r>
      <w:r>
        <w:rPr>
          <w:rFonts w:hint="eastAsia" w:ascii="宋体" w:hAnsi="宋体" w:eastAsia="宋体" w:cs="宋体"/>
          <w:color w:val="auto"/>
          <w:kern w:val="0"/>
          <w:sz w:val="24"/>
          <w:szCs w:val="24"/>
          <w:highlight w:val="none"/>
          <w:lang w:val="en-US" w:eastAsia="zh-CN"/>
        </w:rPr>
        <w:t>供应商提供本单位2024年07月至今已缴纳的至少一个月纳税证明或完税证明，依法免税的单位应提供相关证明材料</w:t>
      </w:r>
      <w:r>
        <w:rPr>
          <w:rFonts w:hint="eastAsia" w:ascii="宋体" w:hAnsi="宋体" w:eastAsia="宋体" w:cs="宋体"/>
          <w:color w:val="auto"/>
          <w:sz w:val="24"/>
          <w:szCs w:val="24"/>
          <w:highlight w:val="none"/>
          <w:lang w:val="en-US" w:eastAsia="zh-CN"/>
        </w:rPr>
        <w:t>；</w:t>
      </w:r>
    </w:p>
    <w:p w14:paraId="0EC92A7E">
      <w:pPr>
        <w:pageBreakBefore w:val="0"/>
        <w:numPr>
          <w:ilvl w:val="0"/>
          <w:numId w:val="0"/>
        </w:numPr>
        <w:wordWrap/>
        <w:overflowPunct/>
        <w:bidi w:val="0"/>
        <w:adjustRightInd/>
        <w:snapToGrid/>
        <w:spacing w:line="360" w:lineRule="auto"/>
        <w:ind w:firstLine="482" w:firstLineChars="200"/>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3261276D">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firstLine="480" w:firstLineChars="200"/>
        <w:jc w:val="left"/>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bidi="ar-SA"/>
        </w:rPr>
        <w:t>4.</w:t>
      </w:r>
      <w:r>
        <w:rPr>
          <w:rFonts w:hint="eastAsia" w:ascii="宋体" w:hAnsi="宋体" w:eastAsia="宋体" w:cs="宋体"/>
          <w:color w:val="auto"/>
          <w:sz w:val="24"/>
          <w:szCs w:val="24"/>
          <w:highlight w:val="none"/>
          <w:lang w:val="en-US" w:eastAsia="zh-CN"/>
        </w:rPr>
        <w:t>社会保障资金缴纳证明：</w:t>
      </w:r>
      <w:r>
        <w:rPr>
          <w:rFonts w:hint="eastAsia" w:ascii="宋体" w:hAnsi="宋体" w:eastAsia="宋体" w:cs="宋体"/>
          <w:color w:val="auto"/>
          <w:kern w:val="0"/>
          <w:sz w:val="24"/>
          <w:szCs w:val="24"/>
          <w:highlight w:val="none"/>
          <w:lang w:val="en-US" w:eastAsia="zh-CN"/>
        </w:rPr>
        <w:t>供应商提供本单位2024年07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ascii="宋体" w:hAnsi="宋体" w:eastAsia="宋体" w:cs="宋体"/>
          <w:color w:val="auto"/>
          <w:sz w:val="24"/>
          <w:szCs w:val="24"/>
          <w:highlight w:val="none"/>
          <w:lang w:val="en-US" w:eastAsia="zh-CN"/>
        </w:rPr>
        <w:t>；</w:t>
      </w:r>
    </w:p>
    <w:p w14:paraId="0B5BC3DF">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firstLine="482"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1CBD2E29">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firstLine="480" w:firstLineChars="200"/>
        <w:jc w:val="left"/>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bidi="ar-SA"/>
        </w:rPr>
        <w:t>5.</w:t>
      </w:r>
      <w:r>
        <w:rPr>
          <w:rFonts w:hint="eastAsia" w:ascii="宋体" w:hAnsi="宋体" w:eastAsia="宋体" w:cs="宋体"/>
          <w:color w:val="auto"/>
          <w:sz w:val="24"/>
          <w:szCs w:val="24"/>
          <w:highlight w:val="none"/>
          <w:lang w:val="en-US" w:eastAsia="zh-CN"/>
        </w:rPr>
        <w:t>信誉要求：</w:t>
      </w:r>
      <w:r>
        <w:rPr>
          <w:rFonts w:hint="eastAsia" w:ascii="宋体" w:hAnsi="宋体" w:eastAsia="宋体" w:cs="宋体"/>
          <w:color w:val="auto"/>
          <w:kern w:val="0"/>
          <w:sz w:val="24"/>
          <w:szCs w:val="24"/>
          <w:highlight w:val="none"/>
          <w:lang w:val="en-US" w:eastAsia="zh-CN"/>
        </w:rPr>
        <w:t>供应商未被“信用中国”网站列入失信被执行人、重大税收违法失信主体名单，未被“中国政府采购网”网站列入政府采购严重违法失信行为记录名单</w:t>
      </w:r>
      <w:r>
        <w:rPr>
          <w:rFonts w:hint="eastAsia" w:ascii="宋体" w:hAnsi="宋体" w:eastAsia="宋体" w:cs="宋体"/>
          <w:color w:val="auto"/>
          <w:sz w:val="24"/>
          <w:szCs w:val="24"/>
          <w:highlight w:val="none"/>
          <w:lang w:val="en-US" w:eastAsia="zh-CN"/>
        </w:rPr>
        <w:t>；</w:t>
      </w:r>
    </w:p>
    <w:p w14:paraId="6822C418">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firstLine="482" w:firstLineChars="200"/>
        <w:jc w:val="left"/>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b/>
          <w:bCs/>
          <w:color w:val="auto"/>
          <w:sz w:val="24"/>
          <w:szCs w:val="24"/>
          <w:highlight w:val="none"/>
          <w:lang w:eastAsia="zh-CN"/>
        </w:rPr>
        <w:t>（评审依据：提供</w:t>
      </w:r>
      <w:r>
        <w:rPr>
          <w:rFonts w:hint="eastAsia" w:ascii="宋体" w:hAnsi="宋体" w:eastAsia="宋体" w:cs="宋体"/>
          <w:b/>
          <w:bCs/>
          <w:color w:val="auto"/>
          <w:sz w:val="24"/>
          <w:szCs w:val="24"/>
          <w:highlight w:val="none"/>
          <w:lang w:val="en-US" w:eastAsia="zh-CN"/>
        </w:rPr>
        <w:t>书面声明</w:t>
      </w:r>
      <w:r>
        <w:rPr>
          <w:rFonts w:hint="eastAsia" w:ascii="宋体" w:hAnsi="宋体" w:eastAsia="宋体" w:cs="宋体"/>
          <w:b/>
          <w:bCs/>
          <w:color w:val="auto"/>
          <w:sz w:val="24"/>
          <w:szCs w:val="24"/>
          <w:highlight w:val="none"/>
          <w:lang w:eastAsia="zh-CN"/>
        </w:rPr>
        <w:t>加盖单位公章，格式详见附件）</w:t>
      </w:r>
    </w:p>
    <w:p w14:paraId="7CA7822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firstLine="480" w:firstLineChars="200"/>
        <w:jc w:val="left"/>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bidi="ar-SA"/>
        </w:rPr>
        <w:t>6.</w:t>
      </w:r>
      <w:r>
        <w:rPr>
          <w:rFonts w:hint="eastAsia" w:ascii="宋体" w:hAnsi="宋体" w:eastAsia="宋体" w:cs="宋体"/>
          <w:color w:val="auto"/>
          <w:sz w:val="24"/>
          <w:szCs w:val="24"/>
          <w:highlight w:val="none"/>
          <w:lang w:val="en-US" w:eastAsia="zh-CN"/>
        </w:rPr>
        <w:t>授权委托书：</w:t>
      </w:r>
      <w:r>
        <w:rPr>
          <w:rFonts w:hint="eastAsia" w:ascii="宋体" w:hAnsi="宋体" w:eastAsia="宋体" w:cs="宋体"/>
          <w:color w:val="auto"/>
          <w:kern w:val="0"/>
          <w:sz w:val="24"/>
          <w:szCs w:val="24"/>
          <w:highlight w:val="none"/>
          <w:lang w:val="en-US" w:eastAsia="zh-CN"/>
        </w:rPr>
        <w:t>法定代表人参加磋商会议的，应出具法定代表人证明书以及法定代表人合法有效的身份证，且应与营业执照上信息一致</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rPr>
        <w:t>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w:t>
      </w:r>
    </w:p>
    <w:p w14:paraId="3A79F14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firstLine="482"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w:t>
      </w:r>
    </w:p>
    <w:p w14:paraId="3C2CA531">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firstLine="480" w:firstLineChars="200"/>
        <w:jc w:val="left"/>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bidi="ar-SA"/>
        </w:rPr>
        <w:t>7.</w:t>
      </w:r>
      <w:r>
        <w:rPr>
          <w:rFonts w:hint="eastAsia" w:ascii="宋体" w:hAnsi="宋体" w:eastAsia="宋体" w:cs="宋体"/>
          <w:color w:val="auto"/>
          <w:sz w:val="24"/>
          <w:szCs w:val="24"/>
          <w:highlight w:val="none"/>
          <w:lang w:val="en-US" w:eastAsia="zh-CN"/>
        </w:rPr>
        <w:t>供应商应提供卫生许可证（住宿场所）</w:t>
      </w:r>
    </w:p>
    <w:p w14:paraId="08ECE399">
      <w:pPr>
        <w:pageBreakBefore w:val="0"/>
        <w:numPr>
          <w:ilvl w:val="0"/>
          <w:numId w:val="0"/>
        </w:numPr>
        <w:wordWrap/>
        <w:overflowPunct/>
        <w:bidi w:val="0"/>
        <w:adjustRightInd/>
        <w:snapToGrid/>
        <w:spacing w:line="360" w:lineRule="auto"/>
        <w:ind w:firstLine="482" w:firstLineChars="200"/>
        <w:rPr>
          <w:rFonts w:hint="eastAsia"/>
          <w:color w:val="auto"/>
          <w:highlight w:val="none"/>
          <w:lang w:val="en-US" w:eastAsia="zh-CN"/>
        </w:rPr>
      </w:pPr>
      <w:r>
        <w:rPr>
          <w:rFonts w:hint="eastAsia" w:ascii="宋体" w:hAnsi="宋体" w:eastAsia="宋体" w:cs="宋体"/>
          <w:b/>
          <w:bCs/>
          <w:color w:val="auto"/>
          <w:sz w:val="24"/>
          <w:szCs w:val="24"/>
          <w:highlight w:val="none"/>
          <w:lang w:eastAsia="zh-CN"/>
        </w:rPr>
        <w:t>（评审依据：提供上述证明材料加盖单位公章）</w:t>
      </w:r>
    </w:p>
    <w:p w14:paraId="269CCBA2">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left="0" w:leftChars="0" w:firstLine="480" w:firstLineChars="200"/>
        <w:jc w:val="left"/>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bidi="ar-SA"/>
        </w:rPr>
        <w:t>8.</w:t>
      </w:r>
      <w:r>
        <w:rPr>
          <w:rFonts w:hint="eastAsia" w:ascii="宋体" w:hAnsi="宋体" w:eastAsia="宋体" w:cs="宋体"/>
          <w:color w:val="auto"/>
          <w:sz w:val="24"/>
          <w:szCs w:val="24"/>
          <w:highlight w:val="none"/>
          <w:lang w:val="en-US" w:eastAsia="zh-CN"/>
        </w:rPr>
        <w:t>供应商应提供特种行业许可证（经营范围：住宿业务）</w:t>
      </w:r>
    </w:p>
    <w:p w14:paraId="4305914E">
      <w:pPr>
        <w:pageBreakBefore w:val="0"/>
        <w:numPr>
          <w:ilvl w:val="0"/>
          <w:numId w:val="0"/>
        </w:numPr>
        <w:wordWrap/>
        <w:overflowPunct/>
        <w:bidi w:val="0"/>
        <w:adjustRightInd/>
        <w:snapToGrid/>
        <w:spacing w:line="360" w:lineRule="auto"/>
        <w:ind w:firstLine="482" w:firstLineChars="200"/>
        <w:rPr>
          <w:rFonts w:hint="eastAsia"/>
          <w:color w:val="auto"/>
          <w:highlight w:val="none"/>
          <w:lang w:val="en-US" w:eastAsia="zh-CN"/>
        </w:rPr>
      </w:pPr>
      <w:r>
        <w:rPr>
          <w:rFonts w:hint="eastAsia" w:ascii="宋体" w:hAnsi="宋体" w:eastAsia="宋体" w:cs="宋体"/>
          <w:b/>
          <w:bCs/>
          <w:color w:val="auto"/>
          <w:sz w:val="24"/>
          <w:szCs w:val="24"/>
          <w:highlight w:val="none"/>
          <w:lang w:eastAsia="zh-CN"/>
        </w:rPr>
        <w:t>（评审依据：提供上述证明材料加盖单位公章）</w:t>
      </w:r>
    </w:p>
    <w:p w14:paraId="213BA76C">
      <w:pPr>
        <w:pageBreakBefore w:val="0"/>
        <w:numPr>
          <w:ilvl w:val="0"/>
          <w:numId w:val="0"/>
        </w:numPr>
        <w:wordWrap/>
        <w:overflowPunct/>
        <w:bidi w:val="0"/>
        <w:adjustRightInd/>
        <w:snapToGrid/>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snapToGrid w:val="0"/>
          <w:color w:val="auto"/>
          <w:sz w:val="24"/>
          <w:szCs w:val="24"/>
          <w:highlight w:val="none"/>
          <w:lang w:val="en-US" w:eastAsia="zh-CN" w:bidi="ar-SA"/>
        </w:rPr>
        <w:t>9.</w:t>
      </w:r>
      <w:r>
        <w:rPr>
          <w:rFonts w:hint="eastAsia" w:ascii="宋体" w:hAnsi="宋体" w:eastAsia="宋体" w:cs="宋体"/>
          <w:color w:val="auto"/>
          <w:sz w:val="24"/>
          <w:szCs w:val="24"/>
          <w:highlight w:val="none"/>
          <w:lang w:val="en-US" w:eastAsia="zh-CN"/>
        </w:rPr>
        <w:t>是否面向中小企业采购：本项目为专门面向中小企业采购项</w:t>
      </w:r>
      <w:r>
        <w:rPr>
          <w:rFonts w:hint="eastAsia" w:ascii="宋体" w:hAnsi="宋体" w:eastAsia="宋体" w:cs="宋体"/>
          <w:color w:val="000000"/>
          <w:sz w:val="24"/>
          <w:szCs w:val="24"/>
          <w:highlight w:val="none"/>
          <w:lang w:val="en-US" w:eastAsia="zh-CN"/>
        </w:rPr>
        <w:t>目；</w:t>
      </w:r>
    </w:p>
    <w:p w14:paraId="09A6A251">
      <w:pPr>
        <w:pageBreakBefore w:val="0"/>
        <w:numPr>
          <w:ilvl w:val="0"/>
          <w:numId w:val="0"/>
        </w:numPr>
        <w:wordWrap/>
        <w:overflowPunct/>
        <w:bidi w:val="0"/>
        <w:adjustRightInd/>
        <w:snapToGrid/>
        <w:spacing w:line="360" w:lineRule="auto"/>
        <w:ind w:firstLine="482" w:firstLineChars="200"/>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（评审依据：</w:t>
      </w:r>
      <w:r>
        <w:rPr>
          <w:rFonts w:hint="eastAsia" w:ascii="宋体" w:hAnsi="宋体" w:eastAsia="宋体" w:cs="宋体"/>
          <w:b/>
          <w:bCs/>
          <w:color w:val="000000"/>
          <w:sz w:val="24"/>
          <w:szCs w:val="24"/>
          <w:highlight w:val="none"/>
          <w:lang w:val="en-US" w:eastAsia="zh-CN"/>
        </w:rPr>
        <w:t>供应商</w:t>
      </w:r>
      <w:r>
        <w:rPr>
          <w:rFonts w:hint="eastAsia" w:ascii="宋体" w:hAnsi="宋体" w:eastAsia="宋体" w:cs="宋体"/>
          <w:b/>
          <w:bCs/>
          <w:color w:val="000000"/>
          <w:sz w:val="24"/>
          <w:szCs w:val="24"/>
          <w:highlight w:val="none"/>
          <w:lang w:eastAsia="zh-CN"/>
        </w:rPr>
        <w:t>根据企业自身情况提供</w:t>
      </w:r>
      <w:r>
        <w:rPr>
          <w:rFonts w:hint="eastAsia" w:ascii="宋体" w:hAnsi="宋体" w:eastAsia="宋体" w:cs="宋体"/>
          <w:b/>
          <w:bCs/>
          <w:color w:val="000000"/>
          <w:sz w:val="24"/>
          <w:szCs w:val="24"/>
          <w:highlight w:val="none"/>
          <w:lang w:val="en-US" w:eastAsia="zh-CN"/>
        </w:rPr>
        <w:t>符合要求的中小企业声明函</w:t>
      </w:r>
      <w:r>
        <w:rPr>
          <w:rFonts w:hint="eastAsia" w:ascii="宋体" w:hAnsi="宋体" w:eastAsia="宋体" w:cs="宋体"/>
          <w:b/>
          <w:bCs/>
          <w:color w:val="000000"/>
          <w:sz w:val="24"/>
          <w:szCs w:val="24"/>
          <w:highlight w:val="none"/>
          <w:lang w:eastAsia="zh-CN"/>
        </w:rPr>
        <w:t>）</w:t>
      </w:r>
    </w:p>
    <w:p w14:paraId="53AA86BC">
      <w:pPr>
        <w:pageBreakBefore w:val="0"/>
        <w:wordWrap/>
        <w:overflowPunct/>
        <w:bidi w:val="0"/>
        <w:adjustRightInd/>
        <w:snapToGrid/>
        <w:spacing w:line="360" w:lineRule="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后附格式供参考。</w:t>
      </w:r>
      <w:r>
        <w:rPr>
          <w:rFonts w:hint="eastAsia" w:ascii="宋体" w:hAnsi="宋体" w:eastAsia="宋体" w:cs="宋体"/>
          <w:color w:val="000000"/>
          <w:sz w:val="24"/>
          <w:szCs w:val="24"/>
          <w:highlight w:val="none"/>
          <w:lang w:eastAsia="zh-CN"/>
        </w:rPr>
        <w:br w:type="page"/>
      </w:r>
    </w:p>
    <w:p w14:paraId="3DCDCB74">
      <w:pPr>
        <w:pStyle w:val="2"/>
        <w:rPr>
          <w:rFonts w:hint="eastAsia" w:ascii="宋体" w:hAnsi="宋体" w:eastAsia="宋体" w:cs="宋体"/>
          <w:b/>
          <w:bCs/>
          <w:snapToGrid w:val="0"/>
          <w:color w:val="000000"/>
          <w:sz w:val="24"/>
          <w:szCs w:val="24"/>
          <w:highlight w:val="none"/>
          <w:lang w:val="en-US" w:eastAsia="zh-CN" w:bidi="ar-SA"/>
        </w:rPr>
      </w:pPr>
      <w:r>
        <w:rPr>
          <w:rFonts w:hint="eastAsia" w:ascii="宋体" w:hAnsi="宋体" w:eastAsia="宋体" w:cs="宋体"/>
          <w:b/>
          <w:bCs/>
          <w:snapToGrid w:val="0"/>
          <w:color w:val="000000"/>
          <w:sz w:val="24"/>
          <w:szCs w:val="24"/>
          <w:highlight w:val="none"/>
          <w:lang w:val="en-US" w:eastAsia="zh-CN" w:bidi="ar-SA"/>
        </w:rPr>
        <w:t>附件（1）：书面声明</w:t>
      </w:r>
    </w:p>
    <w:p w14:paraId="026BB418">
      <w:pPr>
        <w:widowControl/>
        <w:spacing w:line="500" w:lineRule="exac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u w:val="single"/>
        </w:rPr>
        <w:t>采购人名称</w:t>
      </w:r>
      <w:r>
        <w:rPr>
          <w:rFonts w:hint="eastAsia" w:ascii="宋体" w:hAnsi="宋体" w:eastAsia="宋体" w:cs="宋体"/>
          <w:kern w:val="0"/>
          <w:sz w:val="24"/>
          <w:szCs w:val="24"/>
          <w:highlight w:val="none"/>
        </w:rPr>
        <w:t>：</w:t>
      </w:r>
    </w:p>
    <w:p w14:paraId="2255834F">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我方作为</w:t>
      </w:r>
      <w:r>
        <w:rPr>
          <w:rFonts w:hint="eastAsia" w:ascii="宋体" w:hAnsi="宋体" w:eastAsia="宋体" w:cs="宋体"/>
          <w:kern w:val="0"/>
          <w:sz w:val="24"/>
          <w:szCs w:val="24"/>
          <w:highlight w:val="none"/>
          <w:u w:val="single"/>
        </w:rPr>
        <w:t>项目名称：</w:t>
      </w:r>
      <w:r>
        <w:rPr>
          <w:rFonts w:hint="eastAsia" w:ascii="宋体" w:hAnsi="宋体" w:eastAsia="宋体" w:cs="宋体"/>
          <w:kern w:val="0"/>
          <w:sz w:val="24"/>
          <w:szCs w:val="24"/>
          <w:highlight w:val="none"/>
        </w:rPr>
        <w:t>（项目编号：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）的供应商，在此郑重声明：</w:t>
      </w:r>
    </w:p>
    <w:p w14:paraId="40EC12E2">
      <w:pPr>
        <w:widowControl/>
        <w:spacing w:line="500" w:lineRule="exact"/>
        <w:ind w:firstLine="480" w:firstLineChars="200"/>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我方未被“信用中国”网站列入失信被执行人、重大税收违法失信主体名单</w:t>
      </w:r>
      <w:r>
        <w:rPr>
          <w:rFonts w:hint="eastAsia" w:ascii="宋体" w:hAnsi="宋体" w:eastAsia="宋体" w:cs="宋体"/>
          <w:kern w:val="0"/>
          <w:sz w:val="24"/>
          <w:szCs w:val="24"/>
          <w:highlight w:val="none"/>
          <w:lang w:eastAsia="zh-CN"/>
        </w:rPr>
        <w:t>。</w:t>
      </w:r>
    </w:p>
    <w:p w14:paraId="475DBEC8">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我方未被</w:t>
      </w:r>
      <w:r>
        <w:rPr>
          <w:rFonts w:hint="eastAsia" w:ascii="宋体" w:hAnsi="宋体" w:eastAsia="宋体" w:cs="宋体"/>
          <w:color w:val="000000"/>
          <w:sz w:val="24"/>
          <w:szCs w:val="24"/>
          <w:highlight w:val="none"/>
          <w:lang w:val="en-US" w:eastAsia="zh-CN"/>
        </w:rPr>
        <w:t>“中国政府采购网”</w:t>
      </w:r>
      <w:r>
        <w:rPr>
          <w:rFonts w:hint="eastAsia" w:ascii="宋体" w:hAnsi="宋体" w:eastAsia="宋体" w:cs="宋体"/>
          <w:color w:val="auto"/>
          <w:kern w:val="0"/>
          <w:sz w:val="24"/>
          <w:szCs w:val="24"/>
          <w:highlight w:val="none"/>
          <w:lang w:val="en-US" w:eastAsia="zh-CN"/>
        </w:rPr>
        <w:t>列入政府采购严重违法失信行为记录名单</w:t>
      </w:r>
      <w:r>
        <w:rPr>
          <w:rFonts w:hint="eastAsia" w:ascii="宋体" w:hAnsi="宋体" w:eastAsia="宋体" w:cs="宋体"/>
          <w:kern w:val="0"/>
          <w:sz w:val="24"/>
          <w:szCs w:val="24"/>
          <w:highlight w:val="none"/>
        </w:rPr>
        <w:t>。</w:t>
      </w:r>
    </w:p>
    <w:p w14:paraId="4C35B2B6">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如有不实，我方将无条件地退出本项目的采购活动，并遵照《政府采购法》有关“提供虚假材料的规定”接受处罚。</w:t>
      </w:r>
    </w:p>
    <w:p w14:paraId="306EEBCA">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5213C99D">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w:t>
      </w:r>
    </w:p>
    <w:p w14:paraId="60F13D30">
      <w:pPr>
        <w:widowControl/>
        <w:spacing w:line="500" w:lineRule="exact"/>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w:t>
      </w:r>
    </w:p>
    <w:p w14:paraId="22341AA6">
      <w:pPr>
        <w:wordWrap w:val="0"/>
        <w:adjustRightInd w:val="0"/>
        <w:spacing w:line="360" w:lineRule="auto"/>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（盖单位公章）</w:t>
      </w:r>
    </w:p>
    <w:p w14:paraId="3B415C7E">
      <w:pPr>
        <w:adjustRightInd w:val="0"/>
        <w:spacing w:line="360" w:lineRule="auto"/>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法定代表人（单位负责人）或其委托代理人：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（签字或盖章）</w:t>
      </w:r>
    </w:p>
    <w:p w14:paraId="1A3367AE">
      <w:pPr>
        <w:spacing w:line="360" w:lineRule="atLeast"/>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p>
    <w:p w14:paraId="592E2BD2">
      <w:pPr>
        <w:spacing w:line="360" w:lineRule="atLeast"/>
        <w:jc w:val="center"/>
        <w:rPr>
          <w:rFonts w:hint="eastAsia" w:ascii="宋体" w:hAnsi="宋体" w:eastAsia="宋体" w:cs="宋体"/>
          <w:b/>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年    月    日</w:t>
      </w:r>
    </w:p>
    <w:p w14:paraId="04165466">
      <w:pPr>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br w:type="page"/>
      </w:r>
    </w:p>
    <w:p w14:paraId="44151814">
      <w:pPr>
        <w:pageBreakBefore w:val="0"/>
        <w:wordWrap/>
        <w:overflowPunct/>
        <w:bidi w:val="0"/>
        <w:adjustRightInd/>
        <w:snapToGrid/>
        <w:spacing w:line="360" w:lineRule="auto"/>
        <w:jc w:val="both"/>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附件</w:t>
      </w:r>
      <w:r>
        <w:rPr>
          <w:rFonts w:hint="eastAsia" w:ascii="宋体" w:hAnsi="宋体" w:eastAsia="宋体" w:cs="宋体"/>
          <w:b/>
          <w:bCs/>
          <w:snapToGrid w:val="0"/>
          <w:color w:val="000000"/>
          <w:sz w:val="24"/>
          <w:szCs w:val="24"/>
          <w:highlight w:val="none"/>
          <w:lang w:val="en-US" w:eastAsia="zh-CN" w:bidi="ar-SA"/>
        </w:rPr>
        <w:t>（2）</w:t>
      </w:r>
      <w:r>
        <w:rPr>
          <w:rFonts w:hint="eastAsia" w:ascii="宋体" w:hAnsi="宋体" w:eastAsia="宋体" w:cs="宋体"/>
          <w:b/>
          <w:bCs/>
          <w:color w:val="000000"/>
          <w:sz w:val="24"/>
          <w:szCs w:val="24"/>
          <w:highlight w:val="none"/>
          <w:lang w:eastAsia="zh-CN"/>
        </w:rPr>
        <w:t>：法定代表人证明书及授权书</w:t>
      </w:r>
    </w:p>
    <w:p w14:paraId="768D5910">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sz w:val="24"/>
          <w:szCs w:val="24"/>
          <w:highlight w:val="none"/>
        </w:rPr>
      </w:pPr>
    </w:p>
    <w:p w14:paraId="4EF17CD2">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47708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5E92D8BE">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致：</w:t>
            </w:r>
            <w:r>
              <w:rPr>
                <w:rFonts w:hint="eastAsia" w:ascii="宋体" w:hAnsi="宋体" w:eastAsia="宋体" w:cs="宋体"/>
                <w:bCs/>
                <w:color w:val="000000"/>
                <w:sz w:val="24"/>
                <w:szCs w:val="24"/>
                <w:highlight w:val="none"/>
                <w:u w:val="single"/>
              </w:rPr>
              <w:t>（采购人名称）</w:t>
            </w:r>
          </w:p>
        </w:tc>
      </w:tr>
      <w:tr w14:paraId="43087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6996413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企业</w:t>
            </w:r>
          </w:p>
          <w:p w14:paraId="45B1214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法人</w:t>
            </w:r>
          </w:p>
        </w:tc>
        <w:tc>
          <w:tcPr>
            <w:tcW w:w="2412" w:type="dxa"/>
            <w:noWrap w:val="0"/>
            <w:vAlign w:val="center"/>
          </w:tcPr>
          <w:p w14:paraId="4C3672C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企 业 名 称</w:t>
            </w:r>
          </w:p>
        </w:tc>
        <w:tc>
          <w:tcPr>
            <w:tcW w:w="4972" w:type="dxa"/>
            <w:gridSpan w:val="3"/>
            <w:noWrap w:val="0"/>
            <w:vAlign w:val="center"/>
          </w:tcPr>
          <w:p w14:paraId="777BC65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r>
      <w:tr w14:paraId="4BBFF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D3A554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2412" w:type="dxa"/>
            <w:noWrap w:val="0"/>
            <w:vAlign w:val="center"/>
          </w:tcPr>
          <w:p w14:paraId="40B066E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法 定 地 址</w:t>
            </w:r>
          </w:p>
        </w:tc>
        <w:tc>
          <w:tcPr>
            <w:tcW w:w="4972" w:type="dxa"/>
            <w:gridSpan w:val="3"/>
            <w:noWrap w:val="0"/>
            <w:vAlign w:val="center"/>
          </w:tcPr>
          <w:p w14:paraId="64959AB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r>
      <w:tr w14:paraId="58884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CCB065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2412" w:type="dxa"/>
            <w:noWrap w:val="0"/>
            <w:vAlign w:val="center"/>
          </w:tcPr>
          <w:p w14:paraId="7A0AB78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工商登记机关</w:t>
            </w:r>
          </w:p>
        </w:tc>
        <w:tc>
          <w:tcPr>
            <w:tcW w:w="4972" w:type="dxa"/>
            <w:gridSpan w:val="3"/>
            <w:noWrap w:val="0"/>
            <w:vAlign w:val="center"/>
          </w:tcPr>
          <w:p w14:paraId="2EF5F13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r>
      <w:tr w14:paraId="3FB49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686F143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2412" w:type="dxa"/>
            <w:noWrap w:val="0"/>
            <w:vAlign w:val="center"/>
          </w:tcPr>
          <w:p w14:paraId="78C7813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统一社会信用代码</w:t>
            </w:r>
          </w:p>
        </w:tc>
        <w:tc>
          <w:tcPr>
            <w:tcW w:w="4972" w:type="dxa"/>
            <w:gridSpan w:val="3"/>
            <w:noWrap w:val="0"/>
            <w:vAlign w:val="center"/>
          </w:tcPr>
          <w:p w14:paraId="0C2F74D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r>
      <w:tr w14:paraId="71967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33C0C91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法定</w:t>
            </w:r>
          </w:p>
          <w:p w14:paraId="72C7242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代表人</w:t>
            </w:r>
          </w:p>
        </w:tc>
        <w:tc>
          <w:tcPr>
            <w:tcW w:w="2412" w:type="dxa"/>
            <w:noWrap w:val="0"/>
            <w:vAlign w:val="center"/>
          </w:tcPr>
          <w:p w14:paraId="2186574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姓    名</w:t>
            </w:r>
          </w:p>
        </w:tc>
        <w:tc>
          <w:tcPr>
            <w:tcW w:w="1607" w:type="dxa"/>
            <w:noWrap w:val="0"/>
            <w:vAlign w:val="center"/>
          </w:tcPr>
          <w:p w14:paraId="09AB89B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1074" w:type="dxa"/>
            <w:noWrap w:val="0"/>
            <w:vAlign w:val="center"/>
          </w:tcPr>
          <w:p w14:paraId="592521B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联系电话</w:t>
            </w:r>
          </w:p>
        </w:tc>
        <w:tc>
          <w:tcPr>
            <w:tcW w:w="2291" w:type="dxa"/>
            <w:noWrap w:val="0"/>
            <w:vAlign w:val="center"/>
          </w:tcPr>
          <w:p w14:paraId="570214D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r>
      <w:tr w14:paraId="1E75A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6D2F6B12">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sz w:val="24"/>
                <w:szCs w:val="24"/>
                <w:highlight w:val="none"/>
              </w:rPr>
            </w:pPr>
          </w:p>
          <w:p w14:paraId="1F919DC6">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sz w:val="24"/>
                <w:szCs w:val="24"/>
                <w:highlight w:val="none"/>
              </w:rPr>
            </w:pPr>
          </w:p>
          <w:p w14:paraId="5507E39B">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sz w:val="24"/>
                <w:szCs w:val="24"/>
                <w:highlight w:val="none"/>
              </w:rPr>
            </w:pPr>
          </w:p>
          <w:p w14:paraId="57EDCAA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p w14:paraId="607BB4F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p w14:paraId="6117CCF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法定</w:t>
            </w:r>
          </w:p>
          <w:p w14:paraId="68AF09F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代表人</w:t>
            </w:r>
          </w:p>
          <w:p w14:paraId="70D2F0B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身份证</w:t>
            </w:r>
          </w:p>
          <w:p w14:paraId="0FE11D7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复印件</w:t>
            </w:r>
          </w:p>
        </w:tc>
        <w:tc>
          <w:tcPr>
            <w:tcW w:w="4019" w:type="dxa"/>
            <w:gridSpan w:val="2"/>
            <w:vMerge w:val="restart"/>
            <w:noWrap w:val="0"/>
            <w:vAlign w:val="center"/>
          </w:tcPr>
          <w:p w14:paraId="685353C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color w:val="000000"/>
                <w:spacing w:val="-4"/>
                <w:sz w:val="24"/>
                <w:szCs w:val="24"/>
                <w:highlight w:val="none"/>
              </w:rPr>
              <w:t>身份证（国徽面、人像面）</w:t>
            </w:r>
          </w:p>
        </w:tc>
        <w:tc>
          <w:tcPr>
            <w:tcW w:w="3365" w:type="dxa"/>
            <w:gridSpan w:val="2"/>
            <w:noWrap w:val="0"/>
            <w:vAlign w:val="center"/>
          </w:tcPr>
          <w:p w14:paraId="05D1857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p w14:paraId="39D9BF6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（法定代表人签字或盖章）</w:t>
            </w:r>
          </w:p>
        </w:tc>
      </w:tr>
      <w:tr w14:paraId="506CD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jc w:val="center"/>
        </w:trPr>
        <w:tc>
          <w:tcPr>
            <w:tcW w:w="1176" w:type="dxa"/>
            <w:vMerge w:val="continue"/>
            <w:noWrap w:val="0"/>
            <w:vAlign w:val="top"/>
          </w:tcPr>
          <w:p w14:paraId="0338564F">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sz w:val="24"/>
                <w:szCs w:val="24"/>
                <w:highlight w:val="none"/>
              </w:rPr>
            </w:pPr>
          </w:p>
        </w:tc>
        <w:tc>
          <w:tcPr>
            <w:tcW w:w="4019" w:type="dxa"/>
            <w:gridSpan w:val="2"/>
            <w:vMerge w:val="continue"/>
            <w:noWrap w:val="0"/>
            <w:vAlign w:val="top"/>
          </w:tcPr>
          <w:p w14:paraId="667C7E30">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sz w:val="24"/>
                <w:szCs w:val="24"/>
                <w:highlight w:val="none"/>
              </w:rPr>
            </w:pPr>
          </w:p>
        </w:tc>
        <w:tc>
          <w:tcPr>
            <w:tcW w:w="3365" w:type="dxa"/>
            <w:gridSpan w:val="2"/>
            <w:noWrap w:val="0"/>
            <w:vAlign w:val="top"/>
          </w:tcPr>
          <w:p w14:paraId="5F244E4B">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sz w:val="24"/>
                <w:szCs w:val="24"/>
                <w:highlight w:val="none"/>
              </w:rPr>
            </w:pPr>
          </w:p>
          <w:p w14:paraId="0E2E676D">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sz w:val="24"/>
                <w:szCs w:val="24"/>
                <w:highlight w:val="none"/>
              </w:rPr>
            </w:pPr>
          </w:p>
          <w:p w14:paraId="2FD8C32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（供应商公章）</w:t>
            </w:r>
          </w:p>
          <w:p w14:paraId="44FB2A2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p w14:paraId="7B0CC88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p w14:paraId="5A367D5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年  月  日</w:t>
            </w:r>
          </w:p>
        </w:tc>
      </w:tr>
    </w:tbl>
    <w:p w14:paraId="5F2F74CE">
      <w:pPr>
        <w:pageBreakBefore w:val="0"/>
        <w:wordWrap/>
        <w:overflowPunct/>
        <w:bidi w:val="0"/>
        <w:adjustRightInd/>
        <w:snapToGrid/>
        <w:spacing w:line="360" w:lineRule="auto"/>
        <w:ind w:firstLine="482" w:firstLineChars="200"/>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r>
        <w:rPr>
          <w:rFonts w:hint="eastAsia" w:ascii="宋体" w:hAnsi="宋体" w:eastAsia="宋体" w:cs="宋体"/>
          <w:b/>
          <w:color w:val="000000"/>
          <w:sz w:val="24"/>
          <w:szCs w:val="24"/>
          <w:highlight w:val="none"/>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11980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143" w:type="dxa"/>
            <w:gridSpan w:val="6"/>
            <w:noWrap w:val="0"/>
            <w:vAlign w:val="center"/>
          </w:tcPr>
          <w:p w14:paraId="16C78F49">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致：</w:t>
            </w:r>
            <w:r>
              <w:rPr>
                <w:rFonts w:hint="eastAsia" w:ascii="宋体" w:hAnsi="宋体" w:eastAsia="宋体" w:cs="宋体"/>
                <w:bCs/>
                <w:color w:val="000000"/>
                <w:sz w:val="24"/>
                <w:szCs w:val="24"/>
                <w:highlight w:val="none"/>
                <w:u w:val="single"/>
              </w:rPr>
              <w:t>（采购人名称）</w:t>
            </w:r>
          </w:p>
        </w:tc>
      </w:tr>
      <w:tr w14:paraId="5C695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47BB829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被</w:t>
            </w:r>
          </w:p>
          <w:p w14:paraId="32A57ED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授</w:t>
            </w:r>
          </w:p>
          <w:p w14:paraId="2720CC7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权</w:t>
            </w:r>
          </w:p>
          <w:p w14:paraId="201B617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人</w:t>
            </w:r>
          </w:p>
        </w:tc>
        <w:tc>
          <w:tcPr>
            <w:tcW w:w="1668" w:type="dxa"/>
            <w:noWrap w:val="0"/>
            <w:vAlign w:val="center"/>
          </w:tcPr>
          <w:p w14:paraId="6F07323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姓    名</w:t>
            </w:r>
          </w:p>
        </w:tc>
        <w:tc>
          <w:tcPr>
            <w:tcW w:w="2975" w:type="dxa"/>
            <w:gridSpan w:val="2"/>
            <w:noWrap w:val="0"/>
            <w:vAlign w:val="center"/>
          </w:tcPr>
          <w:p w14:paraId="5F73E85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1393" w:type="dxa"/>
            <w:noWrap w:val="0"/>
            <w:vAlign w:val="center"/>
          </w:tcPr>
          <w:p w14:paraId="1D363A3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性    别</w:t>
            </w:r>
          </w:p>
        </w:tc>
        <w:tc>
          <w:tcPr>
            <w:tcW w:w="2321" w:type="dxa"/>
            <w:noWrap w:val="0"/>
            <w:vAlign w:val="center"/>
          </w:tcPr>
          <w:p w14:paraId="3139C2B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r>
      <w:tr w14:paraId="616B2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continue"/>
            <w:noWrap w:val="0"/>
            <w:vAlign w:val="top"/>
          </w:tcPr>
          <w:p w14:paraId="0250CAC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1668" w:type="dxa"/>
            <w:noWrap w:val="0"/>
            <w:vAlign w:val="center"/>
          </w:tcPr>
          <w:p w14:paraId="5F8D328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职    务</w:t>
            </w:r>
          </w:p>
        </w:tc>
        <w:tc>
          <w:tcPr>
            <w:tcW w:w="2975" w:type="dxa"/>
            <w:gridSpan w:val="2"/>
            <w:noWrap w:val="0"/>
            <w:vAlign w:val="center"/>
          </w:tcPr>
          <w:p w14:paraId="65625B2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1393" w:type="dxa"/>
            <w:noWrap w:val="0"/>
            <w:vAlign w:val="center"/>
          </w:tcPr>
          <w:p w14:paraId="7284A3C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联系电话</w:t>
            </w:r>
          </w:p>
        </w:tc>
        <w:tc>
          <w:tcPr>
            <w:tcW w:w="2321" w:type="dxa"/>
            <w:noWrap w:val="0"/>
            <w:vAlign w:val="center"/>
          </w:tcPr>
          <w:p w14:paraId="5710228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r>
      <w:tr w14:paraId="71EBE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786" w:type="dxa"/>
            <w:vMerge w:val="restart"/>
            <w:noWrap w:val="0"/>
            <w:vAlign w:val="top"/>
          </w:tcPr>
          <w:p w14:paraId="78BBA5F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被</w:t>
            </w:r>
          </w:p>
          <w:p w14:paraId="17B27C0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授</w:t>
            </w:r>
          </w:p>
          <w:p w14:paraId="608418D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权</w:t>
            </w:r>
          </w:p>
          <w:p w14:paraId="13D4907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项</w:t>
            </w:r>
          </w:p>
          <w:p w14:paraId="09801D9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目</w:t>
            </w:r>
          </w:p>
          <w:p w14:paraId="02C9027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与</w:t>
            </w:r>
          </w:p>
          <w:p w14:paraId="2D5BA73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内</w:t>
            </w:r>
          </w:p>
          <w:p w14:paraId="39834AD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容</w:t>
            </w:r>
          </w:p>
        </w:tc>
        <w:tc>
          <w:tcPr>
            <w:tcW w:w="1668" w:type="dxa"/>
            <w:noWrap w:val="0"/>
            <w:vAlign w:val="center"/>
          </w:tcPr>
          <w:p w14:paraId="636FC01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lang w:val="en-US" w:eastAsia="zh-CN"/>
              </w:rPr>
            </w:pPr>
            <w:r>
              <w:rPr>
                <w:rFonts w:hint="eastAsia" w:ascii="宋体" w:hAnsi="宋体" w:eastAsia="宋体" w:cs="宋体"/>
                <w:bCs/>
                <w:color w:val="000000"/>
                <w:sz w:val="24"/>
                <w:szCs w:val="24"/>
                <w:highlight w:val="none"/>
              </w:rPr>
              <w:t>项目名称</w:t>
            </w:r>
          </w:p>
        </w:tc>
        <w:tc>
          <w:tcPr>
            <w:tcW w:w="6689" w:type="dxa"/>
            <w:gridSpan w:val="4"/>
            <w:noWrap w:val="0"/>
            <w:vAlign w:val="center"/>
          </w:tcPr>
          <w:p w14:paraId="2DADBD9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r>
      <w:tr w14:paraId="78D02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noWrap w:val="0"/>
            <w:vAlign w:val="top"/>
          </w:tcPr>
          <w:p w14:paraId="20575B0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1668" w:type="dxa"/>
            <w:noWrap w:val="0"/>
            <w:vAlign w:val="center"/>
          </w:tcPr>
          <w:p w14:paraId="1CCCBEB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项目编号</w:t>
            </w:r>
          </w:p>
        </w:tc>
        <w:tc>
          <w:tcPr>
            <w:tcW w:w="6689" w:type="dxa"/>
            <w:gridSpan w:val="4"/>
            <w:noWrap w:val="0"/>
            <w:vAlign w:val="center"/>
          </w:tcPr>
          <w:p w14:paraId="78E4884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r>
      <w:tr w14:paraId="6EF0E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DB4947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1668" w:type="dxa"/>
            <w:noWrap w:val="0"/>
            <w:vAlign w:val="center"/>
          </w:tcPr>
          <w:p w14:paraId="0C9B378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授权范围</w:t>
            </w:r>
          </w:p>
        </w:tc>
        <w:tc>
          <w:tcPr>
            <w:tcW w:w="6689" w:type="dxa"/>
            <w:gridSpan w:val="4"/>
            <w:noWrap w:val="0"/>
            <w:vAlign w:val="center"/>
          </w:tcPr>
          <w:p w14:paraId="4613469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全权办理本次采购采购项目的磋商、联系、洽谈、签约、执行等具体事务，签署全部有关文件、文书、协议及合同。</w:t>
            </w:r>
          </w:p>
        </w:tc>
      </w:tr>
      <w:tr w14:paraId="0BBD6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5E658C1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1668" w:type="dxa"/>
            <w:noWrap w:val="0"/>
            <w:vAlign w:val="center"/>
          </w:tcPr>
          <w:p w14:paraId="25DD475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法律责任</w:t>
            </w:r>
          </w:p>
        </w:tc>
        <w:tc>
          <w:tcPr>
            <w:tcW w:w="6689" w:type="dxa"/>
            <w:gridSpan w:val="4"/>
            <w:noWrap w:val="0"/>
            <w:vAlign w:val="center"/>
          </w:tcPr>
          <w:p w14:paraId="624F571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本公司对被授权人在本项目中所实施的代理行为承担全部法律责任。</w:t>
            </w:r>
          </w:p>
        </w:tc>
      </w:tr>
      <w:tr w14:paraId="1A0E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59C2F62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p>
        </w:tc>
        <w:tc>
          <w:tcPr>
            <w:tcW w:w="1668" w:type="dxa"/>
            <w:noWrap w:val="0"/>
            <w:vAlign w:val="center"/>
          </w:tcPr>
          <w:p w14:paraId="7A54476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授权期限</w:t>
            </w:r>
          </w:p>
        </w:tc>
        <w:tc>
          <w:tcPr>
            <w:tcW w:w="6689" w:type="dxa"/>
            <w:gridSpan w:val="4"/>
            <w:noWrap w:val="0"/>
            <w:vAlign w:val="center"/>
          </w:tcPr>
          <w:p w14:paraId="7BF0F9C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本授权书自磋商会议之日计算有效期为90天。</w:t>
            </w:r>
          </w:p>
        </w:tc>
      </w:tr>
      <w:tr w14:paraId="25F5E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3B18466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被授权人身份证复印件</w:t>
            </w:r>
          </w:p>
        </w:tc>
        <w:tc>
          <w:tcPr>
            <w:tcW w:w="4804" w:type="dxa"/>
            <w:gridSpan w:val="3"/>
            <w:vMerge w:val="restart"/>
            <w:noWrap w:val="0"/>
            <w:vAlign w:val="top"/>
          </w:tcPr>
          <w:p w14:paraId="5BA98F43">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sz w:val="24"/>
                <w:szCs w:val="24"/>
                <w:highlight w:val="none"/>
              </w:rPr>
            </w:pPr>
          </w:p>
          <w:p w14:paraId="74A1E074">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sz w:val="24"/>
                <w:szCs w:val="24"/>
                <w:highlight w:val="none"/>
                <w:u w:val="single"/>
              </w:rPr>
            </w:pPr>
            <w:r>
              <w:rPr>
                <w:rFonts w:hint="eastAsia" w:ascii="宋体" w:hAnsi="宋体" w:eastAsia="宋体" w:cs="宋体"/>
                <w:bCs/>
                <w:color w:val="000000"/>
                <w:sz w:val="24"/>
                <w:szCs w:val="24"/>
                <w:highlight w:val="none"/>
              </w:rPr>
              <w:t>法定代表人签字或盖章：</w:t>
            </w:r>
          </w:p>
          <w:p w14:paraId="49DC604E">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sz w:val="24"/>
                <w:szCs w:val="24"/>
                <w:highlight w:val="none"/>
              </w:rPr>
            </w:pPr>
          </w:p>
          <w:p w14:paraId="171322D1">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被授权人签字或盖章：</w:t>
            </w:r>
          </w:p>
        </w:tc>
      </w:tr>
      <w:tr w14:paraId="32D41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4339" w:type="dxa"/>
            <w:gridSpan w:val="3"/>
            <w:vMerge w:val="restart"/>
            <w:noWrap w:val="0"/>
            <w:vAlign w:val="center"/>
          </w:tcPr>
          <w:p w14:paraId="4BDA946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4804" w:type="dxa"/>
            <w:gridSpan w:val="3"/>
            <w:vMerge w:val="continue"/>
            <w:noWrap w:val="0"/>
            <w:vAlign w:val="top"/>
          </w:tcPr>
          <w:p w14:paraId="234CD0E7">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tc>
      </w:tr>
      <w:tr w14:paraId="33A8C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noWrap w:val="0"/>
            <w:vAlign w:val="top"/>
          </w:tcPr>
          <w:p w14:paraId="69E779BE">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tc>
        <w:tc>
          <w:tcPr>
            <w:tcW w:w="4804" w:type="dxa"/>
            <w:gridSpan w:val="3"/>
            <w:noWrap w:val="0"/>
            <w:vAlign w:val="top"/>
          </w:tcPr>
          <w:p w14:paraId="0E796B88">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p w14:paraId="665009AD">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p>
          <w:p w14:paraId="427C3BA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（供应商公章）</w:t>
            </w:r>
          </w:p>
          <w:p w14:paraId="2D25845E">
            <w:pPr>
              <w:pStyle w:val="2"/>
              <w:pageBreakBefore w:val="0"/>
              <w:wordWrap/>
              <w:overflowPunct/>
              <w:bidi w:val="0"/>
              <w:adjustRightInd/>
              <w:snapToGrid/>
              <w:spacing w:after="0" w:line="360" w:lineRule="auto"/>
              <w:rPr>
                <w:rFonts w:hint="eastAsia" w:ascii="宋体" w:hAnsi="宋体" w:eastAsia="宋体" w:cs="宋体"/>
                <w:color w:val="auto"/>
                <w:sz w:val="24"/>
                <w:szCs w:val="24"/>
                <w:highlight w:val="none"/>
              </w:rPr>
            </w:pPr>
          </w:p>
          <w:p w14:paraId="3C4C4AF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年  月  日</w:t>
            </w:r>
          </w:p>
        </w:tc>
      </w:tr>
    </w:tbl>
    <w:p w14:paraId="145B1899">
      <w:pPr>
        <w:pageBreakBefore w:val="0"/>
        <w:wordWrap/>
        <w:overflowPunct/>
        <w:bidi w:val="0"/>
        <w:adjustRightInd/>
        <w:snapToGrid/>
        <w:spacing w:line="360" w:lineRule="auto"/>
        <w:ind w:firstLine="0"/>
      </w:pPr>
      <w:r>
        <w:rPr>
          <w:rFonts w:hint="eastAsia" w:ascii="宋体" w:hAnsi="宋体" w:eastAsia="宋体" w:cs="宋体"/>
          <w:b/>
          <w:bCs/>
          <w:color w:val="auto"/>
          <w:sz w:val="24"/>
          <w:szCs w:val="24"/>
          <w:highlight w:val="none"/>
          <w:lang w:val="en-US" w:eastAsia="zh-CN"/>
        </w:rPr>
        <w:t>备注：</w:t>
      </w:r>
      <w:r>
        <w:rPr>
          <w:rFonts w:hint="eastAsia" w:ascii="宋体" w:hAnsi="宋体" w:eastAsia="宋体" w:cs="宋体"/>
          <w:b/>
          <w:bCs/>
          <w:color w:val="000000"/>
          <w:sz w:val="24"/>
          <w:szCs w:val="24"/>
          <w:highlight w:val="none"/>
        </w:rPr>
        <w:t>后附</w:t>
      </w:r>
      <w:r>
        <w:rPr>
          <w:rFonts w:hint="eastAsia" w:ascii="宋体" w:hAnsi="宋体" w:eastAsia="宋体" w:cs="宋体"/>
          <w:b/>
          <w:bCs/>
          <w:color w:val="auto"/>
          <w:sz w:val="24"/>
          <w:szCs w:val="24"/>
          <w:highlight w:val="none"/>
          <w:lang w:val="en-US" w:eastAsia="zh-CN"/>
        </w:rPr>
        <w:t>被授权人截至响应文件递交截止时间前6个月内连续3个月的社保缴纳证明材料</w:t>
      </w:r>
      <w:r>
        <w:rPr>
          <w:rFonts w:hint="eastAsia" w:ascii="宋体" w:hAnsi="宋体" w:eastAsia="宋体" w:cs="宋体"/>
          <w:b/>
          <w:bCs/>
          <w:color w:val="000000"/>
          <w:sz w:val="24"/>
          <w:szCs w:val="24"/>
          <w:highlight w:val="none"/>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58D11">
    <w:pPr>
      <w:spacing w:line="173"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29F6DF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path/>
              <v:fill on="f" focussize="0,0"/>
              <v:stroke on="f" weight="0.5pt"/>
              <v:imagedata o:title=""/>
              <o:lock v:ext="edit" aspectratio="f"/>
              <v:textbox inset="0mm,0mm,0mm,0mm" style="mso-fit-shape-to-text:t;">
                <w:txbxContent>
                  <w:p w14:paraId="629F6DF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27361E"/>
    <w:rsid w:val="76273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line="400" w:lineRule="exact"/>
    </w:pPr>
    <w:rPr>
      <w:rFonts w:ascii="Calibri Light" w:hAnsi="Calibri Light" w:eastAsia="华文仿宋"/>
      <w:sz w:val="28"/>
      <w:szCs w:val="28"/>
    </w:rPr>
  </w:style>
  <w:style w:type="paragraph" w:styleId="3">
    <w:name w:val="footer"/>
    <w:basedOn w:val="1"/>
    <w:qFormat/>
    <w:uiPriority w:val="0"/>
    <w:pPr>
      <w:tabs>
        <w:tab w:val="center" w:pos="4153"/>
        <w:tab w:val="right" w:pos="8306"/>
      </w:tabs>
    </w:pPr>
    <w:rPr>
      <w:sz w:val="18"/>
    </w:r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2025-07-24T08:48:00Z</dcterms:created>
  <dc:creator>sunshine</dc:creator>
  <cp:lastModifiedBy>sunshine</cp:lastModifiedBy>
  <dcterms:modified xsi:type="dcterms:W3CDTF">2025-07-24T08:48:46Z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681F6E59D82E4356898EC9A487442946_11</vt:lpwstr>
  </property>
  <property fmtid="{D5CDD505-2E9C-101B-9397-08002B2CF9AE}" pid="4" name="KSOTemplateDocerSaveRecord">
    <vt:lpwstr>eyJoZGlkIjoiYmFlMzhiZDNmYmJmZGRiZmViOTBlY2QzZmNjZjk0OTIiLCJ1c2VySWQiOiIxMTIxOTQ2NjQ4In0=</vt:lpwstr>
  </property>
</Properties>
</file>