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FD852">
      <w:pPr>
        <w:spacing w:beforeLines="10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color w:val="000000"/>
          <w:spacing w:val="4"/>
          <w:sz w:val="28"/>
          <w:szCs w:val="28"/>
        </w:rPr>
        <w:t>技术偏离表</w:t>
      </w:r>
      <w:bookmarkEnd w:id="0"/>
    </w:p>
    <w:p w14:paraId="4EC3C393">
      <w:pPr>
        <w:rPr>
          <w:rFonts w:ascii="宋体" w:hAnsi="宋体" w:cs="宋体"/>
          <w:b/>
          <w:color w:val="000000"/>
          <w:szCs w:val="21"/>
        </w:rPr>
      </w:pPr>
    </w:p>
    <w:p w14:paraId="2D8B2A45">
      <w:pPr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项目名称：</w:t>
      </w:r>
      <w:r>
        <w:rPr>
          <w:rFonts w:hint="eastAsia" w:ascii="宋体" w:hAnsi="宋体" w:cs="宋体"/>
          <w:color w:val="000000"/>
          <w:szCs w:val="21"/>
        </w:rPr>
        <w:t>（招标项目名称）</w:t>
      </w:r>
    </w:p>
    <w:p w14:paraId="6417D40B">
      <w:pPr>
        <w:rPr>
          <w:rFonts w:ascii="宋体" w:hAnsi="宋体" w:cs="宋体"/>
          <w:color w:val="000000"/>
          <w:szCs w:val="21"/>
        </w:rPr>
      </w:pP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354C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F2808A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 w14:paraId="42D99EF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 w14:paraId="45D44BF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招标要求</w:t>
            </w:r>
          </w:p>
        </w:tc>
        <w:tc>
          <w:tcPr>
            <w:tcW w:w="2768" w:type="dxa"/>
            <w:vAlign w:val="center"/>
          </w:tcPr>
          <w:p w14:paraId="5EECFAD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投标规格</w:t>
            </w:r>
          </w:p>
        </w:tc>
        <w:tc>
          <w:tcPr>
            <w:tcW w:w="1051" w:type="dxa"/>
            <w:vAlign w:val="center"/>
          </w:tcPr>
          <w:p w14:paraId="3EFCF91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偏离</w:t>
            </w:r>
          </w:p>
          <w:p w14:paraId="4DA1861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说明</w:t>
            </w:r>
          </w:p>
        </w:tc>
      </w:tr>
      <w:tr w14:paraId="1DD58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91B26E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5E30B7D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45492C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6836CE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C2ECF6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9DF6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7D3AC3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11DCC77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81D21A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436B92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42545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700A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2E9A82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7270319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41B645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F0EA99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85FE4E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2B90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B9F1A4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3542905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ACD145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FA8D90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5788DB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371E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F40B21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729253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117B41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16EFDB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94B098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AE4A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030A31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4F3EC9F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A0789E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0993D3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32567A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ECC7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9BB4A3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2D647C6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3C426B7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A510EC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0FF53A4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28DB6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E7996D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1F5B5D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F82C77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1378504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24FA06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D5C7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72CBF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107D372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80B6FB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E78C72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CB2C20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159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8A0CEC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6D95B45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045C9B1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FC0A22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57395C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ECF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62D83E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5DA2702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29604AF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13F7A4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B4873E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46FC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464BBB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412B425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85A838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F2F0A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358A89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F107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3C855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1EC890A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6ACEA7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3AE9DF2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39E600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</w:tbl>
    <w:p w14:paraId="74B285D5">
      <w:pPr>
        <w:snapToGrid w:val="0"/>
        <w:spacing w:line="360" w:lineRule="auto"/>
        <w:ind w:firstLine="420" w:firstLineChars="200"/>
        <w:rPr>
          <w:rFonts w:ascii="宋体" w:hAnsi="宋体" w:cs="Courier New"/>
          <w:color w:val="000000"/>
          <w:szCs w:val="21"/>
        </w:rPr>
      </w:pPr>
      <w:r>
        <w:rPr>
          <w:rFonts w:hint="eastAsia" w:ascii="宋体" w:hAnsi="宋体" w:cs="Courier New"/>
          <w:color w:val="000000"/>
          <w:szCs w:val="21"/>
        </w:rPr>
        <w:t>注：1.逐条对应招标文件的“招标要求及技术参数”，认真填写本表。偏离情况填写：优于、等于或低于，偏离说明对偏离情况做出详细说明。如完全响应技术参数要求，上栏可不填写，但需满足签字盖章要求。</w:t>
      </w:r>
    </w:p>
    <w:p w14:paraId="667210D2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21CF8F2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137723E7">
      <w:pPr>
        <w:spacing w:line="360" w:lineRule="auto"/>
        <w:ind w:left="1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944BE"/>
    <w:rsid w:val="027520D7"/>
    <w:rsid w:val="52F944BE"/>
    <w:rsid w:val="7D8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rFonts w:ascii="宋体" w:hAnsi="宋体" w:eastAsia="宋体" w:cs="宋体"/>
      <w:b/>
      <w:bCs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2025-07-28T07:24:00Z</dcterms:created>
  <dc:creator>花干干</dc:creator>
  <cp:lastModifiedBy>花干干</cp:lastModifiedBy>
  <dcterms:modified xsi:type="dcterms:W3CDTF">2025-07-28T07:25:31Z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0634894CEDBC42AF987C7A922DD54775_13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