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D1F4A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highlight w:val="none"/>
        </w:rPr>
        <w:t>供应商承诺书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3E3400"/>
    <w:rsid w:val="5E3B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2025-08-26T08:03:10Z</dcterms:created>
  <dc:creator>Administrator</dc:creator>
  <cp:lastModifiedBy>骆秀亚</cp:lastModifiedBy>
  <dcterms:modified xsi:type="dcterms:W3CDTF">2025-08-26T08:06:17Z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eyJoZGlkIjoiMWRiMzdkNWFkN2QxOGFkM2QwNmI1NjkyYzc3OTZkZWEiLCJ1c2VySWQiOiI5MzA1NjE3NTAifQ==</vt:lpwstr>
  </property>
  <property fmtid="{D5CDD505-2E9C-101B-9397-08002B2CF9AE}" pid="4" name="ICV">
    <vt:lpwstr>43F73DF378714AA3A26DE8D7771CF5EE_12</vt:lpwstr>
  </property>
</Properties>
</file>