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FF124">
      <w:pPr>
        <w:pStyle w:val="13"/>
        <w:numPr>
          <w:ilvl w:val="0"/>
          <w:numId w:val="0"/>
        </w:numPr>
        <w:jc w:val="left"/>
        <w:outlineLvl w:val="1"/>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eastAsia="宋体" w:cs="宋体"/>
          <w:sz w:val="28"/>
          <w:szCs w:val="28"/>
          <w:lang w:eastAsia="zh-CN"/>
        </w:rPr>
        <w:t>LZBC2025-1508</w:t>
      </w:r>
      <w:r>
        <w:rPr>
          <w:rFonts w:hint="eastAsia" w:ascii="宋体" w:hAnsi="宋体" w:cs="宋体"/>
          <w:sz w:val="28"/>
          <w:szCs w:val="28"/>
        </w:rPr>
        <w:t xml:space="preserve">                         </w:t>
      </w:r>
    </w:p>
    <w:p w14:paraId="3BE7A811">
      <w:pPr>
        <w:spacing w:line="360" w:lineRule="auto"/>
      </w:pPr>
    </w:p>
    <w:p w14:paraId="4C16EC77">
      <w:pPr>
        <w:pStyle w:val="4"/>
        <w:ind w:firstLine="480"/>
        <w:jc w:val="right"/>
        <w:rPr>
          <w:rFonts w:hint="eastAsia" w:ascii="宋体" w:hAnsi="宋体" w:cs="宋体"/>
          <w:sz w:val="24"/>
          <w:szCs w:val="24"/>
        </w:rPr>
      </w:pPr>
    </w:p>
    <w:p w14:paraId="1B245CEB">
      <w:pPr>
        <w:spacing w:line="480" w:lineRule="auto"/>
        <w:jc w:val="both"/>
        <w:rPr>
          <w:rFonts w:hint="eastAsia" w:ascii="仿宋_GB2312" w:hAnsi="仿宋_GB2312" w:eastAsia="仿宋_GB2312" w:cs="仿宋_GB2312"/>
          <w:b/>
          <w:bCs/>
          <w:sz w:val="32"/>
          <w:szCs w:val="32"/>
        </w:rPr>
      </w:pPr>
    </w:p>
    <w:p w14:paraId="29CC6187">
      <w:pPr>
        <w:spacing w:line="360" w:lineRule="auto"/>
        <w:jc w:val="center"/>
        <w:rPr>
          <w:rFonts w:hint="eastAsia" w:ascii="仿宋_GB2312" w:hAnsi="仿宋_GB2312" w:eastAsia="仿宋_GB2312" w:cs="仿宋_GB2312"/>
          <w:b/>
          <w:kern w:val="0"/>
          <w:sz w:val="36"/>
          <w:szCs w:val="20"/>
          <w:lang w:val="en-US" w:eastAsia="zh-CN"/>
        </w:rPr>
      </w:pPr>
      <w:r>
        <w:rPr>
          <w:rFonts w:hint="eastAsia" w:ascii="仿宋_GB2312" w:hAnsi="仿宋_GB2312" w:eastAsia="仿宋_GB2312" w:cs="仿宋_GB2312"/>
          <w:b/>
          <w:kern w:val="0"/>
          <w:sz w:val="36"/>
          <w:szCs w:val="20"/>
          <w:lang w:val="en-US" w:eastAsia="zh-CN"/>
        </w:rPr>
        <w:t>西安市公安局环食药检验检测设备购置项目</w:t>
      </w:r>
    </w:p>
    <w:p w14:paraId="6F445EFA">
      <w:pPr>
        <w:spacing w:line="360" w:lineRule="auto"/>
        <w:ind w:firstLine="211"/>
        <w:jc w:val="center"/>
        <w:rPr>
          <w:rFonts w:hint="eastAsia" w:ascii="仿宋_GB2312" w:hAnsi="仿宋_GB2312" w:eastAsia="仿宋_GB2312" w:cs="仿宋_GB2312"/>
          <w:b/>
          <w:kern w:val="0"/>
          <w:sz w:val="36"/>
          <w:szCs w:val="20"/>
          <w:lang w:val="en-US" w:eastAsia="zh-Hans"/>
        </w:rPr>
      </w:pPr>
    </w:p>
    <w:p w14:paraId="447F1721">
      <w:pPr>
        <w:spacing w:line="360" w:lineRule="auto"/>
        <w:ind w:firstLine="211"/>
        <w:jc w:val="center"/>
        <w:rPr>
          <w:rFonts w:hint="eastAsia" w:ascii="仿宋_GB2312" w:hAnsi="仿宋_GB2312" w:eastAsia="仿宋_GB2312" w:cs="仿宋_GB2312"/>
          <w:b/>
          <w:kern w:val="0"/>
          <w:sz w:val="36"/>
          <w:szCs w:val="20"/>
          <w:lang w:val="en-US" w:eastAsia="zh-Hans"/>
        </w:rPr>
      </w:pPr>
    </w:p>
    <w:p w14:paraId="7CC72EE4">
      <w:pPr>
        <w:spacing w:line="360" w:lineRule="auto"/>
        <w:ind w:firstLine="211"/>
        <w:jc w:val="center"/>
        <w:rPr>
          <w:rFonts w:hint="eastAsia" w:ascii="仿宋_GB2312" w:hAnsi="仿宋_GB2312" w:eastAsia="仿宋_GB2312" w:cs="仿宋_GB2312"/>
          <w:b/>
          <w:kern w:val="0"/>
          <w:sz w:val="36"/>
          <w:szCs w:val="20"/>
          <w:lang w:val="en-US" w:eastAsia="zh-Hans"/>
        </w:rPr>
      </w:pPr>
    </w:p>
    <w:p w14:paraId="486309D7">
      <w:pPr>
        <w:spacing w:line="360" w:lineRule="auto"/>
        <w:ind w:firstLine="211"/>
        <w:jc w:val="center"/>
        <w:rPr>
          <w:rFonts w:ascii="宋体" w:hAnsi="宋体" w:cs="宋体"/>
          <w:sz w:val="72"/>
          <w:szCs w:val="72"/>
        </w:rPr>
      </w:pPr>
    </w:p>
    <w:p w14:paraId="6AE3F976">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27DDC015">
      <w:pPr>
        <w:spacing w:line="360" w:lineRule="auto"/>
        <w:ind w:firstLine="211"/>
        <w:jc w:val="center"/>
        <w:rPr>
          <w:rFonts w:ascii="宋体" w:hAnsi="宋体" w:cs="宋体"/>
          <w:sz w:val="72"/>
          <w:szCs w:val="72"/>
        </w:rPr>
      </w:pPr>
    </w:p>
    <w:p w14:paraId="7DCE70B4">
      <w:pPr>
        <w:spacing w:line="360" w:lineRule="auto"/>
        <w:ind w:firstLine="211"/>
        <w:jc w:val="center"/>
        <w:rPr>
          <w:rFonts w:hint="eastAsia" w:ascii="宋体" w:hAnsi="宋体" w:cs="宋体"/>
          <w:sz w:val="72"/>
          <w:szCs w:val="72"/>
        </w:rPr>
      </w:pPr>
    </w:p>
    <w:p w14:paraId="035ACA4A">
      <w:pPr>
        <w:spacing w:line="360" w:lineRule="auto"/>
        <w:ind w:firstLine="211"/>
        <w:jc w:val="center"/>
        <w:rPr>
          <w:rFonts w:hint="eastAsia"/>
        </w:rPr>
      </w:pPr>
    </w:p>
    <w:p w14:paraId="25FB6C10">
      <w:pPr>
        <w:spacing w:line="360" w:lineRule="auto"/>
        <w:ind w:firstLine="211"/>
        <w:jc w:val="center"/>
        <w:rPr>
          <w:rFonts w:hint="eastAsia"/>
        </w:rPr>
      </w:pPr>
    </w:p>
    <w:p w14:paraId="2BA971A2">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6C904F4">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236A0124">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5D7028C9">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6A21E39F">
      <w:pPr>
        <w:ind w:firstLine="211"/>
        <w:jc w:val="center"/>
        <w:rPr>
          <w:rFonts w:hint="eastAsia" w:ascii="宋体" w:hAnsi="宋体" w:cs="宋体"/>
          <w:b/>
          <w:sz w:val="32"/>
          <w:szCs w:val="32"/>
        </w:rPr>
      </w:pPr>
    </w:p>
    <w:p w14:paraId="404464CA">
      <w:pPr>
        <w:pStyle w:val="13"/>
        <w:sectPr>
          <w:pgSz w:w="11906" w:h="16838"/>
          <w:pgMar w:top="1440" w:right="1800" w:bottom="1440" w:left="1800" w:header="851" w:footer="992" w:gutter="0"/>
          <w:cols w:space="425" w:num="1"/>
          <w:docGrid w:type="lines" w:linePitch="312" w:charSpace="0"/>
        </w:sectPr>
      </w:pPr>
    </w:p>
    <w:p w14:paraId="147DD10A">
      <w:pPr>
        <w:ind w:firstLine="211"/>
        <w:jc w:val="center"/>
      </w:pPr>
      <w:r>
        <w:rPr>
          <w:rFonts w:hint="eastAsia" w:ascii="宋体" w:hAnsi="宋体" w:cs="宋体"/>
          <w:sz w:val="44"/>
          <w:szCs w:val="44"/>
        </w:rPr>
        <w:t>目   录</w:t>
      </w:r>
    </w:p>
    <w:p w14:paraId="6756FD26">
      <w:pPr>
        <w:ind w:firstLine="211"/>
        <w:jc w:val="center"/>
        <w:rPr>
          <w:rFonts w:hint="eastAsia" w:ascii="宋体" w:hAnsi="宋体" w:cs="宋体"/>
          <w:sz w:val="32"/>
          <w:szCs w:val="32"/>
        </w:rPr>
      </w:pPr>
    </w:p>
    <w:p w14:paraId="57BAB302">
      <w:pPr>
        <w:ind w:firstLine="640"/>
        <w:rPr>
          <w:rFonts w:hint="eastAsia" w:ascii="宋体" w:hAnsi="宋体" w:cs="宋体"/>
          <w:sz w:val="32"/>
          <w:szCs w:val="32"/>
          <w:highlight w:val="none"/>
        </w:rPr>
      </w:pPr>
      <w:r>
        <w:rPr>
          <w:rFonts w:hint="eastAsia" w:ascii="宋体" w:hAnsi="宋体" w:cs="宋体"/>
          <w:sz w:val="32"/>
          <w:szCs w:val="32"/>
        </w:rPr>
        <w:t xml:space="preserve"> </w:t>
      </w:r>
      <w:r>
        <w:rPr>
          <w:rFonts w:hint="eastAsia" w:ascii="宋体" w:hAnsi="宋体" w:cs="宋体"/>
          <w:sz w:val="32"/>
          <w:szCs w:val="32"/>
          <w:highlight w:val="none"/>
        </w:rPr>
        <w:t xml:space="preserve">     第一部分   </w:t>
      </w:r>
      <w:r>
        <w:rPr>
          <w:rFonts w:hint="eastAsia" w:ascii="宋体" w:hAnsi="宋体" w:cs="宋体"/>
          <w:sz w:val="32"/>
          <w:szCs w:val="32"/>
          <w:highlight w:val="none"/>
          <w:lang w:val="en-US" w:eastAsia="zh-CN"/>
        </w:rPr>
        <w:t>响应</w:t>
      </w:r>
      <w:r>
        <w:rPr>
          <w:rFonts w:hint="eastAsia" w:ascii="宋体" w:hAnsi="宋体" w:cs="宋体"/>
          <w:sz w:val="32"/>
          <w:szCs w:val="32"/>
          <w:highlight w:val="none"/>
        </w:rPr>
        <w:t>函</w:t>
      </w:r>
    </w:p>
    <w:p w14:paraId="60F93DF3">
      <w:pPr>
        <w:spacing w:line="480" w:lineRule="auto"/>
        <w:ind w:firstLine="640"/>
        <w:rPr>
          <w:rFonts w:hint="default" w:ascii="宋体" w:hAnsi="宋体" w:eastAsia="宋体" w:cs="宋体"/>
          <w:sz w:val="32"/>
          <w:szCs w:val="32"/>
          <w:highlight w:val="none"/>
          <w:lang w:val="en-US" w:eastAsia="zh-CN"/>
        </w:rPr>
      </w:pPr>
      <w:r>
        <w:rPr>
          <w:rFonts w:hint="eastAsia" w:ascii="宋体" w:hAnsi="宋体" w:cs="宋体"/>
          <w:sz w:val="32"/>
          <w:szCs w:val="32"/>
          <w:highlight w:val="none"/>
        </w:rPr>
        <w:t xml:space="preserve">      第二部分   开标一览表</w:t>
      </w:r>
    </w:p>
    <w:p w14:paraId="053BA944">
      <w:pPr>
        <w:spacing w:line="480" w:lineRule="auto"/>
        <w:ind w:firstLine="1600" w:firstLineChars="500"/>
        <w:rPr>
          <w:highlight w:val="none"/>
        </w:rPr>
      </w:pPr>
      <w:r>
        <w:rPr>
          <w:rFonts w:hint="eastAsia" w:ascii="宋体" w:hAnsi="宋体" w:cs="宋体"/>
          <w:sz w:val="32"/>
          <w:szCs w:val="32"/>
          <w:highlight w:val="none"/>
        </w:rPr>
        <w:t xml:space="preserve">第三部分  </w:t>
      </w:r>
      <w:r>
        <w:rPr>
          <w:rFonts w:hint="eastAsia" w:ascii="宋体" w:hAnsi="宋体" w:cs="宋体"/>
          <w:sz w:val="32"/>
          <w:szCs w:val="32"/>
          <w:highlight w:val="none"/>
          <w:lang w:val="en-US" w:eastAsia="zh-CN"/>
        </w:rPr>
        <w:t xml:space="preserve"> </w:t>
      </w:r>
      <w:r>
        <w:rPr>
          <w:rFonts w:hint="eastAsia" w:ascii="宋体" w:hAnsi="宋体" w:cs="宋体"/>
          <w:sz w:val="32"/>
          <w:szCs w:val="32"/>
          <w:highlight w:val="none"/>
        </w:rPr>
        <w:t xml:space="preserve">商务及合同条款响应偏差表   </w:t>
      </w:r>
    </w:p>
    <w:p w14:paraId="1AE18F00">
      <w:pPr>
        <w:spacing w:line="480" w:lineRule="auto"/>
        <w:ind w:firstLine="630"/>
        <w:rPr>
          <w:highlight w:val="none"/>
        </w:rPr>
      </w:pPr>
      <w:r>
        <w:rPr>
          <w:rFonts w:hint="eastAsia" w:ascii="宋体" w:hAnsi="宋体" w:cs="宋体"/>
          <w:sz w:val="32"/>
          <w:szCs w:val="32"/>
          <w:highlight w:val="none"/>
        </w:rPr>
        <w:t xml:space="preserve">      第四部分   法定代表人授权书</w:t>
      </w:r>
    </w:p>
    <w:p w14:paraId="04392E60">
      <w:pPr>
        <w:spacing w:line="480" w:lineRule="auto"/>
        <w:ind w:firstLine="640"/>
        <w:rPr>
          <w:rFonts w:hint="eastAsia" w:eastAsiaTheme="minorEastAsia"/>
          <w:highlight w:val="none"/>
          <w:lang w:val="en-US" w:eastAsia="zh-CN"/>
        </w:rPr>
      </w:pPr>
      <w:r>
        <w:rPr>
          <w:rFonts w:hint="eastAsia" w:ascii="宋体" w:hAnsi="宋体" w:cs="宋体"/>
          <w:sz w:val="32"/>
          <w:szCs w:val="32"/>
          <w:highlight w:val="none"/>
        </w:rPr>
        <w:t xml:space="preserve">      第五部分   服务</w:t>
      </w:r>
      <w:r>
        <w:rPr>
          <w:rFonts w:hint="eastAsia" w:ascii="宋体" w:hAnsi="宋体" w:cs="宋体"/>
          <w:sz w:val="32"/>
          <w:szCs w:val="32"/>
          <w:highlight w:val="none"/>
          <w:lang w:val="en-US" w:eastAsia="zh-CN"/>
        </w:rPr>
        <w:t>方案</w:t>
      </w:r>
    </w:p>
    <w:p w14:paraId="1060BB5B">
      <w:pPr>
        <w:spacing w:line="480" w:lineRule="auto"/>
        <w:ind w:firstLine="640"/>
        <w:rPr>
          <w:rFonts w:ascii="宋体" w:hAnsi="宋体" w:cs="宋体"/>
          <w:sz w:val="32"/>
          <w:szCs w:val="32"/>
          <w:highlight w:val="none"/>
        </w:rPr>
      </w:pPr>
      <w:r>
        <w:rPr>
          <w:rFonts w:hint="eastAsia" w:ascii="宋体" w:hAnsi="宋体" w:cs="宋体"/>
          <w:sz w:val="32"/>
          <w:szCs w:val="32"/>
          <w:highlight w:val="none"/>
        </w:rPr>
        <w:t xml:space="preserve">      第六部分   商务响应及相关证明</w:t>
      </w:r>
    </w:p>
    <w:p w14:paraId="685D3E6A">
      <w:pPr>
        <w:spacing w:line="480" w:lineRule="auto"/>
        <w:ind w:firstLine="1600" w:firstLineChars="500"/>
        <w:rPr>
          <w:rFonts w:hint="eastAsia"/>
          <w:highlight w:val="none"/>
        </w:rPr>
      </w:pPr>
      <w:r>
        <w:rPr>
          <w:rFonts w:hint="eastAsia" w:ascii="宋体" w:hAnsi="宋体" w:cs="宋体"/>
          <w:sz w:val="32"/>
          <w:szCs w:val="32"/>
          <w:highlight w:val="none"/>
        </w:rPr>
        <w:t>第七部分   其他</w:t>
      </w:r>
    </w:p>
    <w:p w14:paraId="3E229117">
      <w:pPr>
        <w:pStyle w:val="13"/>
        <w:sectPr>
          <w:pgSz w:w="11906" w:h="16838"/>
          <w:pgMar w:top="1440" w:right="1800" w:bottom="1440" w:left="1800" w:header="851" w:footer="992" w:gutter="0"/>
          <w:cols w:space="425" w:num="1"/>
          <w:docGrid w:type="lines" w:linePitch="312" w:charSpace="0"/>
        </w:sectPr>
      </w:pPr>
    </w:p>
    <w:p w14:paraId="1A75634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val="en-US" w:eastAsia="zh-CN"/>
        </w:rPr>
        <w:t>响应</w:t>
      </w:r>
      <w:r>
        <w:rPr>
          <w:rFonts w:hint="eastAsia" w:ascii="宋体" w:hAnsi="宋体" w:cs="宋体"/>
          <w:b/>
          <w:sz w:val="32"/>
          <w:szCs w:val="32"/>
        </w:rPr>
        <w:t>函</w:t>
      </w:r>
    </w:p>
    <w:p w14:paraId="7B533039">
      <w:pPr>
        <w:ind w:firstLine="211"/>
        <w:jc w:val="center"/>
        <w:rPr>
          <w:rFonts w:hint="eastAsia" w:ascii="宋体" w:hAnsi="宋体" w:cs="宋体"/>
          <w:b/>
          <w:sz w:val="24"/>
          <w:szCs w:val="24"/>
        </w:rPr>
      </w:pPr>
    </w:p>
    <w:p w14:paraId="0974E455">
      <w:pPr>
        <w:spacing w:line="360" w:lineRule="auto"/>
      </w:pPr>
      <w:r>
        <w:rPr>
          <w:rFonts w:hint="eastAsia" w:ascii="宋体" w:hAnsi="宋体" w:cs="宋体"/>
          <w:b/>
          <w:sz w:val="24"/>
          <w:szCs w:val="24"/>
          <w:lang w:eastAsia="zh-CN"/>
        </w:rPr>
        <w:t>西安市公安局</w:t>
      </w:r>
      <w:r>
        <w:rPr>
          <w:rFonts w:hint="eastAsia" w:ascii="宋体" w:hAnsi="宋体" w:cs="宋体"/>
          <w:b/>
          <w:sz w:val="24"/>
          <w:szCs w:val="24"/>
        </w:rPr>
        <w:t>：</w:t>
      </w:r>
    </w:p>
    <w:p w14:paraId="3E89AA3D">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西安市公安局环食药检验检测设备购置项目，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LZBC2025-1508</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竞争性谈判</w:t>
      </w:r>
      <w:r>
        <w:rPr>
          <w:rFonts w:hint="eastAsia" w:ascii="宋体" w:hAnsi="宋体" w:cs="宋体"/>
          <w:sz w:val="24"/>
          <w:szCs w:val="24"/>
        </w:rPr>
        <w:t>文件，我们决定参加该项目</w:t>
      </w:r>
      <w:r>
        <w:rPr>
          <w:rFonts w:hint="eastAsia" w:ascii="宋体" w:hAnsi="宋体" w:cs="宋体"/>
          <w:sz w:val="24"/>
          <w:szCs w:val="24"/>
          <w:lang w:val="en-US" w:eastAsia="zh-CN"/>
        </w:rPr>
        <w:t>谈判</w:t>
      </w:r>
      <w:r>
        <w:rPr>
          <w:rFonts w:hint="eastAsia" w:ascii="宋体" w:hAnsi="宋体" w:cs="宋体"/>
          <w:sz w:val="24"/>
          <w:szCs w:val="24"/>
        </w:rPr>
        <w:t>活动，并参与</w:t>
      </w:r>
      <w:r>
        <w:rPr>
          <w:rFonts w:hint="eastAsia" w:ascii="宋体" w:hAnsi="宋体" w:cs="宋体"/>
          <w:sz w:val="24"/>
          <w:szCs w:val="24"/>
          <w:lang w:val="en-US" w:eastAsia="zh-CN"/>
        </w:rPr>
        <w:t>谈判</w:t>
      </w:r>
      <w:r>
        <w:rPr>
          <w:rFonts w:hint="eastAsia" w:ascii="宋体" w:hAnsi="宋体" w:cs="宋体"/>
          <w:sz w:val="24"/>
          <w:szCs w:val="24"/>
        </w:rPr>
        <w:t>会议。为此，我方郑重声明以下诸点，并负法律责任。</w:t>
      </w:r>
    </w:p>
    <w:p w14:paraId="38AA60D8">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val="en-US" w:eastAsia="zh-CN"/>
        </w:rPr>
        <w:t>竞争性谈判</w:t>
      </w:r>
      <w:r>
        <w:rPr>
          <w:rFonts w:hint="eastAsia" w:ascii="宋体" w:hAnsi="宋体" w:cs="宋体"/>
          <w:sz w:val="24"/>
          <w:szCs w:val="24"/>
        </w:rPr>
        <w:t>文件中的一切要求，报价为：</w:t>
      </w:r>
    </w:p>
    <w:p w14:paraId="72E4037A">
      <w:pPr>
        <w:spacing w:line="440" w:lineRule="exact"/>
        <w:ind w:left="480"/>
        <w:rPr>
          <w:rFonts w:hint="eastAsia" w:ascii="宋体" w:hAnsi="宋体"/>
          <w:color w:val="000000"/>
          <w:sz w:val="24"/>
          <w:szCs w:val="24"/>
          <w:highlight w:val="none"/>
        </w:rPr>
      </w:pPr>
      <w:r>
        <w:rPr>
          <w:rFonts w:hint="eastAsia" w:ascii="宋体" w:hAnsi="宋体"/>
          <w:color w:val="000000"/>
          <w:sz w:val="24"/>
          <w:szCs w:val="24"/>
          <w:highlight w:val="none"/>
        </w:rPr>
        <w:t>投标总报价小写（</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rPr>
        <w:t>）</w:t>
      </w:r>
      <w:r>
        <w:rPr>
          <w:rFonts w:hint="eastAsia" w:ascii="宋体" w:hAnsi="宋体"/>
          <w:color w:val="000000"/>
          <w:sz w:val="24"/>
          <w:szCs w:val="24"/>
          <w:highlight w:val="none"/>
          <w:lang w:val="zh-CN"/>
        </w:rPr>
        <w:t>：</w:t>
      </w:r>
      <w:r>
        <w:rPr>
          <w:rFonts w:hint="eastAsia" w:ascii="宋体" w:hAnsi="宋体"/>
          <w:color w:val="000000"/>
          <w:sz w:val="24"/>
          <w:szCs w:val="24"/>
          <w:highlight w:val="none"/>
          <w:u w:val="single"/>
          <w:lang w:val="zh-CN"/>
        </w:rPr>
        <w:t xml:space="preserve">       </w:t>
      </w:r>
      <w:r>
        <w:rPr>
          <w:rFonts w:hint="eastAsia" w:ascii="宋体" w:hAnsi="宋体"/>
          <w:color w:val="000000"/>
          <w:sz w:val="24"/>
          <w:szCs w:val="24"/>
          <w:highlight w:val="none"/>
          <w:lang w:val="zh-CN"/>
        </w:rPr>
        <w:t>，大写：</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7F2DE7A5">
      <w:pPr>
        <w:spacing w:line="440" w:lineRule="exact"/>
        <w:ind w:left="480"/>
        <w:rPr>
          <w:rFonts w:hint="eastAsia" w:ascii="宋体" w:hAnsi="宋体"/>
          <w:color w:val="000000"/>
          <w:sz w:val="24"/>
          <w:szCs w:val="24"/>
          <w:highlight w:val="none"/>
          <w:u w:val="single"/>
          <w:lang w:val="en-US" w:eastAsia="zh-CN"/>
        </w:rPr>
      </w:pPr>
      <w:r>
        <w:rPr>
          <w:rFonts w:hint="eastAsia" w:ascii="宋体" w:hAnsi="宋体"/>
          <w:color w:val="000000"/>
          <w:sz w:val="24"/>
          <w:szCs w:val="24"/>
          <w:highlight w:val="none"/>
          <w:lang w:val="en-US" w:eastAsia="zh-CN"/>
        </w:rPr>
        <w:t>交货时间</w:t>
      </w:r>
      <w:r>
        <w:rPr>
          <w:rFonts w:hint="eastAsia" w:ascii="宋体" w:hAnsi="宋体"/>
          <w:color w:val="000000"/>
          <w:sz w:val="24"/>
          <w:szCs w:val="24"/>
          <w:highlight w:val="none"/>
        </w:rPr>
        <w:t>：</w:t>
      </w:r>
      <w:r>
        <w:rPr>
          <w:rFonts w:hint="eastAsia" w:ascii="宋体" w:hAnsi="宋体"/>
          <w:color w:val="000000"/>
          <w:sz w:val="24"/>
          <w:szCs w:val="24"/>
          <w:highlight w:val="none"/>
          <w:u w:val="single"/>
        </w:rPr>
        <w:t xml:space="preserve">    </w:t>
      </w:r>
      <w:r>
        <w:rPr>
          <w:rFonts w:hint="eastAsia"/>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bookmarkStart w:id="1" w:name="_GoBack"/>
      <w:bookmarkEnd w:id="1"/>
      <w:r>
        <w:rPr>
          <w:rFonts w:hint="eastAsia" w:ascii="宋体" w:hAnsi="宋体"/>
          <w:color w:val="000000"/>
          <w:sz w:val="24"/>
          <w:szCs w:val="24"/>
          <w:highlight w:val="none"/>
        </w:rPr>
        <w:t>质保期</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none"/>
          <w:lang w:eastAsia="zh-CN"/>
        </w:rPr>
        <w:t>；</w:t>
      </w:r>
      <w:r>
        <w:rPr>
          <w:rFonts w:hint="eastAsia" w:ascii="宋体" w:hAnsi="宋体"/>
          <w:color w:val="000000"/>
          <w:sz w:val="24"/>
          <w:szCs w:val="24"/>
          <w:highlight w:val="none"/>
          <w:u w:val="none"/>
          <w:lang w:val="en-US" w:eastAsia="zh-CN"/>
        </w:rPr>
        <w:t>保修期：</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none"/>
          <w:lang w:val="en-US" w:eastAsia="zh-CN"/>
        </w:rPr>
        <w:t>；</w:t>
      </w:r>
    </w:p>
    <w:p w14:paraId="18FFA468">
      <w:pPr>
        <w:spacing w:line="440" w:lineRule="exact"/>
        <w:ind w:left="480"/>
        <w:rPr>
          <w:rFonts w:hint="eastAsia" w:ascii="宋体" w:hAnsi="宋体"/>
          <w:color w:val="000000"/>
          <w:sz w:val="24"/>
          <w:szCs w:val="24"/>
          <w:highlight w:val="none"/>
        </w:rPr>
      </w:pPr>
      <w:r>
        <w:rPr>
          <w:rFonts w:hint="eastAsia" w:ascii="宋体" w:hAnsi="宋体"/>
          <w:color w:val="000000"/>
          <w:sz w:val="24"/>
          <w:szCs w:val="24"/>
          <w:highlight w:val="none"/>
        </w:rPr>
        <w:t>交货地点：</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605B83CF">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val="en-US" w:eastAsia="zh-CN"/>
        </w:rPr>
        <w:t>响应</w:t>
      </w:r>
      <w:r>
        <w:rPr>
          <w:rFonts w:hint="eastAsia" w:ascii="宋体" w:hAnsi="宋体" w:cs="宋体"/>
          <w:sz w:val="24"/>
          <w:szCs w:val="24"/>
        </w:rPr>
        <w:t>文件被接受，我们将履行</w:t>
      </w:r>
      <w:r>
        <w:rPr>
          <w:rFonts w:hint="eastAsia" w:ascii="宋体" w:hAnsi="宋体" w:cs="宋体"/>
          <w:sz w:val="24"/>
          <w:szCs w:val="24"/>
          <w:lang w:val="en-US" w:eastAsia="zh-CN"/>
        </w:rPr>
        <w:t>竞争性谈判</w:t>
      </w:r>
      <w:r>
        <w:rPr>
          <w:rFonts w:hint="eastAsia" w:ascii="宋体" w:hAnsi="宋体" w:cs="宋体"/>
          <w:sz w:val="24"/>
          <w:szCs w:val="24"/>
        </w:rPr>
        <w:t>文件中规定的每一项要求，按期、按质、按量完成任务。</w:t>
      </w:r>
    </w:p>
    <w:p w14:paraId="5A54B130">
      <w:pPr>
        <w:spacing w:line="360" w:lineRule="auto"/>
        <w:ind w:firstLine="480"/>
      </w:pPr>
      <w:r>
        <w:rPr>
          <w:rFonts w:ascii="宋体" w:hAnsi="宋体" w:cs="宋体"/>
          <w:sz w:val="24"/>
          <w:szCs w:val="24"/>
        </w:rPr>
        <w:t>3</w:t>
      </w:r>
      <w:r>
        <w:rPr>
          <w:rFonts w:hint="eastAsia" w:ascii="宋体" w:hAnsi="宋体" w:cs="宋体"/>
          <w:sz w:val="24"/>
          <w:szCs w:val="24"/>
        </w:rPr>
        <w:t>、我们愿按《中华人民共和国民法典》履行自己的全部责任。</w:t>
      </w:r>
    </w:p>
    <w:p w14:paraId="5D9EFCA1">
      <w:pPr>
        <w:spacing w:line="360" w:lineRule="auto"/>
        <w:ind w:firstLine="480"/>
      </w:pPr>
      <w:r>
        <w:rPr>
          <w:rFonts w:hint="eastAsia" w:ascii="宋体" w:hAnsi="宋体" w:cs="宋体"/>
          <w:sz w:val="24"/>
          <w:szCs w:val="24"/>
          <w:lang w:val="en-US" w:eastAsia="zh-CN"/>
        </w:rPr>
        <w:t>4</w:t>
      </w:r>
      <w:r>
        <w:rPr>
          <w:rFonts w:hint="eastAsia" w:ascii="宋体" w:hAnsi="宋体" w:cs="宋体"/>
          <w:sz w:val="24"/>
          <w:szCs w:val="24"/>
        </w:rPr>
        <w:t>、我们同意按谈判文件规定，遵守贵公司有关规定和收费标准。</w:t>
      </w:r>
    </w:p>
    <w:p w14:paraId="3E45F6FF">
      <w:pPr>
        <w:spacing w:line="360" w:lineRule="auto"/>
        <w:ind w:firstLine="480"/>
      </w:pPr>
      <w:r>
        <w:rPr>
          <w:rFonts w:hint="eastAsia" w:ascii="宋体" w:hAnsi="宋体" w:cs="宋体"/>
          <w:sz w:val="24"/>
          <w:szCs w:val="24"/>
          <w:lang w:val="en-US" w:eastAsia="zh-CN"/>
        </w:rPr>
        <w:t>5</w:t>
      </w:r>
      <w:r>
        <w:rPr>
          <w:rFonts w:hint="eastAsia" w:ascii="宋体" w:hAnsi="宋体" w:cs="宋体"/>
          <w:sz w:val="24"/>
          <w:szCs w:val="24"/>
        </w:rPr>
        <w:t>、我方的</w:t>
      </w:r>
      <w:r>
        <w:rPr>
          <w:rFonts w:hint="eastAsia" w:ascii="宋体" w:hAnsi="宋体" w:cs="宋体"/>
          <w:sz w:val="24"/>
          <w:szCs w:val="24"/>
          <w:lang w:val="en-US" w:eastAsia="zh-CN"/>
        </w:rPr>
        <w:t>响应</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EA0B2C0">
      <w:pPr>
        <w:spacing w:line="360" w:lineRule="auto"/>
        <w:ind w:firstLine="480"/>
      </w:pPr>
      <w:r>
        <w:rPr>
          <w:rFonts w:hint="eastAsia" w:ascii="宋体" w:hAnsi="宋体" w:cs="宋体"/>
          <w:sz w:val="24"/>
          <w:szCs w:val="24"/>
          <w:lang w:val="en-US" w:eastAsia="zh-CN"/>
        </w:rPr>
        <w:t>6</w:t>
      </w:r>
      <w:r>
        <w:rPr>
          <w:rFonts w:hint="eastAsia" w:ascii="宋体" w:hAnsi="宋体" w:cs="宋体"/>
          <w:sz w:val="24"/>
          <w:szCs w:val="24"/>
        </w:rPr>
        <w:t>、所有关于本</w:t>
      </w:r>
      <w:r>
        <w:rPr>
          <w:rFonts w:hint="eastAsia" w:ascii="宋体" w:hAnsi="宋体" w:cs="宋体"/>
          <w:sz w:val="24"/>
          <w:szCs w:val="24"/>
          <w:lang w:val="en-US" w:eastAsia="zh-CN"/>
        </w:rPr>
        <w:t>响应</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61840113">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747C0298">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54BDDE1D">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1FAA62A">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05858E8B">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309CECBA">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5AB2E0B4">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1023ACF0">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072B455">
      <w:pPr>
        <w:spacing w:line="360" w:lineRule="auto"/>
        <w:ind w:firstLine="211"/>
        <w:rPr>
          <w:rFonts w:hint="eastAsia" w:ascii="宋体" w:hAnsi="宋体" w:cs="宋体"/>
          <w:sz w:val="24"/>
          <w:szCs w:val="24"/>
          <w:u w:val="single"/>
        </w:rPr>
      </w:pPr>
    </w:p>
    <w:p w14:paraId="5C3FAF53">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B63687D">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71BB9635">
      <w:pPr>
        <w:spacing w:line="360" w:lineRule="auto"/>
        <w:ind w:firstLine="211"/>
        <w:jc w:val="center"/>
        <w:rPr>
          <w:rFonts w:hint="eastAsia" w:ascii="宋体" w:hAnsi="宋体" w:cs="宋体"/>
          <w:b/>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51649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6A74A8D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23A2E849">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西安市公安局环食药检验检测设备购置项目</w:t>
            </w:r>
          </w:p>
        </w:tc>
      </w:tr>
      <w:tr w14:paraId="52A8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389" w:type="dxa"/>
            <w:noWrap w:val="0"/>
            <w:vAlign w:val="center"/>
          </w:tcPr>
          <w:p w14:paraId="2758A0F7">
            <w:pPr>
              <w:spacing w:line="400" w:lineRule="atLeast"/>
              <w:jc w:val="center"/>
              <w:rPr>
                <w:rFonts w:hint="default" w:ascii="宋体" w:hAnsi="宋体" w:eastAsia="宋体" w:cs="宋体"/>
                <w:sz w:val="24"/>
                <w:szCs w:val="24"/>
                <w:lang w:val="en-US" w:eastAsia="zh-CN"/>
              </w:rPr>
            </w:pPr>
            <w:r>
              <w:rPr>
                <w:rFonts w:hint="eastAsia" w:ascii="宋体" w:hAnsi="宋体"/>
                <w:color w:val="000000"/>
                <w:szCs w:val="21"/>
                <w:highlight w:val="none"/>
              </w:rPr>
              <w:t>总</w:t>
            </w:r>
            <w:r>
              <w:rPr>
                <w:rFonts w:ascii="宋体" w:hAnsi="宋体"/>
                <w:color w:val="000000"/>
                <w:szCs w:val="21"/>
                <w:highlight w:val="none"/>
              </w:rPr>
              <w:t>报价</w:t>
            </w:r>
          </w:p>
        </w:tc>
        <w:tc>
          <w:tcPr>
            <w:tcW w:w="5669" w:type="dxa"/>
            <w:noWrap w:val="0"/>
            <w:vAlign w:val="center"/>
          </w:tcPr>
          <w:p w14:paraId="4F094CAF">
            <w:pPr>
              <w:spacing w:before="240" w:line="400" w:lineRule="atLeast"/>
              <w:ind w:firstLine="1050" w:firstLineChars="500"/>
              <w:rPr>
                <w:rFonts w:ascii="宋体" w:hAnsi="宋体"/>
                <w:color w:val="000000"/>
                <w:szCs w:val="21"/>
                <w:highlight w:val="none"/>
              </w:rPr>
            </w:pPr>
            <w:r>
              <w:rPr>
                <w:rFonts w:ascii="宋体" w:hAnsi="宋体"/>
                <w:color w:val="000000"/>
                <w:szCs w:val="21"/>
                <w:highlight w:val="none"/>
                <w:u w:val="single"/>
              </w:rPr>
              <w:t xml:space="preserve">    （大写）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p>
          <w:p w14:paraId="23E8D631">
            <w:pPr>
              <w:spacing w:line="400" w:lineRule="atLeast"/>
              <w:ind w:firstLine="1050" w:firstLineChars="500"/>
              <w:rPr>
                <w:rFonts w:hint="eastAsia" w:ascii="宋体" w:hAnsi="宋体" w:eastAsia="宋体" w:cs="宋体"/>
                <w:sz w:val="24"/>
                <w:szCs w:val="24"/>
              </w:rPr>
            </w:pP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（小写）   </w:t>
            </w:r>
            <w:r>
              <w:rPr>
                <w:rFonts w:hint="eastAsia" w:ascii="宋体" w:hAnsi="宋体"/>
                <w:color w:val="000000"/>
                <w:szCs w:val="21"/>
                <w:highlight w:val="none"/>
                <w:u w:val="single"/>
              </w:rPr>
              <w:t xml:space="preserve">           </w:t>
            </w:r>
            <w:r>
              <w:rPr>
                <w:rFonts w:ascii="宋体" w:hAnsi="宋体"/>
                <w:color w:val="000000"/>
                <w:szCs w:val="21"/>
                <w:highlight w:val="none"/>
              </w:rPr>
              <w:t>元</w:t>
            </w:r>
          </w:p>
        </w:tc>
      </w:tr>
      <w:tr w14:paraId="63CE1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7B2AEE46">
            <w:pPr>
              <w:spacing w:line="400" w:lineRule="atLeast"/>
              <w:jc w:val="center"/>
              <w:rPr>
                <w:rFonts w:hint="eastAsia" w:ascii="宋体" w:hAnsi="宋体" w:eastAsia="宋体" w:cs="宋体"/>
                <w:sz w:val="24"/>
                <w:szCs w:val="24"/>
              </w:rPr>
            </w:pPr>
            <w:r>
              <w:rPr>
                <w:rFonts w:hint="eastAsia"/>
                <w:color w:val="000000"/>
                <w:szCs w:val="21"/>
                <w:highlight w:val="none"/>
                <w:lang w:val="en-US" w:eastAsia="zh-CN"/>
              </w:rPr>
              <w:t>交货时间</w:t>
            </w:r>
          </w:p>
        </w:tc>
        <w:tc>
          <w:tcPr>
            <w:tcW w:w="5669" w:type="dxa"/>
            <w:noWrap w:val="0"/>
            <w:vAlign w:val="center"/>
          </w:tcPr>
          <w:p w14:paraId="31CF20FF">
            <w:pPr>
              <w:spacing w:before="240" w:line="400" w:lineRule="atLeast"/>
              <w:ind w:firstLine="1200" w:firstLineChars="500"/>
              <w:rPr>
                <w:rFonts w:hint="eastAsia" w:ascii="宋体" w:hAnsi="宋体" w:eastAsia="宋体" w:cs="宋体"/>
                <w:sz w:val="24"/>
                <w:szCs w:val="24"/>
              </w:rPr>
            </w:pPr>
          </w:p>
        </w:tc>
      </w:tr>
      <w:tr w14:paraId="7E578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09770DA">
            <w:pPr>
              <w:spacing w:line="400" w:lineRule="atLeast"/>
              <w:jc w:val="center"/>
              <w:rPr>
                <w:rFonts w:hint="eastAsia" w:ascii="宋体" w:hAnsi="宋体"/>
                <w:sz w:val="24"/>
                <w:szCs w:val="24"/>
              </w:rPr>
            </w:pPr>
            <w:r>
              <w:rPr>
                <w:rFonts w:hint="eastAsia" w:ascii="宋体" w:hAnsi="宋体"/>
                <w:color w:val="000000"/>
                <w:szCs w:val="21"/>
                <w:highlight w:val="none"/>
              </w:rPr>
              <w:t>质保期</w:t>
            </w:r>
          </w:p>
        </w:tc>
        <w:tc>
          <w:tcPr>
            <w:tcW w:w="5669" w:type="dxa"/>
            <w:noWrap w:val="0"/>
            <w:vAlign w:val="center"/>
          </w:tcPr>
          <w:p w14:paraId="2D5933B8">
            <w:pPr>
              <w:spacing w:before="240" w:line="400" w:lineRule="atLeast"/>
              <w:ind w:firstLine="1200" w:firstLineChars="500"/>
              <w:rPr>
                <w:rFonts w:hint="eastAsia" w:ascii="宋体" w:hAnsi="宋体" w:eastAsia="宋体" w:cs="宋体"/>
                <w:sz w:val="24"/>
                <w:szCs w:val="24"/>
              </w:rPr>
            </w:pPr>
          </w:p>
        </w:tc>
      </w:tr>
      <w:tr w14:paraId="30AA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2E0582D5">
            <w:pPr>
              <w:spacing w:line="400" w:lineRule="atLeast"/>
              <w:jc w:val="center"/>
              <w:rPr>
                <w:rFonts w:hint="default" w:ascii="宋体" w:hAnsi="宋体" w:eastAsiaTheme="minorEastAsia"/>
                <w:sz w:val="24"/>
                <w:szCs w:val="24"/>
                <w:lang w:val="en-US" w:eastAsia="zh-CN"/>
              </w:rPr>
            </w:pPr>
            <w:r>
              <w:rPr>
                <w:rFonts w:hint="eastAsia" w:ascii="宋体" w:hAnsi="宋体"/>
                <w:color w:val="000000"/>
                <w:szCs w:val="21"/>
                <w:highlight w:val="none"/>
              </w:rPr>
              <w:t>交货地点</w:t>
            </w:r>
          </w:p>
        </w:tc>
        <w:tc>
          <w:tcPr>
            <w:tcW w:w="5669" w:type="dxa"/>
            <w:noWrap w:val="0"/>
            <w:vAlign w:val="center"/>
          </w:tcPr>
          <w:p w14:paraId="41684FF3">
            <w:pPr>
              <w:spacing w:line="400" w:lineRule="atLeast"/>
              <w:jc w:val="center"/>
              <w:rPr>
                <w:rFonts w:hint="eastAsia" w:ascii="宋体" w:hAnsi="宋体" w:eastAsia="宋体" w:cs="宋体"/>
                <w:sz w:val="24"/>
                <w:szCs w:val="24"/>
              </w:rPr>
            </w:pPr>
          </w:p>
        </w:tc>
      </w:tr>
      <w:tr w14:paraId="72042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6A541203">
            <w:pPr>
              <w:spacing w:line="400" w:lineRule="atLeast"/>
              <w:jc w:val="center"/>
              <w:rPr>
                <w:rFonts w:hint="eastAsia" w:ascii="宋体" w:hAnsi="宋体"/>
                <w:sz w:val="24"/>
                <w:szCs w:val="24"/>
                <w:lang w:val="en-US" w:eastAsia="zh-CN"/>
              </w:rPr>
            </w:pPr>
            <w:r>
              <w:rPr>
                <w:rFonts w:ascii="宋体" w:hAnsi="宋体"/>
                <w:color w:val="000000"/>
                <w:szCs w:val="21"/>
                <w:highlight w:val="none"/>
              </w:rPr>
              <w:t>备注</w:t>
            </w:r>
          </w:p>
        </w:tc>
        <w:tc>
          <w:tcPr>
            <w:tcW w:w="5669" w:type="dxa"/>
            <w:noWrap w:val="0"/>
            <w:vAlign w:val="center"/>
          </w:tcPr>
          <w:p w14:paraId="32F883D1">
            <w:pPr>
              <w:spacing w:line="400" w:lineRule="atLeast"/>
              <w:jc w:val="center"/>
              <w:rPr>
                <w:rFonts w:hint="eastAsia" w:ascii="宋体" w:hAnsi="宋体" w:eastAsia="宋体" w:cs="宋体"/>
                <w:sz w:val="24"/>
                <w:szCs w:val="24"/>
              </w:rPr>
            </w:pPr>
          </w:p>
        </w:tc>
      </w:tr>
    </w:tbl>
    <w:p w14:paraId="71B82E33">
      <w:pPr>
        <w:spacing w:line="360" w:lineRule="auto"/>
        <w:rPr>
          <w:rFonts w:hint="eastAsia" w:ascii="宋体" w:hAnsi="宋体" w:cs="宋体"/>
          <w:sz w:val="24"/>
          <w:szCs w:val="24"/>
        </w:rPr>
      </w:pPr>
    </w:p>
    <w:p w14:paraId="3FE4369E">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①</w:t>
      </w:r>
      <w:r>
        <w:rPr>
          <w:rFonts w:hint="eastAsia" w:ascii="宋体" w:hAnsi="宋体"/>
          <w:color w:val="000000"/>
          <w:szCs w:val="21"/>
          <w:highlight w:val="none"/>
          <w:lang w:val="en-US" w:eastAsia="zh-CN"/>
        </w:rPr>
        <w:t>响应</w:t>
      </w:r>
      <w:r>
        <w:rPr>
          <w:rFonts w:hint="eastAsia" w:ascii="宋体" w:hAnsi="宋体"/>
          <w:color w:val="000000"/>
          <w:szCs w:val="21"/>
          <w:highlight w:val="none"/>
        </w:rPr>
        <w:t xml:space="preserve">函与报价一览表不一致时，以报价一览表为准。   </w:t>
      </w:r>
    </w:p>
    <w:p w14:paraId="30C66DD6">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②报价精确到小数点后两位，第三位四舍五入。</w:t>
      </w:r>
    </w:p>
    <w:p w14:paraId="0CD9C9F8">
      <w:pPr>
        <w:spacing w:line="360" w:lineRule="auto"/>
        <w:ind w:firstLine="480"/>
        <w:rPr>
          <w:rFonts w:hint="eastAsia" w:ascii="宋体" w:hAnsi="宋体" w:cs="宋体"/>
          <w:sz w:val="24"/>
          <w:szCs w:val="24"/>
          <w:lang w:val="en-US" w:eastAsia="zh-CN"/>
        </w:rPr>
      </w:pPr>
    </w:p>
    <w:p w14:paraId="270A8690">
      <w:pPr>
        <w:spacing w:line="360" w:lineRule="auto"/>
        <w:ind w:firstLine="480"/>
        <w:rPr>
          <w:rFonts w:hint="eastAsia" w:ascii="宋体" w:hAnsi="宋体" w:cs="宋体"/>
          <w:sz w:val="24"/>
          <w:szCs w:val="24"/>
          <w:lang w:val="en-US" w:eastAsia="zh-CN"/>
        </w:rPr>
      </w:pPr>
    </w:p>
    <w:p w14:paraId="1F3AD1AA">
      <w:pPr>
        <w:spacing w:line="360" w:lineRule="auto"/>
        <w:ind w:firstLine="480"/>
        <w:rPr>
          <w:rFonts w:hint="eastAsia" w:ascii="宋体" w:hAnsi="宋体" w:cs="宋体"/>
          <w:sz w:val="24"/>
          <w:szCs w:val="24"/>
          <w:lang w:val="en-US" w:eastAsia="zh-CN"/>
        </w:rPr>
      </w:pPr>
    </w:p>
    <w:p w14:paraId="392E5D4E">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4ED55DD2">
      <w:pPr>
        <w:spacing w:line="360" w:lineRule="auto"/>
        <w:rPr>
          <w:rFonts w:hint="eastAsia" w:ascii="宋体" w:hAnsi="宋体" w:cs="宋体"/>
          <w:sz w:val="24"/>
          <w:szCs w:val="24"/>
        </w:rPr>
      </w:pPr>
    </w:p>
    <w:p w14:paraId="4F10787C">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EEF7A23">
      <w:pPr>
        <w:spacing w:line="360" w:lineRule="auto"/>
      </w:pPr>
      <w:r>
        <w:rPr>
          <w:rFonts w:hint="eastAsia" w:ascii="宋体" w:hAnsi="宋体" w:cs="宋体"/>
          <w:sz w:val="24"/>
          <w:szCs w:val="24"/>
        </w:rPr>
        <w:t xml:space="preserve">    </w:t>
      </w:r>
    </w:p>
    <w:p w14:paraId="19415034">
      <w:pPr>
        <w:spacing w:line="360" w:lineRule="auto"/>
        <w:ind w:firstLine="480"/>
      </w:pPr>
      <w:r>
        <w:rPr>
          <w:rFonts w:hint="eastAsia" w:ascii="宋体" w:hAnsi="宋体" w:cs="宋体"/>
          <w:sz w:val="24"/>
          <w:szCs w:val="24"/>
        </w:rPr>
        <w:t>日期：    年    月    日</w:t>
      </w:r>
    </w:p>
    <w:p w14:paraId="42F4F175">
      <w:pPr>
        <w:pStyle w:val="13"/>
        <w:sectPr>
          <w:pgSz w:w="11906" w:h="16838"/>
          <w:pgMar w:top="1440" w:right="1800" w:bottom="1440" w:left="1800" w:header="851" w:footer="992" w:gutter="0"/>
          <w:cols w:space="425" w:num="1"/>
          <w:docGrid w:type="lines" w:linePitch="312" w:charSpace="0"/>
        </w:sectPr>
      </w:pPr>
    </w:p>
    <w:p w14:paraId="60E5F662">
      <w:pPr>
        <w:jc w:val="center"/>
        <w:rPr>
          <w:rFonts w:ascii="宋体" w:hAnsi="宋体"/>
          <w:b/>
          <w:color w:val="000000"/>
          <w:sz w:val="32"/>
          <w:szCs w:val="32"/>
          <w:highlight w:val="none"/>
        </w:rPr>
      </w:pPr>
      <w:r>
        <w:rPr>
          <w:rFonts w:hint="eastAsia" w:ascii="宋体" w:hAnsi="宋体"/>
          <w:b/>
          <w:color w:val="000000"/>
          <w:sz w:val="32"/>
          <w:szCs w:val="32"/>
          <w:highlight w:val="none"/>
        </w:rPr>
        <w:t>2.1分项报价表</w:t>
      </w:r>
    </w:p>
    <w:p w14:paraId="2A978000">
      <w:pPr>
        <w:pStyle w:val="5"/>
        <w:spacing w:line="400" w:lineRule="exact"/>
        <w:jc w:val="right"/>
        <w:rPr>
          <w:rFonts w:hint="default" w:hAnsi="宋体" w:eastAsiaTheme="minorEastAsia"/>
          <w:b/>
          <w:color w:val="000000"/>
          <w:sz w:val="21"/>
          <w:szCs w:val="21"/>
          <w:highlight w:val="none"/>
          <w:lang w:val="en-US" w:eastAsia="zh-CN"/>
        </w:rPr>
      </w:pPr>
      <w:r>
        <w:rPr>
          <w:rFonts w:hint="eastAsia" w:hAnsi="宋体"/>
          <w:b/>
          <w:color w:val="000000"/>
          <w:sz w:val="21"/>
          <w:szCs w:val="21"/>
          <w:highlight w:val="none"/>
          <w:lang w:val="en-US" w:eastAsia="zh-CN"/>
        </w:rPr>
        <w:t>单位：元</w:t>
      </w:r>
    </w:p>
    <w:tbl>
      <w:tblPr>
        <w:tblStyle w:val="11"/>
        <w:tblW w:w="960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843"/>
        <w:gridCol w:w="1701"/>
        <w:gridCol w:w="1559"/>
        <w:gridCol w:w="993"/>
        <w:gridCol w:w="1417"/>
        <w:gridCol w:w="1276"/>
      </w:tblGrid>
      <w:tr w14:paraId="4CA6E9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4AD3EE0">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31ECBADC">
            <w:pPr>
              <w:widowControl/>
              <w:jc w:val="center"/>
              <w:rPr>
                <w:rFonts w:ascii="宋体" w:hAnsi="宋体" w:cs="宋体"/>
                <w:b/>
                <w:bCs/>
                <w:color w:val="000000"/>
                <w:kern w:val="0"/>
                <w:szCs w:val="21"/>
                <w:highlight w:val="none"/>
              </w:rPr>
            </w:pPr>
            <w:r>
              <w:rPr>
                <w:rFonts w:hint="eastAsia" w:ascii="宋体" w:hAnsi="宋体" w:cs="宋体"/>
                <w:b/>
                <w:bCs/>
                <w:color w:val="000000"/>
                <w:kern w:val="0"/>
                <w:szCs w:val="21"/>
                <w:highlight w:val="none"/>
              </w:rPr>
              <w:t>名称</w:t>
            </w:r>
          </w:p>
        </w:tc>
        <w:tc>
          <w:tcPr>
            <w:tcW w:w="1701" w:type="dxa"/>
            <w:tcBorders>
              <w:top w:val="single" w:color="auto" w:sz="4" w:space="0"/>
              <w:left w:val="single" w:color="auto" w:sz="4" w:space="0"/>
              <w:bottom w:val="single" w:color="auto" w:sz="4" w:space="0"/>
              <w:right w:val="single" w:color="auto" w:sz="4" w:space="0"/>
            </w:tcBorders>
            <w:vAlign w:val="center"/>
          </w:tcPr>
          <w:p w14:paraId="7072069E">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生产厂家及</w:t>
            </w:r>
          </w:p>
          <w:p w14:paraId="55FBE753">
            <w:pPr>
              <w:widowControl/>
              <w:jc w:val="center"/>
              <w:rPr>
                <w:rFonts w:ascii="宋体" w:hAnsi="宋体" w:cs="宋体"/>
                <w:b/>
                <w:bCs/>
                <w:color w:val="000000"/>
                <w:kern w:val="0"/>
                <w:szCs w:val="21"/>
                <w:highlight w:val="none"/>
              </w:rPr>
            </w:pPr>
            <w:r>
              <w:rPr>
                <w:rFonts w:hint="eastAsia" w:ascii="宋体" w:hAnsi="宋体"/>
                <w:b/>
                <w:color w:val="000000"/>
                <w:szCs w:val="21"/>
                <w:highlight w:val="none"/>
                <w:lang w:val="zh-CN"/>
              </w:rPr>
              <w:t>品牌</w:t>
            </w:r>
          </w:p>
        </w:tc>
        <w:tc>
          <w:tcPr>
            <w:tcW w:w="1559" w:type="dxa"/>
            <w:tcBorders>
              <w:top w:val="single" w:color="auto" w:sz="4" w:space="0"/>
              <w:left w:val="single" w:color="auto" w:sz="4" w:space="0"/>
              <w:bottom w:val="single" w:color="auto" w:sz="4" w:space="0"/>
              <w:right w:val="single" w:color="auto" w:sz="4" w:space="0"/>
            </w:tcBorders>
            <w:vAlign w:val="center"/>
          </w:tcPr>
          <w:p w14:paraId="0EDE2048">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规格型号</w:t>
            </w:r>
          </w:p>
        </w:tc>
        <w:tc>
          <w:tcPr>
            <w:tcW w:w="993" w:type="dxa"/>
            <w:tcBorders>
              <w:top w:val="single" w:color="auto" w:sz="4" w:space="0"/>
              <w:left w:val="single" w:color="auto" w:sz="4" w:space="0"/>
              <w:bottom w:val="single" w:color="auto" w:sz="4" w:space="0"/>
              <w:right w:val="single" w:color="auto" w:sz="4" w:space="0"/>
            </w:tcBorders>
            <w:vAlign w:val="center"/>
          </w:tcPr>
          <w:p w14:paraId="2749DC93">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24D7A5F5">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单价</w:t>
            </w:r>
          </w:p>
        </w:tc>
        <w:tc>
          <w:tcPr>
            <w:tcW w:w="1276" w:type="dxa"/>
            <w:tcBorders>
              <w:top w:val="single" w:color="auto" w:sz="4" w:space="0"/>
              <w:left w:val="single" w:color="auto" w:sz="4" w:space="0"/>
              <w:bottom w:val="single" w:color="auto" w:sz="4" w:space="0"/>
              <w:right w:val="single" w:color="auto" w:sz="4" w:space="0"/>
            </w:tcBorders>
            <w:vAlign w:val="center"/>
          </w:tcPr>
          <w:p w14:paraId="58902C4F">
            <w:pPr>
              <w:widowControl/>
              <w:jc w:val="center"/>
              <w:rPr>
                <w:rFonts w:hint="eastAsia" w:ascii="宋体" w:hAnsi="宋体"/>
                <w:b/>
                <w:color w:val="000000"/>
                <w:szCs w:val="21"/>
                <w:highlight w:val="none"/>
                <w:lang w:val="zh-CN"/>
              </w:rPr>
            </w:pPr>
            <w:r>
              <w:rPr>
                <w:rFonts w:hint="eastAsia" w:ascii="宋体" w:hAnsi="宋体"/>
                <w:b/>
                <w:color w:val="000000"/>
                <w:szCs w:val="21"/>
                <w:highlight w:val="none"/>
              </w:rPr>
              <w:t>小计</w:t>
            </w:r>
          </w:p>
        </w:tc>
      </w:tr>
      <w:tr w14:paraId="05DE49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FFF1AA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3CA28F4B">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1A1B410">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ACAE913">
            <w:pPr>
              <w:widowControl/>
              <w:jc w:val="center"/>
              <w:rPr>
                <w:rFonts w:hint="eastAsia" w:ascii="宋体" w:hAnsi="宋体" w:cs="宋体"/>
                <w:b/>
                <w:bCs/>
                <w:color w:val="000000"/>
                <w:kern w:val="0"/>
                <w:szCs w:val="21"/>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07D7F90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7751EDF">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315C5D39">
            <w:pPr>
              <w:spacing w:line="400" w:lineRule="atLeast"/>
              <w:ind w:right="893"/>
              <w:jc w:val="center"/>
              <w:rPr>
                <w:rFonts w:hint="eastAsia" w:ascii="宋体" w:hAnsi="宋体"/>
                <w:color w:val="000000"/>
                <w:szCs w:val="21"/>
                <w:highlight w:val="none"/>
                <w:lang w:val="zh-CN"/>
              </w:rPr>
            </w:pPr>
          </w:p>
        </w:tc>
      </w:tr>
      <w:tr w14:paraId="74779E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E67E74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68703C4B">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D2390CF">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3F61EBF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9689847">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40BAA9D4">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7535B355">
            <w:pPr>
              <w:spacing w:line="400" w:lineRule="atLeast"/>
              <w:ind w:right="893"/>
              <w:jc w:val="center"/>
              <w:rPr>
                <w:rFonts w:hint="eastAsia" w:ascii="宋体" w:hAnsi="宋体"/>
                <w:color w:val="000000"/>
                <w:szCs w:val="21"/>
                <w:highlight w:val="none"/>
                <w:lang w:val="zh-CN"/>
              </w:rPr>
            </w:pPr>
          </w:p>
        </w:tc>
      </w:tr>
      <w:tr w14:paraId="3464A5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78B142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074E3F0A">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48B9D8A">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060939D">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379E5D3">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74F862AE">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769CEA59">
            <w:pPr>
              <w:spacing w:line="400" w:lineRule="atLeast"/>
              <w:ind w:right="893"/>
              <w:jc w:val="center"/>
              <w:rPr>
                <w:rFonts w:hint="eastAsia" w:ascii="宋体" w:hAnsi="宋体"/>
                <w:color w:val="000000"/>
                <w:szCs w:val="21"/>
                <w:highlight w:val="none"/>
                <w:lang w:val="zh-CN"/>
              </w:rPr>
            </w:pPr>
          </w:p>
        </w:tc>
      </w:tr>
      <w:tr w14:paraId="7C29B1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65AEE0C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5CFD6D5B">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AAC7011">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0E7A6481">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2BF4E15">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16F1A4A">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2BECD8A">
            <w:pPr>
              <w:spacing w:line="400" w:lineRule="atLeast"/>
              <w:ind w:right="893"/>
              <w:jc w:val="center"/>
              <w:rPr>
                <w:rFonts w:hint="eastAsia" w:ascii="宋体" w:hAnsi="宋体"/>
                <w:color w:val="000000"/>
                <w:szCs w:val="21"/>
                <w:highlight w:val="none"/>
                <w:lang w:val="zh-CN"/>
              </w:rPr>
            </w:pPr>
          </w:p>
        </w:tc>
      </w:tr>
      <w:tr w14:paraId="0CD5BD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613254B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0DADA7E4">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D25129D">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3C3E22C8">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4713A0C9">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CB5690E">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474F2E35">
            <w:pPr>
              <w:spacing w:line="400" w:lineRule="atLeast"/>
              <w:ind w:right="893"/>
              <w:jc w:val="center"/>
              <w:rPr>
                <w:rFonts w:hint="eastAsia" w:ascii="宋体" w:hAnsi="宋体"/>
                <w:color w:val="000000"/>
                <w:szCs w:val="21"/>
                <w:highlight w:val="none"/>
                <w:lang w:val="zh-CN"/>
              </w:rPr>
            </w:pPr>
          </w:p>
        </w:tc>
      </w:tr>
      <w:tr w14:paraId="7A8946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20D0AD3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328E13B3">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FFE5601">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8C8DDDA">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1B9CAB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8C91783">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3542CEE3">
            <w:pPr>
              <w:spacing w:line="400" w:lineRule="atLeast"/>
              <w:ind w:right="893"/>
              <w:jc w:val="center"/>
              <w:rPr>
                <w:rFonts w:hint="eastAsia" w:ascii="宋体" w:hAnsi="宋体"/>
                <w:color w:val="000000"/>
                <w:szCs w:val="21"/>
                <w:highlight w:val="none"/>
                <w:lang w:val="zh-CN"/>
              </w:rPr>
            </w:pPr>
          </w:p>
        </w:tc>
      </w:tr>
      <w:tr w14:paraId="3CE32C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C09067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19A9470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22EA3B7">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7DCDE366">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361D0F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FD93476">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C2F4F18">
            <w:pPr>
              <w:spacing w:line="400" w:lineRule="atLeast"/>
              <w:ind w:right="893"/>
              <w:jc w:val="center"/>
              <w:rPr>
                <w:rFonts w:hint="eastAsia" w:ascii="宋体" w:hAnsi="宋体"/>
                <w:color w:val="000000"/>
                <w:szCs w:val="21"/>
                <w:highlight w:val="none"/>
                <w:lang w:val="zh-CN"/>
              </w:rPr>
            </w:pPr>
          </w:p>
        </w:tc>
      </w:tr>
      <w:tr w14:paraId="7A0005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37262B7">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8</w:t>
            </w:r>
          </w:p>
        </w:tc>
        <w:tc>
          <w:tcPr>
            <w:tcW w:w="1843" w:type="dxa"/>
            <w:tcBorders>
              <w:top w:val="single" w:color="auto" w:sz="4" w:space="0"/>
              <w:left w:val="single" w:color="auto" w:sz="4" w:space="0"/>
              <w:bottom w:val="single" w:color="auto" w:sz="4" w:space="0"/>
              <w:right w:val="single" w:color="auto" w:sz="4" w:space="0"/>
            </w:tcBorders>
            <w:vAlign w:val="center"/>
          </w:tcPr>
          <w:p w14:paraId="33C064D9">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05E87E8">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B20F805">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061049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BE812CD">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3C55E03">
            <w:pPr>
              <w:spacing w:line="400" w:lineRule="atLeast"/>
              <w:ind w:right="893"/>
              <w:jc w:val="center"/>
              <w:rPr>
                <w:rFonts w:hint="eastAsia" w:ascii="宋体" w:hAnsi="宋体"/>
                <w:color w:val="000000"/>
                <w:szCs w:val="21"/>
                <w:highlight w:val="none"/>
                <w:lang w:val="zh-CN"/>
              </w:rPr>
            </w:pPr>
          </w:p>
        </w:tc>
      </w:tr>
      <w:tr w14:paraId="28BFA4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743763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9</w:t>
            </w:r>
          </w:p>
        </w:tc>
        <w:tc>
          <w:tcPr>
            <w:tcW w:w="1843" w:type="dxa"/>
            <w:tcBorders>
              <w:top w:val="single" w:color="auto" w:sz="4" w:space="0"/>
              <w:left w:val="single" w:color="auto" w:sz="4" w:space="0"/>
              <w:bottom w:val="single" w:color="auto" w:sz="4" w:space="0"/>
              <w:right w:val="single" w:color="auto" w:sz="4" w:space="0"/>
            </w:tcBorders>
            <w:vAlign w:val="center"/>
          </w:tcPr>
          <w:p w14:paraId="68534A98">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3C6FD45">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0B0A8AE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0052567">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E05EA01">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3F591958">
            <w:pPr>
              <w:spacing w:line="400" w:lineRule="atLeast"/>
              <w:ind w:right="893"/>
              <w:jc w:val="center"/>
              <w:rPr>
                <w:rFonts w:hint="eastAsia" w:ascii="宋体" w:hAnsi="宋体"/>
                <w:color w:val="000000"/>
                <w:szCs w:val="21"/>
                <w:highlight w:val="none"/>
                <w:lang w:val="zh-CN"/>
              </w:rPr>
            </w:pPr>
          </w:p>
        </w:tc>
      </w:tr>
      <w:tr w14:paraId="75EAC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7D01E4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w:t>
            </w:r>
          </w:p>
        </w:tc>
        <w:tc>
          <w:tcPr>
            <w:tcW w:w="1843" w:type="dxa"/>
            <w:tcBorders>
              <w:top w:val="single" w:color="auto" w:sz="4" w:space="0"/>
              <w:left w:val="single" w:color="auto" w:sz="4" w:space="0"/>
              <w:bottom w:val="single" w:color="auto" w:sz="4" w:space="0"/>
              <w:right w:val="single" w:color="auto" w:sz="4" w:space="0"/>
            </w:tcBorders>
            <w:vAlign w:val="center"/>
          </w:tcPr>
          <w:p w14:paraId="76F67548">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63DBD4F">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B27CBA7">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54EECF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447EC924">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B7A6CDC">
            <w:pPr>
              <w:spacing w:line="400" w:lineRule="atLeast"/>
              <w:ind w:right="893"/>
              <w:jc w:val="center"/>
              <w:rPr>
                <w:rFonts w:hint="eastAsia" w:ascii="宋体" w:hAnsi="宋体"/>
                <w:color w:val="000000"/>
                <w:szCs w:val="21"/>
                <w:highlight w:val="none"/>
                <w:lang w:val="zh-CN"/>
              </w:rPr>
            </w:pPr>
          </w:p>
        </w:tc>
      </w:tr>
      <w:tr w14:paraId="74417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70850CE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w:t>
            </w:r>
          </w:p>
        </w:tc>
        <w:tc>
          <w:tcPr>
            <w:tcW w:w="1843" w:type="dxa"/>
            <w:tcBorders>
              <w:top w:val="single" w:color="auto" w:sz="4" w:space="0"/>
              <w:left w:val="single" w:color="auto" w:sz="4" w:space="0"/>
              <w:bottom w:val="single" w:color="auto" w:sz="4" w:space="0"/>
              <w:right w:val="single" w:color="auto" w:sz="4" w:space="0"/>
            </w:tcBorders>
            <w:vAlign w:val="center"/>
          </w:tcPr>
          <w:p w14:paraId="174F1491">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8BDBA23">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F90FEB8">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6A1A3F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79A68AD8">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6A70578">
            <w:pPr>
              <w:spacing w:line="400" w:lineRule="atLeast"/>
              <w:ind w:right="893"/>
              <w:jc w:val="center"/>
              <w:rPr>
                <w:rFonts w:hint="eastAsia" w:ascii="宋体" w:hAnsi="宋体"/>
                <w:color w:val="000000"/>
                <w:szCs w:val="21"/>
                <w:highlight w:val="none"/>
                <w:lang w:val="zh-CN"/>
              </w:rPr>
            </w:pPr>
          </w:p>
        </w:tc>
      </w:tr>
      <w:tr w14:paraId="4CFBAE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330" w:type="dxa"/>
            <w:gridSpan w:val="6"/>
            <w:tcBorders>
              <w:top w:val="single" w:color="auto" w:sz="4" w:space="0"/>
              <w:left w:val="single" w:color="auto" w:sz="4" w:space="0"/>
              <w:bottom w:val="single" w:color="auto" w:sz="4" w:space="0"/>
              <w:right w:val="single" w:color="auto" w:sz="4" w:space="0"/>
            </w:tcBorders>
            <w:vAlign w:val="center"/>
          </w:tcPr>
          <w:p w14:paraId="7FBC3A46">
            <w:pPr>
              <w:spacing w:line="400" w:lineRule="atLeast"/>
              <w:ind w:right="893"/>
              <w:jc w:val="center"/>
              <w:rPr>
                <w:rFonts w:hint="eastAsia" w:ascii="宋体" w:hAnsi="宋体"/>
                <w:color w:val="000000"/>
                <w:szCs w:val="21"/>
                <w:highlight w:val="none"/>
              </w:rPr>
            </w:pPr>
            <w:r>
              <w:rPr>
                <w:rFonts w:hint="eastAsia" w:ascii="宋体" w:hAnsi="宋体"/>
                <w:color w:val="000000"/>
                <w:szCs w:val="21"/>
                <w:highlight w:val="none"/>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383C1A82">
            <w:pPr>
              <w:spacing w:line="400" w:lineRule="atLeast"/>
              <w:ind w:right="893"/>
              <w:jc w:val="center"/>
              <w:rPr>
                <w:rFonts w:hint="eastAsia" w:ascii="宋体" w:hAnsi="宋体"/>
                <w:color w:val="000000"/>
                <w:szCs w:val="21"/>
                <w:highlight w:val="none"/>
                <w:lang w:val="zh-CN"/>
              </w:rPr>
            </w:pPr>
          </w:p>
        </w:tc>
      </w:tr>
    </w:tbl>
    <w:p w14:paraId="3CB422D0">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注：1、分项报价表中的合计与报价一览表中报价不一致时，以分项报价表中的合计为准。   </w:t>
      </w:r>
    </w:p>
    <w:p w14:paraId="49079154">
      <w:pPr>
        <w:tabs>
          <w:tab w:val="left" w:pos="3285"/>
        </w:tabs>
        <w:spacing w:line="360" w:lineRule="auto"/>
        <w:ind w:firstLine="420" w:firstLineChars="200"/>
        <w:rPr>
          <w:rFonts w:hint="eastAsia" w:ascii="宋体" w:hAnsi="宋体" w:eastAsiaTheme="minorEastAsia"/>
          <w:color w:val="000000"/>
          <w:szCs w:val="21"/>
          <w:highlight w:val="none"/>
          <w:lang w:eastAsia="zh-CN"/>
        </w:rPr>
      </w:pPr>
      <w:r>
        <w:rPr>
          <w:rFonts w:hint="eastAsia" w:ascii="宋体" w:hAnsi="宋体"/>
          <w:color w:val="000000"/>
          <w:szCs w:val="21"/>
          <w:highlight w:val="none"/>
        </w:rPr>
        <w:t>2、投标单价为所响应完成招标内容所需的全部费用，包括成本费、人工费（工资、社保、福利等）、运输及仓储费、意外保险费、企业法定利润、财务费用、管理费用和税金等一切费用</w:t>
      </w:r>
      <w:r>
        <w:rPr>
          <w:rFonts w:hint="eastAsia" w:ascii="宋体" w:hAnsi="宋体"/>
          <w:color w:val="000000"/>
          <w:szCs w:val="21"/>
          <w:highlight w:val="none"/>
          <w:lang w:eastAsia="zh-CN"/>
        </w:rPr>
        <w:t>。</w:t>
      </w:r>
    </w:p>
    <w:p w14:paraId="4853EC6B">
      <w:pPr>
        <w:tabs>
          <w:tab w:val="left" w:pos="3285"/>
        </w:tabs>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3、报价精确到小数点后两位，第三位四舍五入。</w:t>
      </w:r>
    </w:p>
    <w:p w14:paraId="0CDD0734">
      <w:pPr>
        <w:tabs>
          <w:tab w:val="left" w:pos="3285"/>
        </w:tabs>
        <w:spacing w:line="360" w:lineRule="auto"/>
        <w:ind w:firstLine="420" w:firstLineChars="200"/>
        <w:rPr>
          <w:rFonts w:hint="eastAsia" w:eastAsiaTheme="minorEastAsia"/>
          <w:color w:val="000000"/>
          <w:highlight w:val="none"/>
          <w:lang w:eastAsia="zh-CN"/>
        </w:rPr>
      </w:pPr>
      <w:r>
        <w:rPr>
          <w:rFonts w:hint="eastAsia" w:ascii="宋体" w:hAnsi="宋体"/>
          <w:color w:val="000000"/>
          <w:szCs w:val="21"/>
          <w:highlight w:val="none"/>
        </w:rPr>
        <w:t>4、投标单位未提供分项报价表视为未实质性响应谈判文件要求，按无效</w:t>
      </w:r>
      <w:r>
        <w:rPr>
          <w:rFonts w:hint="eastAsia"/>
          <w:color w:val="000000"/>
          <w:szCs w:val="21"/>
          <w:highlight w:val="none"/>
          <w:lang w:val="en-US" w:eastAsia="zh-CN"/>
        </w:rPr>
        <w:t>投标</w:t>
      </w:r>
      <w:r>
        <w:rPr>
          <w:rFonts w:hint="eastAsia" w:ascii="宋体" w:hAnsi="宋体"/>
          <w:color w:val="000000"/>
          <w:szCs w:val="21"/>
          <w:highlight w:val="none"/>
        </w:rPr>
        <w:t>处理</w:t>
      </w:r>
      <w:r>
        <w:rPr>
          <w:rFonts w:hint="eastAsia" w:ascii="宋体" w:hAnsi="宋体"/>
          <w:color w:val="000000"/>
          <w:szCs w:val="21"/>
          <w:highlight w:val="none"/>
          <w:lang w:eastAsia="zh-CN"/>
        </w:rPr>
        <w:t>。</w:t>
      </w:r>
    </w:p>
    <w:p w14:paraId="37682995">
      <w:pPr>
        <w:pStyle w:val="5"/>
        <w:spacing w:line="400" w:lineRule="exact"/>
        <w:jc w:val="center"/>
        <w:rPr>
          <w:rFonts w:hint="eastAsia" w:hAnsi="宋体"/>
          <w:b/>
          <w:color w:val="000000"/>
          <w:sz w:val="32"/>
          <w:szCs w:val="32"/>
          <w:highlight w:val="none"/>
        </w:rPr>
      </w:pPr>
    </w:p>
    <w:p w14:paraId="69E5EA56">
      <w:pPr>
        <w:spacing w:line="360" w:lineRule="auto"/>
        <w:ind w:firstLine="4305" w:firstLineChars="2050"/>
        <w:rPr>
          <w:rFonts w:hint="eastAsia" w:ascii="宋体" w:hAnsi="宋体"/>
          <w:color w:val="000000"/>
          <w:szCs w:val="21"/>
          <w:highlight w:val="none"/>
        </w:rPr>
      </w:pPr>
      <w:r>
        <w:rPr>
          <w:rFonts w:hint="eastAsia" w:ascii="宋体" w:hAnsi="宋体"/>
          <w:color w:val="000000"/>
          <w:szCs w:val="21"/>
          <w:highlight w:val="none"/>
          <w:lang w:eastAsia="zh-CN"/>
        </w:rPr>
        <w:t>供应商</w:t>
      </w:r>
      <w:r>
        <w:rPr>
          <w:rFonts w:hint="eastAsia" w:ascii="宋体" w:hAnsi="宋体"/>
          <w:color w:val="000000"/>
          <w:szCs w:val="21"/>
          <w:highlight w:val="none"/>
        </w:rPr>
        <w:t>名称：（公章）</w:t>
      </w:r>
    </w:p>
    <w:p w14:paraId="2A467D32">
      <w:pPr>
        <w:spacing w:line="360" w:lineRule="auto"/>
        <w:ind w:firstLine="4305"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4CD2887A">
      <w:pPr>
        <w:ind w:firstLine="4305"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6FDD0A84">
      <w:pPr>
        <w:pStyle w:val="5"/>
        <w:spacing w:line="400" w:lineRule="exact"/>
        <w:jc w:val="center"/>
        <w:rPr>
          <w:rFonts w:hint="eastAsia" w:hAnsi="宋体"/>
          <w:b/>
          <w:color w:val="000000"/>
          <w:sz w:val="32"/>
          <w:szCs w:val="32"/>
          <w:highlight w:val="none"/>
        </w:rPr>
      </w:pPr>
    </w:p>
    <w:p w14:paraId="37C933F9">
      <w:pPr>
        <w:ind w:firstLine="211"/>
        <w:jc w:val="center"/>
      </w:pPr>
      <w:r>
        <w:rPr>
          <w:rFonts w:hint="eastAsia" w:ascii="宋体" w:hAnsi="宋体" w:cs="宋体"/>
          <w:b/>
          <w:sz w:val="32"/>
          <w:szCs w:val="32"/>
        </w:rPr>
        <w:t>第三部分   商务及合同条款响应偏差表</w:t>
      </w:r>
    </w:p>
    <w:p w14:paraId="4ED5F3AF">
      <w:pPr>
        <w:ind w:firstLine="211"/>
        <w:rPr>
          <w:rFonts w:hint="eastAsia" w:ascii="宋体" w:hAnsi="宋体" w:cs="宋体"/>
          <w:b/>
          <w:sz w:val="32"/>
          <w:szCs w:val="21"/>
        </w:rPr>
      </w:pPr>
    </w:p>
    <w:p w14:paraId="0519C4BA">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481C0F2C">
      <w:pPr>
        <w:spacing w:line="360" w:lineRule="auto"/>
        <w:ind w:firstLine="480"/>
        <w:rPr>
          <w:rFonts w:hint="eastAsia" w:ascii="宋体" w:hAnsi="宋体" w:cs="宋体"/>
          <w:sz w:val="24"/>
        </w:rPr>
      </w:pPr>
    </w:p>
    <w:p w14:paraId="01BC4C87">
      <w:pPr>
        <w:spacing w:line="360" w:lineRule="auto"/>
        <w:ind w:firstLine="480"/>
        <w:rPr>
          <w:rFonts w:hint="eastAsia" w:ascii="宋体" w:hAnsi="宋体" w:cs="宋体"/>
          <w:sz w:val="24"/>
        </w:rPr>
      </w:pPr>
    </w:p>
    <w:p w14:paraId="4654759D">
      <w:pPr>
        <w:spacing w:line="360" w:lineRule="auto"/>
        <w:ind w:firstLine="720"/>
        <w:rPr>
          <w:rFonts w:hint="eastAsia" w:ascii="宋体" w:hAnsi="宋体" w:cs="宋体"/>
          <w:sz w:val="24"/>
        </w:rPr>
      </w:pPr>
    </w:p>
    <w:p w14:paraId="3ADB693F">
      <w:pPr>
        <w:spacing w:line="360" w:lineRule="auto"/>
        <w:ind w:firstLine="720"/>
        <w:rPr>
          <w:rFonts w:hint="eastAsia" w:ascii="宋体" w:hAnsi="宋体" w:cs="宋体"/>
          <w:sz w:val="24"/>
        </w:rPr>
      </w:pPr>
    </w:p>
    <w:p w14:paraId="59FB04DD">
      <w:pPr>
        <w:spacing w:line="360" w:lineRule="auto"/>
        <w:ind w:firstLine="720"/>
        <w:rPr>
          <w:rFonts w:hint="eastAsia" w:ascii="宋体" w:hAnsi="宋体" w:cs="宋体"/>
          <w:sz w:val="24"/>
        </w:rPr>
      </w:pPr>
    </w:p>
    <w:p w14:paraId="0F62AAAB">
      <w:pPr>
        <w:spacing w:line="360" w:lineRule="auto"/>
        <w:ind w:firstLine="720"/>
        <w:rPr>
          <w:rFonts w:hint="eastAsia" w:ascii="宋体" w:hAnsi="宋体" w:cs="宋体"/>
          <w:sz w:val="24"/>
        </w:rPr>
      </w:pPr>
    </w:p>
    <w:p w14:paraId="3D76546D">
      <w:pPr>
        <w:spacing w:line="360" w:lineRule="auto"/>
        <w:ind w:firstLine="720"/>
        <w:rPr>
          <w:rFonts w:hint="eastAsia" w:ascii="宋体" w:hAnsi="宋体" w:cs="宋体"/>
          <w:sz w:val="24"/>
        </w:rPr>
      </w:pPr>
    </w:p>
    <w:p w14:paraId="1D514D49">
      <w:pPr>
        <w:spacing w:line="360" w:lineRule="auto"/>
        <w:ind w:firstLine="720"/>
        <w:rPr>
          <w:rFonts w:hint="eastAsia" w:ascii="宋体" w:hAnsi="宋体" w:cs="宋体"/>
          <w:sz w:val="24"/>
        </w:rPr>
      </w:pPr>
    </w:p>
    <w:p w14:paraId="41E886AC">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5F499777">
      <w:pPr>
        <w:spacing w:line="360" w:lineRule="auto"/>
        <w:ind w:firstLine="720"/>
        <w:rPr>
          <w:rFonts w:hint="eastAsia" w:ascii="宋体" w:hAnsi="宋体" w:cs="宋体"/>
          <w:sz w:val="24"/>
        </w:rPr>
      </w:pPr>
    </w:p>
    <w:p w14:paraId="4D1E2A80">
      <w:pPr>
        <w:spacing w:line="360" w:lineRule="auto"/>
        <w:ind w:firstLine="720"/>
        <w:rPr>
          <w:rFonts w:hint="eastAsia" w:ascii="宋体" w:hAnsi="宋体" w:cs="宋体"/>
          <w:sz w:val="24"/>
        </w:rPr>
      </w:pPr>
    </w:p>
    <w:p w14:paraId="2C1B6A2E">
      <w:pPr>
        <w:spacing w:line="360" w:lineRule="auto"/>
        <w:ind w:firstLine="720"/>
      </w:pPr>
      <w:r>
        <w:rPr>
          <w:rFonts w:hint="eastAsia" w:ascii="宋体" w:hAnsi="宋体" w:cs="宋体"/>
          <w:sz w:val="24"/>
        </w:rPr>
        <w:t>法定代表人（负责人）或授权代表签字或盖章：</w:t>
      </w:r>
    </w:p>
    <w:p w14:paraId="75D67945">
      <w:pPr>
        <w:ind w:firstLine="1084"/>
        <w:rPr>
          <w:rFonts w:hint="eastAsia" w:ascii="宋体" w:hAnsi="宋体" w:cs="宋体"/>
          <w:b/>
          <w:bCs/>
          <w:sz w:val="36"/>
          <w:szCs w:val="36"/>
        </w:rPr>
      </w:pPr>
    </w:p>
    <w:p w14:paraId="54D96A8D">
      <w:pPr>
        <w:ind w:firstLine="1084"/>
        <w:rPr>
          <w:rFonts w:hint="eastAsia" w:ascii="宋体" w:hAnsi="宋体" w:cs="宋体"/>
          <w:b/>
          <w:bCs/>
          <w:sz w:val="36"/>
          <w:szCs w:val="36"/>
        </w:rPr>
      </w:pPr>
    </w:p>
    <w:p w14:paraId="74398F8E">
      <w:pPr>
        <w:spacing w:line="360" w:lineRule="auto"/>
        <w:ind w:firstLine="720"/>
        <w:rPr>
          <w:rFonts w:hint="eastAsia"/>
        </w:rPr>
      </w:pPr>
      <w:r>
        <w:rPr>
          <w:rFonts w:hint="eastAsia" w:ascii="宋体" w:hAnsi="宋体" w:cs="宋体"/>
          <w:sz w:val="24"/>
        </w:rPr>
        <w:t>日期：    年    月    日</w:t>
      </w:r>
    </w:p>
    <w:p w14:paraId="6E6F8AEE">
      <w:pPr>
        <w:pStyle w:val="13"/>
        <w:sectPr>
          <w:pgSz w:w="11906" w:h="16838"/>
          <w:pgMar w:top="1440" w:right="1800" w:bottom="1440" w:left="1800" w:header="851" w:footer="992" w:gutter="0"/>
          <w:cols w:space="425" w:num="1"/>
          <w:docGrid w:type="lines" w:linePitch="312" w:charSpace="0"/>
        </w:sectPr>
      </w:pPr>
    </w:p>
    <w:p w14:paraId="4F8FC439">
      <w:pPr>
        <w:pageBreakBefore/>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211B9AD">
      <w:pPr>
        <w:autoSpaceDE w:val="0"/>
        <w:autoSpaceDN w:val="0"/>
        <w:adjustRightInd w:val="0"/>
        <w:spacing w:line="360" w:lineRule="auto"/>
        <w:jc w:val="right"/>
        <w:rPr>
          <w:rFonts w:hint="eastAsia" w:ascii="宋体" w:hAnsi="宋体"/>
          <w:szCs w:val="21"/>
          <w:lang w:val="zh-CN"/>
        </w:rPr>
      </w:pPr>
    </w:p>
    <w:p w14:paraId="758388F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181D3AB1">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656956C7">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6FD4DC39">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08FCE772">
      <w:pPr>
        <w:autoSpaceDE w:val="0"/>
        <w:autoSpaceDN w:val="0"/>
        <w:adjustRightInd w:val="0"/>
        <w:spacing w:line="360" w:lineRule="auto"/>
        <w:ind w:right="105"/>
        <w:jc w:val="left"/>
        <w:rPr>
          <w:rFonts w:hint="eastAsia" w:ascii="宋体" w:hAnsi="宋体"/>
          <w:sz w:val="28"/>
          <w:szCs w:val="28"/>
          <w:lang w:val="zh-CN"/>
        </w:rPr>
      </w:pPr>
    </w:p>
    <w:p w14:paraId="62FB97B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0918B82">
      <w:pPr>
        <w:autoSpaceDE w:val="0"/>
        <w:autoSpaceDN w:val="0"/>
        <w:adjustRightInd w:val="0"/>
        <w:spacing w:line="360" w:lineRule="auto"/>
        <w:ind w:right="105"/>
        <w:jc w:val="left"/>
        <w:rPr>
          <w:rFonts w:hint="eastAsia" w:ascii="宋体" w:hAnsi="宋体"/>
          <w:sz w:val="28"/>
          <w:szCs w:val="28"/>
          <w:lang w:val="zh-CN"/>
        </w:rPr>
      </w:pPr>
    </w:p>
    <w:p w14:paraId="563C7B6D">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w:t>
      </w:r>
      <w:r>
        <w:rPr>
          <w:rFonts w:hint="eastAsia" w:ascii="宋体" w:hAnsi="宋体"/>
          <w:sz w:val="28"/>
          <w:szCs w:val="28"/>
          <w:lang w:val="en-US" w:eastAsia="zh-CN"/>
        </w:rPr>
        <w:t>谈判</w:t>
      </w:r>
      <w:r>
        <w:rPr>
          <w:rFonts w:hint="eastAsia" w:ascii="宋体" w:hAnsi="宋体"/>
          <w:sz w:val="28"/>
          <w:szCs w:val="28"/>
          <w:lang w:val="zh-CN"/>
        </w:rPr>
        <w:t>的此处只附身份证扫描件或电子件。。</w:t>
      </w:r>
    </w:p>
    <w:p w14:paraId="70941DA8">
      <w:pPr>
        <w:autoSpaceDE w:val="0"/>
        <w:autoSpaceDN w:val="0"/>
        <w:adjustRightInd w:val="0"/>
        <w:spacing w:line="360" w:lineRule="auto"/>
        <w:ind w:right="105"/>
        <w:jc w:val="left"/>
        <w:rPr>
          <w:rFonts w:hint="eastAsia" w:ascii="宋体" w:hAnsi="宋体"/>
          <w:sz w:val="28"/>
          <w:szCs w:val="28"/>
          <w:lang w:val="zh-CN"/>
        </w:rPr>
      </w:pPr>
    </w:p>
    <w:p w14:paraId="2B685F0A">
      <w:pPr>
        <w:autoSpaceDE w:val="0"/>
        <w:autoSpaceDN w:val="0"/>
        <w:adjustRightInd w:val="0"/>
        <w:spacing w:line="360" w:lineRule="auto"/>
        <w:jc w:val="both"/>
        <w:rPr>
          <w:rFonts w:hint="eastAsia" w:ascii="宋体" w:hAnsi="宋体"/>
          <w:sz w:val="28"/>
          <w:szCs w:val="28"/>
          <w:lang w:val="zh-CN"/>
        </w:rPr>
      </w:pPr>
    </w:p>
    <w:p w14:paraId="1091F06A">
      <w:pPr>
        <w:autoSpaceDE w:val="0"/>
        <w:autoSpaceDN w:val="0"/>
        <w:adjustRightInd w:val="0"/>
        <w:spacing w:line="360" w:lineRule="auto"/>
        <w:jc w:val="both"/>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07260622">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ED25F3B">
      <w:pPr>
        <w:spacing w:line="288" w:lineRule="auto"/>
        <w:ind w:firstLine="720"/>
      </w:pPr>
    </w:p>
    <w:p w14:paraId="58510230">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1134C267">
      <w:pPr>
        <w:autoSpaceDE w:val="0"/>
        <w:autoSpaceDN w:val="0"/>
        <w:adjustRightInd w:val="0"/>
        <w:spacing w:line="360" w:lineRule="auto"/>
        <w:jc w:val="right"/>
        <w:rPr>
          <w:rFonts w:hint="eastAsia" w:ascii="宋体" w:hAnsi="宋体"/>
          <w:sz w:val="24"/>
          <w:szCs w:val="24"/>
          <w:lang w:val="zh-CN"/>
        </w:rPr>
      </w:pPr>
    </w:p>
    <w:p w14:paraId="405ACA84">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549C390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w:t>
      </w:r>
      <w:r>
        <w:rPr>
          <w:rFonts w:hint="eastAsia" w:ascii="宋体" w:hAnsi="宋体"/>
          <w:sz w:val="24"/>
          <w:szCs w:val="24"/>
          <w:lang w:val="en-US" w:eastAsia="zh-CN"/>
        </w:rPr>
        <w:t>谈判</w:t>
      </w:r>
      <w:r>
        <w:rPr>
          <w:rFonts w:hint="eastAsia" w:ascii="宋体" w:hAnsi="宋体"/>
          <w:sz w:val="24"/>
          <w:szCs w:val="24"/>
          <w:lang w:val="zh-CN"/>
        </w:rPr>
        <w:t>有效期。</w:t>
      </w:r>
    </w:p>
    <w:p w14:paraId="377A8F92">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6C12B44C">
      <w:pPr>
        <w:autoSpaceDE w:val="0"/>
        <w:autoSpaceDN w:val="0"/>
        <w:adjustRightInd w:val="0"/>
        <w:spacing w:line="360" w:lineRule="auto"/>
        <w:jc w:val="left"/>
        <w:rPr>
          <w:rFonts w:hint="eastAsia" w:ascii="宋体" w:hAnsi="宋体"/>
          <w:sz w:val="24"/>
          <w:szCs w:val="24"/>
          <w:lang w:val="zh-CN"/>
        </w:rPr>
      </w:pPr>
    </w:p>
    <w:p w14:paraId="31A467E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附：法人代表、被授权人身份证复印件。（二代身份证人像、国徽两面都需复印）,以及委托代理人近三个月在本单位社保缴纳的证明资料。</w:t>
      </w:r>
    </w:p>
    <w:p w14:paraId="13AA2F49">
      <w:pPr>
        <w:autoSpaceDE w:val="0"/>
        <w:autoSpaceDN w:val="0"/>
        <w:adjustRightInd w:val="0"/>
        <w:spacing w:line="360" w:lineRule="auto"/>
        <w:jc w:val="left"/>
        <w:rPr>
          <w:rFonts w:hint="eastAsia" w:ascii="宋体" w:hAnsi="宋体"/>
          <w:sz w:val="24"/>
          <w:szCs w:val="24"/>
          <w:lang w:val="zh-CN"/>
        </w:rPr>
      </w:pPr>
    </w:p>
    <w:p w14:paraId="1FFB2308">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9FC7936">
      <w:pPr>
        <w:autoSpaceDE w:val="0"/>
        <w:autoSpaceDN w:val="0"/>
        <w:adjustRightInd w:val="0"/>
        <w:spacing w:line="360" w:lineRule="auto"/>
        <w:jc w:val="left"/>
        <w:rPr>
          <w:rFonts w:hint="eastAsia" w:ascii="宋体" w:hAnsi="宋体"/>
          <w:sz w:val="24"/>
          <w:szCs w:val="24"/>
          <w:lang w:val="zh-CN"/>
        </w:rPr>
      </w:pPr>
    </w:p>
    <w:p w14:paraId="37B17304">
      <w:pPr>
        <w:autoSpaceDE w:val="0"/>
        <w:autoSpaceDN w:val="0"/>
        <w:adjustRightInd w:val="0"/>
        <w:spacing w:line="360" w:lineRule="auto"/>
        <w:jc w:val="left"/>
        <w:rPr>
          <w:rFonts w:hint="eastAsia" w:ascii="宋体" w:hAnsi="宋体"/>
          <w:sz w:val="24"/>
          <w:szCs w:val="24"/>
          <w:lang w:val="zh-CN"/>
        </w:rPr>
      </w:pPr>
    </w:p>
    <w:p w14:paraId="11BC4E4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3E374049">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D1FEFD2">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495613">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B5D7ED8">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1437F3A9">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CA5A3D0">
      <w:pPr>
        <w:pageBreakBefore/>
        <w:spacing w:line="360" w:lineRule="auto"/>
        <w:ind w:firstLine="2891" w:firstLineChars="900"/>
        <w:rPr>
          <w:rFonts w:hint="eastAsia" w:eastAsiaTheme="minorEastAsia"/>
          <w:lang w:val="en-US" w:eastAsia="zh-CN"/>
        </w:rPr>
      </w:pPr>
      <w:r>
        <w:rPr>
          <w:rFonts w:hint="eastAsia" w:ascii="宋体" w:hAnsi="宋体" w:cs="宋体"/>
          <w:b/>
          <w:sz w:val="32"/>
          <w:szCs w:val="32"/>
        </w:rPr>
        <w:t>第五部分  服务</w:t>
      </w:r>
      <w:r>
        <w:rPr>
          <w:rFonts w:hint="eastAsia" w:ascii="宋体" w:hAnsi="宋体" w:cs="宋体"/>
          <w:b/>
          <w:sz w:val="32"/>
          <w:szCs w:val="32"/>
          <w:lang w:val="en-US" w:eastAsia="zh-CN"/>
        </w:rPr>
        <w:t>方案</w:t>
      </w:r>
    </w:p>
    <w:p w14:paraId="27022074">
      <w:pPr>
        <w:spacing w:line="360" w:lineRule="auto"/>
        <w:ind w:firstLine="211"/>
        <w:jc w:val="center"/>
        <w:rPr>
          <w:rFonts w:hint="eastAsia" w:ascii="宋体" w:hAnsi="宋体" w:cs="宋体"/>
          <w:b/>
          <w:sz w:val="32"/>
          <w:szCs w:val="32"/>
        </w:rPr>
      </w:pPr>
    </w:p>
    <w:p w14:paraId="155F29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竞争性谈判</w:t>
      </w:r>
      <w:r>
        <w:rPr>
          <w:rFonts w:hint="eastAsia" w:ascii="宋体" w:hAnsi="宋体" w:cs="宋体"/>
          <w:sz w:val="24"/>
          <w:szCs w:val="24"/>
        </w:rPr>
        <w:t>文件要求，根据</w:t>
      </w:r>
      <w:r>
        <w:rPr>
          <w:rFonts w:hint="eastAsia" w:ascii="宋体" w:hAnsi="宋体" w:cs="宋体"/>
          <w:sz w:val="24"/>
          <w:szCs w:val="24"/>
          <w:lang w:val="en-US" w:eastAsia="zh-CN"/>
        </w:rPr>
        <w:t>竞争性谈判</w:t>
      </w:r>
      <w:r>
        <w:rPr>
          <w:rFonts w:hint="eastAsia" w:ascii="宋体" w:hAnsi="宋体" w:cs="宋体"/>
          <w:sz w:val="24"/>
          <w:szCs w:val="24"/>
        </w:rPr>
        <w:t>文件内容作出全面响应，提供详细说明及服务相关材料。格式自拟，包括但不限于以下内容：</w:t>
      </w:r>
    </w:p>
    <w:p w14:paraId="0DCA26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（一）供货方案（包含供货计划、安排及组织措施）；</w:t>
      </w:r>
    </w:p>
    <w:p w14:paraId="3D8CDF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（二）人员的配备；</w:t>
      </w:r>
    </w:p>
    <w:p w14:paraId="07CC3C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cs="宋体"/>
          <w:sz w:val="24"/>
          <w:szCs w:val="24"/>
        </w:rPr>
        <w:t>（三）供应商认为需要加以说明的其他内容。</w:t>
      </w:r>
    </w:p>
    <w:p w14:paraId="69CA9321">
      <w:pPr>
        <w:spacing w:line="360" w:lineRule="auto"/>
        <w:jc w:val="left"/>
        <w:rPr>
          <w:rFonts w:hint="eastAsia" w:ascii="宋体" w:hAnsi="宋体"/>
          <w:b/>
          <w:color w:val="000000"/>
          <w:szCs w:val="21"/>
          <w:highlight w:val="none"/>
        </w:rPr>
      </w:pPr>
      <w:r>
        <w:rPr>
          <w:rFonts w:hint="eastAsia" w:ascii="宋体" w:hAnsi="宋体"/>
          <w:b/>
          <w:color w:val="000000"/>
          <w:szCs w:val="21"/>
          <w:highlight w:val="none"/>
        </w:rPr>
        <w:t>附件一：</w:t>
      </w:r>
    </w:p>
    <w:p w14:paraId="1E06B2C7">
      <w:pPr>
        <w:numPr>
          <w:ilvl w:val="0"/>
          <w:numId w:val="2"/>
        </w:numPr>
        <w:ind w:firstLine="211"/>
        <w:jc w:val="center"/>
        <w:rPr>
          <w:rFonts w:hint="eastAsia" w:ascii="宋体" w:hAnsi="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t xml:space="preserve"> 偏差表</w:t>
      </w:r>
    </w:p>
    <w:p w14:paraId="62193EA4">
      <w:pPr>
        <w:numPr>
          <w:ilvl w:val="0"/>
          <w:numId w:val="0"/>
        </w:numPr>
        <w:jc w:val="center"/>
        <w:rPr>
          <w:rFonts w:hint="eastAsia" w:ascii="宋体" w:hAnsi="宋体" w:eastAsia="宋体" w:cs="宋体"/>
          <w:b/>
          <w:color w:val="auto"/>
          <w:sz w:val="32"/>
          <w:szCs w:val="32"/>
          <w:highlight w:val="none"/>
        </w:rPr>
      </w:pPr>
      <w:r>
        <w:rPr>
          <w:rFonts w:hint="eastAsia" w:ascii="宋体" w:hAnsi="宋体" w:eastAsia="宋体" w:cs="宋体"/>
          <w:color w:val="000000"/>
          <w:kern w:val="0"/>
          <w:sz w:val="28"/>
          <w:szCs w:val="28"/>
          <w:lang w:bidi="ar"/>
        </w:rPr>
        <w:t>★</w:t>
      </w:r>
      <w:r>
        <w:rPr>
          <w:rFonts w:hint="eastAsia" w:ascii="宋体" w:hAnsi="宋体" w:eastAsia="宋体" w:cs="宋体"/>
          <w:b/>
          <w:color w:val="auto"/>
          <w:sz w:val="32"/>
          <w:szCs w:val="32"/>
          <w:highlight w:val="none"/>
          <w:lang w:val="en-US" w:eastAsia="zh-CN"/>
        </w:rPr>
        <w:t>参数</w:t>
      </w:r>
      <w:r>
        <w:rPr>
          <w:rFonts w:hint="eastAsia" w:ascii="宋体" w:hAnsi="宋体" w:eastAsia="宋体" w:cs="宋体"/>
          <w:b/>
          <w:color w:val="auto"/>
          <w:sz w:val="32"/>
          <w:szCs w:val="32"/>
          <w:highlight w:val="none"/>
        </w:rPr>
        <w:t>偏差表</w:t>
      </w:r>
    </w:p>
    <w:tbl>
      <w:tblPr>
        <w:tblStyle w:val="11"/>
        <w:tblW w:w="0" w:type="auto"/>
        <w:tblInd w:w="-6" w:type="dxa"/>
        <w:tblLayout w:type="fixed"/>
        <w:tblCellMar>
          <w:top w:w="0" w:type="dxa"/>
          <w:left w:w="108" w:type="dxa"/>
          <w:bottom w:w="0" w:type="dxa"/>
          <w:right w:w="108" w:type="dxa"/>
        </w:tblCellMar>
      </w:tblPr>
      <w:tblGrid>
        <w:gridCol w:w="758"/>
        <w:gridCol w:w="1199"/>
        <w:gridCol w:w="1251"/>
        <w:gridCol w:w="795"/>
        <w:gridCol w:w="1199"/>
        <w:gridCol w:w="1199"/>
        <w:gridCol w:w="1606"/>
        <w:gridCol w:w="1366"/>
      </w:tblGrid>
      <w:tr w14:paraId="48105501">
        <w:tblPrEx>
          <w:tblCellMar>
            <w:top w:w="0" w:type="dxa"/>
            <w:left w:w="108" w:type="dxa"/>
            <w:bottom w:w="0" w:type="dxa"/>
            <w:right w:w="108" w:type="dxa"/>
          </w:tblCellMar>
        </w:tblPrEx>
        <w:trPr>
          <w:trHeight w:val="776" w:hRule="atLeast"/>
        </w:trPr>
        <w:tc>
          <w:tcPr>
            <w:tcW w:w="758" w:type="dxa"/>
            <w:tcBorders>
              <w:top w:val="single" w:color="000000" w:sz="4" w:space="0"/>
              <w:left w:val="single" w:color="000000" w:sz="4" w:space="0"/>
              <w:bottom w:val="single" w:color="000000" w:sz="4" w:space="0"/>
            </w:tcBorders>
            <w:noWrap w:val="0"/>
            <w:vAlign w:val="center"/>
          </w:tcPr>
          <w:p w14:paraId="04285E12">
            <w:pPr>
              <w:jc w:val="center"/>
              <w:rPr>
                <w:color w:val="auto"/>
                <w:highlight w:val="none"/>
              </w:rPr>
            </w:pPr>
            <w:r>
              <w:rPr>
                <w:rFonts w:hint="eastAsia" w:ascii="宋体" w:hAnsi="宋体" w:cs="宋体"/>
                <w:color w:val="auto"/>
                <w:sz w:val="24"/>
                <w:szCs w:val="24"/>
                <w:highlight w:val="none"/>
              </w:rPr>
              <w:t>序号</w:t>
            </w:r>
          </w:p>
        </w:tc>
        <w:tc>
          <w:tcPr>
            <w:tcW w:w="1199" w:type="dxa"/>
            <w:tcBorders>
              <w:top w:val="single" w:color="000000" w:sz="4" w:space="0"/>
              <w:left w:val="single" w:color="000000" w:sz="4" w:space="0"/>
              <w:bottom w:val="single" w:color="000000" w:sz="4" w:space="0"/>
            </w:tcBorders>
            <w:noWrap w:val="0"/>
            <w:vAlign w:val="center"/>
          </w:tcPr>
          <w:p w14:paraId="2FF093A0">
            <w:pPr>
              <w:jc w:val="center"/>
              <w:rPr>
                <w:color w:val="auto"/>
                <w:highlight w:val="none"/>
              </w:rPr>
            </w:pPr>
            <w:r>
              <w:rPr>
                <w:rFonts w:hint="eastAsia" w:ascii="宋体" w:hAnsi="宋体" w:cs="宋体"/>
                <w:color w:val="auto"/>
                <w:sz w:val="24"/>
                <w:szCs w:val="24"/>
                <w:highlight w:val="none"/>
              </w:rPr>
              <w:t>产品名称</w:t>
            </w:r>
          </w:p>
        </w:tc>
        <w:tc>
          <w:tcPr>
            <w:tcW w:w="1251" w:type="dxa"/>
            <w:tcBorders>
              <w:top w:val="single" w:color="000000" w:sz="4" w:space="0"/>
              <w:left w:val="single" w:color="000000" w:sz="4" w:space="0"/>
              <w:bottom w:val="single" w:color="000000" w:sz="4" w:space="0"/>
            </w:tcBorders>
            <w:noWrap w:val="0"/>
            <w:vAlign w:val="center"/>
          </w:tcPr>
          <w:p w14:paraId="34FE4CA5">
            <w:pPr>
              <w:jc w:val="center"/>
              <w:rPr>
                <w:color w:val="auto"/>
                <w:highlight w:val="none"/>
              </w:rPr>
            </w:pPr>
            <w:r>
              <w:rPr>
                <w:rFonts w:hint="eastAsia" w:ascii="宋体" w:hAnsi="宋体" w:cs="宋体"/>
                <w:color w:val="auto"/>
                <w:sz w:val="24"/>
                <w:szCs w:val="24"/>
                <w:highlight w:val="none"/>
              </w:rPr>
              <w:t>规格</w:t>
            </w:r>
          </w:p>
        </w:tc>
        <w:tc>
          <w:tcPr>
            <w:tcW w:w="795" w:type="dxa"/>
            <w:tcBorders>
              <w:top w:val="single" w:color="000000" w:sz="4" w:space="0"/>
              <w:left w:val="single" w:color="000000" w:sz="4" w:space="0"/>
              <w:bottom w:val="single" w:color="000000" w:sz="4" w:space="0"/>
            </w:tcBorders>
            <w:noWrap w:val="0"/>
            <w:vAlign w:val="center"/>
          </w:tcPr>
          <w:p w14:paraId="6B9EF084">
            <w:pPr>
              <w:jc w:val="center"/>
              <w:rPr>
                <w:color w:val="auto"/>
                <w:highlight w:val="none"/>
              </w:rPr>
            </w:pPr>
            <w:r>
              <w:rPr>
                <w:rFonts w:hint="eastAsia" w:ascii="宋体" w:hAnsi="宋体" w:cs="宋体"/>
                <w:color w:val="auto"/>
                <w:sz w:val="24"/>
                <w:szCs w:val="24"/>
                <w:highlight w:val="none"/>
              </w:rPr>
              <w:t>数量</w:t>
            </w:r>
          </w:p>
        </w:tc>
        <w:tc>
          <w:tcPr>
            <w:tcW w:w="1199" w:type="dxa"/>
            <w:tcBorders>
              <w:top w:val="single" w:color="000000" w:sz="4" w:space="0"/>
              <w:left w:val="single" w:color="000000" w:sz="4" w:space="0"/>
              <w:bottom w:val="single" w:color="000000" w:sz="4" w:space="0"/>
            </w:tcBorders>
            <w:noWrap w:val="0"/>
            <w:vAlign w:val="center"/>
          </w:tcPr>
          <w:p w14:paraId="3E6BF6A7">
            <w:pPr>
              <w:jc w:val="center"/>
              <w:rPr>
                <w:color w:val="auto"/>
                <w:highlight w:val="none"/>
              </w:rPr>
            </w:pPr>
            <w:r>
              <w:rPr>
                <w:rFonts w:hint="eastAsia" w:ascii="宋体" w:hAnsi="宋体" w:cs="宋体"/>
                <w:color w:val="auto"/>
                <w:sz w:val="24"/>
                <w:szCs w:val="24"/>
                <w:highlight w:val="none"/>
              </w:rPr>
              <w:t>设备</w:t>
            </w:r>
          </w:p>
          <w:p w14:paraId="09DEDC28">
            <w:pPr>
              <w:jc w:val="center"/>
              <w:rPr>
                <w:color w:val="auto"/>
                <w:highlight w:val="none"/>
              </w:rPr>
            </w:pPr>
            <w:r>
              <w:rPr>
                <w:rFonts w:hint="eastAsia" w:ascii="宋体" w:hAnsi="宋体" w:cs="宋体"/>
                <w:color w:val="auto"/>
                <w:sz w:val="24"/>
                <w:szCs w:val="24"/>
                <w:highlight w:val="none"/>
              </w:rPr>
              <w:t>要求数据</w:t>
            </w:r>
          </w:p>
        </w:tc>
        <w:tc>
          <w:tcPr>
            <w:tcW w:w="1199" w:type="dxa"/>
            <w:tcBorders>
              <w:top w:val="single" w:color="000000" w:sz="4" w:space="0"/>
              <w:left w:val="single" w:color="000000" w:sz="4" w:space="0"/>
              <w:bottom w:val="single" w:color="000000" w:sz="4" w:space="0"/>
            </w:tcBorders>
            <w:noWrap w:val="0"/>
            <w:vAlign w:val="center"/>
          </w:tcPr>
          <w:p w14:paraId="3F83CFB2">
            <w:pPr>
              <w:jc w:val="center"/>
              <w:rPr>
                <w:color w:val="auto"/>
                <w:highlight w:val="none"/>
              </w:rPr>
            </w:pPr>
            <w:r>
              <w:rPr>
                <w:rFonts w:hint="eastAsia" w:ascii="宋体" w:hAnsi="宋体" w:cs="宋体"/>
                <w:color w:val="auto"/>
                <w:sz w:val="24"/>
                <w:szCs w:val="24"/>
                <w:highlight w:val="none"/>
              </w:rPr>
              <w:t>设备</w:t>
            </w:r>
          </w:p>
          <w:p w14:paraId="4E19C48E">
            <w:pPr>
              <w:jc w:val="center"/>
              <w:rPr>
                <w:color w:val="auto"/>
                <w:highlight w:val="none"/>
              </w:rPr>
            </w:pPr>
            <w:r>
              <w:rPr>
                <w:rFonts w:hint="eastAsia" w:ascii="宋体" w:hAnsi="宋体" w:cs="宋体"/>
                <w:color w:val="auto"/>
                <w:sz w:val="24"/>
                <w:szCs w:val="24"/>
                <w:highlight w:val="none"/>
              </w:rPr>
              <w:t>实际数据</w:t>
            </w:r>
          </w:p>
        </w:tc>
        <w:tc>
          <w:tcPr>
            <w:tcW w:w="1606" w:type="dxa"/>
            <w:tcBorders>
              <w:top w:val="single" w:color="000000" w:sz="4" w:space="0"/>
              <w:left w:val="single" w:color="000000" w:sz="4" w:space="0"/>
              <w:bottom w:val="single" w:color="000000" w:sz="4" w:space="0"/>
            </w:tcBorders>
            <w:noWrap w:val="0"/>
            <w:vAlign w:val="center"/>
          </w:tcPr>
          <w:p w14:paraId="43D7789F">
            <w:pPr>
              <w:jc w:val="center"/>
              <w:rPr>
                <w:color w:val="auto"/>
                <w:highlight w:val="none"/>
              </w:rPr>
            </w:pPr>
            <w:r>
              <w:rPr>
                <w:rFonts w:hint="eastAsia" w:ascii="宋体" w:hAnsi="宋体" w:cs="宋体"/>
                <w:color w:val="auto"/>
                <w:sz w:val="24"/>
                <w:szCs w:val="24"/>
                <w:highlight w:val="none"/>
              </w:rPr>
              <w:t>响应情况</w:t>
            </w:r>
            <w:r>
              <w:rPr>
                <w:color w:val="auto"/>
                <w:sz w:val="24"/>
                <w:szCs w:val="24"/>
                <w:highlight w:val="none"/>
              </w:rPr>
              <w:t>（</w:t>
            </w:r>
            <w:r>
              <w:rPr>
                <w:rFonts w:hint="eastAsia"/>
                <w:color w:val="auto"/>
                <w:sz w:val="24"/>
                <w:szCs w:val="24"/>
                <w:highlight w:val="none"/>
              </w:rPr>
              <w:t>正偏离/负偏离/无偏离</w:t>
            </w:r>
            <w:r>
              <w:rPr>
                <w:color w:val="auto"/>
                <w:sz w:val="24"/>
                <w:szCs w:val="24"/>
                <w:highlight w:val="none"/>
              </w:rPr>
              <w:t>）</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14:paraId="65366CBF">
            <w:pPr>
              <w:jc w:val="center"/>
              <w:rPr>
                <w:color w:val="auto"/>
                <w:highlight w:val="none"/>
              </w:rPr>
            </w:pPr>
            <w:r>
              <w:rPr>
                <w:rFonts w:hint="eastAsia" w:ascii="宋体" w:hAnsi="宋体" w:cs="宋体"/>
                <w:color w:val="auto"/>
                <w:sz w:val="24"/>
                <w:szCs w:val="24"/>
                <w:highlight w:val="none"/>
              </w:rPr>
              <w:t>偏离原因</w:t>
            </w:r>
          </w:p>
        </w:tc>
      </w:tr>
      <w:tr w14:paraId="6D67CEAB">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519778C3">
            <w:pPr>
              <w:snapToGrid w:val="0"/>
              <w:spacing w:line="360" w:lineRule="auto"/>
              <w:ind w:firstLine="211"/>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1199" w:type="dxa"/>
            <w:tcBorders>
              <w:top w:val="single" w:color="000000" w:sz="4" w:space="0"/>
              <w:left w:val="single" w:color="000000" w:sz="4" w:space="0"/>
              <w:bottom w:val="single" w:color="000000" w:sz="4" w:space="0"/>
            </w:tcBorders>
            <w:noWrap w:val="0"/>
            <w:vAlign w:val="top"/>
          </w:tcPr>
          <w:p w14:paraId="501AB159">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486DB0A5">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5D85ACF">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6DDC3A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F5EDAF5">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68010A3B">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16043AD">
            <w:pPr>
              <w:snapToGrid w:val="0"/>
              <w:spacing w:line="360" w:lineRule="auto"/>
              <w:ind w:firstLine="211"/>
              <w:rPr>
                <w:rFonts w:hint="eastAsia" w:ascii="宋体" w:hAnsi="宋体" w:cs="宋体"/>
                <w:color w:val="auto"/>
                <w:sz w:val="24"/>
                <w:szCs w:val="24"/>
                <w:highlight w:val="none"/>
              </w:rPr>
            </w:pPr>
          </w:p>
        </w:tc>
      </w:tr>
      <w:tr w14:paraId="4C4AB165">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06F392A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878F04E">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0685A822">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0B1DD6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F5F270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A6DA5BF">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FE204D3">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DD42FD2">
            <w:pPr>
              <w:snapToGrid w:val="0"/>
              <w:spacing w:line="360" w:lineRule="auto"/>
              <w:ind w:firstLine="211"/>
              <w:rPr>
                <w:rFonts w:hint="eastAsia" w:ascii="宋体" w:hAnsi="宋体" w:cs="宋体"/>
                <w:color w:val="auto"/>
                <w:sz w:val="24"/>
                <w:szCs w:val="24"/>
                <w:highlight w:val="none"/>
              </w:rPr>
            </w:pPr>
          </w:p>
        </w:tc>
      </w:tr>
      <w:tr w14:paraId="1DA61645">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B3FC520">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30F958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1F6A0AB">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6A5DFA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271AEE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DEFFD14">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643C2EE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61F7A784">
            <w:pPr>
              <w:snapToGrid w:val="0"/>
              <w:spacing w:line="360" w:lineRule="auto"/>
              <w:ind w:firstLine="211"/>
              <w:rPr>
                <w:rFonts w:hint="eastAsia" w:ascii="宋体" w:hAnsi="宋体" w:cs="宋体"/>
                <w:color w:val="auto"/>
                <w:sz w:val="24"/>
                <w:szCs w:val="24"/>
                <w:highlight w:val="none"/>
              </w:rPr>
            </w:pPr>
          </w:p>
        </w:tc>
      </w:tr>
      <w:tr w14:paraId="34E90118">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7FDD795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DE17D50">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7E2AE174">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75B7847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46E878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5B47959">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F8DD2DB">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1D06810">
            <w:pPr>
              <w:snapToGrid w:val="0"/>
              <w:spacing w:line="360" w:lineRule="auto"/>
              <w:ind w:firstLine="211"/>
              <w:rPr>
                <w:rFonts w:hint="eastAsia" w:ascii="宋体" w:hAnsi="宋体" w:cs="宋体"/>
                <w:color w:val="auto"/>
                <w:sz w:val="24"/>
                <w:szCs w:val="24"/>
                <w:highlight w:val="none"/>
              </w:rPr>
            </w:pPr>
          </w:p>
        </w:tc>
      </w:tr>
      <w:tr w14:paraId="328A1C12">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304BBD32">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C0C953B">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0601E3DD">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607371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9D32B76">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B3A013E">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4DF4FB13">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98EB14A">
            <w:pPr>
              <w:snapToGrid w:val="0"/>
              <w:spacing w:line="360" w:lineRule="auto"/>
              <w:ind w:firstLine="211"/>
              <w:rPr>
                <w:rFonts w:hint="eastAsia" w:ascii="宋体" w:hAnsi="宋体" w:cs="宋体"/>
                <w:color w:val="auto"/>
                <w:sz w:val="24"/>
                <w:szCs w:val="24"/>
                <w:highlight w:val="none"/>
              </w:rPr>
            </w:pPr>
          </w:p>
        </w:tc>
      </w:tr>
      <w:tr w14:paraId="65001A07">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A9FA29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E25D4A6">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73F8BAD8">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35A67D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55CB64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27EA4BF">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2B90EED">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1F58F194">
            <w:pPr>
              <w:snapToGrid w:val="0"/>
              <w:spacing w:line="360" w:lineRule="auto"/>
              <w:ind w:firstLine="211"/>
              <w:rPr>
                <w:rFonts w:hint="eastAsia" w:ascii="宋体" w:hAnsi="宋体" w:cs="宋体"/>
                <w:color w:val="auto"/>
                <w:sz w:val="24"/>
                <w:szCs w:val="24"/>
                <w:highlight w:val="none"/>
              </w:rPr>
            </w:pPr>
          </w:p>
        </w:tc>
      </w:tr>
      <w:tr w14:paraId="2DF6D0DD">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7762DBB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EEE81E0">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25D3431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066F558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11FA33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CB852D2">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4789C5F1">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069587FD">
            <w:pPr>
              <w:snapToGrid w:val="0"/>
              <w:spacing w:line="360" w:lineRule="auto"/>
              <w:ind w:firstLine="211"/>
              <w:rPr>
                <w:rFonts w:hint="eastAsia" w:ascii="宋体" w:hAnsi="宋体" w:cs="宋体"/>
                <w:color w:val="auto"/>
                <w:sz w:val="24"/>
                <w:szCs w:val="24"/>
                <w:highlight w:val="none"/>
              </w:rPr>
            </w:pPr>
          </w:p>
        </w:tc>
      </w:tr>
      <w:tr w14:paraId="0F58F6C8">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08042716">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EF53BCD">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3934270C">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147BF1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C7205A4">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F105203">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7702213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D70CB19">
            <w:pPr>
              <w:snapToGrid w:val="0"/>
              <w:spacing w:line="360" w:lineRule="auto"/>
              <w:ind w:firstLine="211"/>
              <w:rPr>
                <w:rFonts w:hint="eastAsia" w:ascii="宋体" w:hAnsi="宋体" w:cs="宋体"/>
                <w:color w:val="auto"/>
                <w:sz w:val="24"/>
                <w:szCs w:val="24"/>
                <w:highlight w:val="none"/>
              </w:rPr>
            </w:pPr>
          </w:p>
        </w:tc>
      </w:tr>
      <w:tr w14:paraId="76154923">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62222D4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94CC443">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08D1E438">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7D69A9B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702E56F">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F7B8661">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CEDC185">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75C0F0A8">
            <w:pPr>
              <w:snapToGrid w:val="0"/>
              <w:spacing w:line="360" w:lineRule="auto"/>
              <w:ind w:firstLine="211"/>
              <w:rPr>
                <w:rFonts w:hint="eastAsia" w:ascii="宋体" w:hAnsi="宋体" w:cs="宋体"/>
                <w:color w:val="auto"/>
                <w:sz w:val="24"/>
                <w:szCs w:val="24"/>
                <w:highlight w:val="none"/>
              </w:rPr>
            </w:pPr>
          </w:p>
        </w:tc>
      </w:tr>
    </w:tbl>
    <w:p w14:paraId="0770C75E">
      <w:pPr>
        <w:spacing w:line="360" w:lineRule="auto"/>
        <w:ind w:firstLine="240" w:firstLineChars="100"/>
        <w:rPr>
          <w:rFonts w:hint="eastAsia" w:ascii="宋体" w:hAnsi="宋体" w:cs="宋体"/>
          <w:b/>
          <w:bCs/>
          <w:color w:val="auto"/>
          <w:sz w:val="32"/>
          <w:szCs w:val="21"/>
          <w:highlight w:val="none"/>
        </w:rPr>
      </w:pPr>
      <w:r>
        <w:rPr>
          <w:rFonts w:hint="eastAsia" w:ascii="宋体" w:hAnsi="宋体" w:cs="宋体"/>
          <w:color w:val="auto"/>
          <w:sz w:val="24"/>
          <w:highlight w:val="none"/>
        </w:rPr>
        <w:t>注：</w:t>
      </w:r>
      <w:r>
        <w:rPr>
          <w:rFonts w:hint="eastAsia" w:ascii="宋体" w:hAnsi="宋体" w:cs="宋体"/>
          <w:color w:val="auto"/>
          <w:sz w:val="24"/>
          <w:highlight w:val="none"/>
          <w:lang w:val="en-US" w:eastAsia="zh-CN"/>
        </w:rPr>
        <w:t>1、</w:t>
      </w:r>
      <w:r>
        <w:rPr>
          <w:rFonts w:hint="eastAsia"/>
          <w:b/>
          <w:bCs/>
          <w:color w:val="auto"/>
          <w:highlight w:val="none"/>
        </w:rPr>
        <w:t>“</w:t>
      </w:r>
      <w:r>
        <w:rPr>
          <w:rFonts w:hint="eastAsia" w:ascii="宋体" w:hAnsi="宋体" w:eastAsia="宋体" w:cs="宋体"/>
          <w:color w:val="000000"/>
          <w:kern w:val="0"/>
          <w:sz w:val="18"/>
          <w:szCs w:val="18"/>
          <w:lang w:bidi="ar"/>
        </w:rPr>
        <w:t>★</w:t>
      </w:r>
      <w:r>
        <w:rPr>
          <w:rFonts w:hint="eastAsia"/>
          <w:b/>
          <w:bCs/>
          <w:color w:val="auto"/>
          <w:highlight w:val="none"/>
        </w:rPr>
        <w:t>”为重要</w:t>
      </w:r>
      <w:r>
        <w:rPr>
          <w:rFonts w:hint="eastAsia"/>
          <w:b/>
          <w:bCs/>
          <w:color w:val="auto"/>
          <w:highlight w:val="none"/>
          <w:lang w:val="en-US" w:eastAsia="zh-CN"/>
        </w:rPr>
        <w:t>技术指标</w:t>
      </w:r>
      <w:r>
        <w:rPr>
          <w:rFonts w:hint="eastAsia"/>
          <w:b/>
          <w:bCs/>
          <w:color w:val="auto"/>
          <w:highlight w:val="none"/>
        </w:rPr>
        <w:t>，</w:t>
      </w:r>
      <w:r>
        <w:rPr>
          <w:rFonts w:hint="eastAsia"/>
          <w:b/>
          <w:bCs/>
          <w:color w:val="auto"/>
          <w:highlight w:val="none"/>
          <w:lang w:val="en-US" w:eastAsia="zh-CN"/>
        </w:rPr>
        <w:t>不允许负偏离，</w:t>
      </w:r>
      <w:r>
        <w:rPr>
          <w:rFonts w:hint="eastAsia" w:ascii="宋体" w:hAnsi="宋体" w:cs="宋体"/>
          <w:b/>
          <w:bCs/>
          <w:color w:val="auto"/>
          <w:szCs w:val="21"/>
          <w:highlight w:val="none"/>
          <w:lang w:val="zh-CN"/>
        </w:rPr>
        <w:t>须提供对应技术指标或系统功能的证明材料（证明材料不限于如产品彩页、技术白皮书、第三方检测报告、</w:t>
      </w:r>
      <w:r>
        <w:rPr>
          <w:rFonts w:hint="eastAsia" w:ascii="宋体" w:hAnsi="宋体" w:cs="宋体"/>
          <w:b/>
          <w:bCs/>
          <w:color w:val="auto"/>
          <w:szCs w:val="21"/>
          <w:highlight w:val="none"/>
          <w:lang w:val="en-US" w:eastAsia="zh-CN"/>
        </w:rPr>
        <w:t>官网截图</w:t>
      </w:r>
      <w:r>
        <w:rPr>
          <w:rFonts w:hint="eastAsia" w:ascii="宋体" w:hAnsi="宋体" w:cs="宋体"/>
          <w:b/>
          <w:bCs/>
          <w:color w:val="auto"/>
          <w:szCs w:val="21"/>
          <w:highlight w:val="none"/>
          <w:lang w:val="zh-CN"/>
        </w:rPr>
        <w:t>等）作为评审依据。</w:t>
      </w:r>
    </w:p>
    <w:p w14:paraId="67347105">
      <w:pPr>
        <w:spacing w:line="360" w:lineRule="auto"/>
        <w:ind w:firstLine="480" w:firstLineChars="200"/>
        <w:rPr>
          <w:color w:val="auto"/>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表格不够用，各</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可按此表复制。</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应承诺是否响应谈判文件中规定的实质性要求和条件，并在此基础上，可做出其他有利于采购人的承诺。如</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不承诺完全响应谈判文件中规定的实质性要求和条件，应对不响应部分的内容予以具体说明。</w:t>
      </w:r>
    </w:p>
    <w:p w14:paraId="7EA1F11A">
      <w:pPr>
        <w:spacing w:line="360" w:lineRule="auto"/>
        <w:rPr>
          <w:rFonts w:hint="eastAsia" w:ascii="宋体" w:hAnsi="宋体" w:cs="宋体"/>
          <w:color w:val="auto"/>
          <w:sz w:val="24"/>
          <w:highlight w:val="none"/>
        </w:rPr>
      </w:pPr>
    </w:p>
    <w:p w14:paraId="14EF64DB">
      <w:pPr>
        <w:spacing w:line="360" w:lineRule="auto"/>
        <w:ind w:firstLine="720"/>
        <w:rPr>
          <w:rFonts w:hint="eastAsia" w:ascii="宋体" w:hAnsi="宋体" w:cs="宋体"/>
          <w:color w:val="auto"/>
          <w:sz w:val="24"/>
          <w:highlight w:val="none"/>
        </w:rPr>
      </w:pPr>
      <w:r>
        <w:rPr>
          <w:rFonts w:hint="eastAsia" w:ascii="宋体" w:hAnsi="宋体" w:cs="宋体"/>
          <w:color w:val="auto"/>
          <w:sz w:val="24"/>
          <w:highlight w:val="none"/>
          <w:lang w:eastAsia="zh-CN"/>
        </w:rPr>
        <w:t>供应商</w:t>
      </w:r>
      <w:r>
        <w:rPr>
          <w:rFonts w:hint="eastAsia" w:ascii="宋体" w:hAnsi="宋体" w:cs="宋体"/>
          <w:color w:val="auto"/>
          <w:sz w:val="24"/>
          <w:highlight w:val="none"/>
        </w:rPr>
        <w:t xml:space="preserve">名称（公章）：     </w:t>
      </w:r>
      <w:r>
        <w:rPr>
          <w:rFonts w:hint="eastAsia" w:ascii="宋体" w:hAnsi="宋体" w:cs="宋体"/>
          <w:color w:val="auto"/>
          <w:sz w:val="24"/>
          <w:highlight w:val="none"/>
        </w:rPr>
        <w:tab/>
      </w:r>
      <w:r>
        <w:rPr>
          <w:rFonts w:hint="eastAsia" w:ascii="宋体" w:hAnsi="宋体" w:cs="宋体"/>
          <w:color w:val="auto"/>
          <w:sz w:val="24"/>
          <w:highlight w:val="none"/>
        </w:rPr>
        <w:t xml:space="preserve">          </w:t>
      </w:r>
    </w:p>
    <w:p w14:paraId="459D9A40">
      <w:pPr>
        <w:spacing w:line="360" w:lineRule="auto"/>
        <w:ind w:firstLine="720"/>
        <w:rPr>
          <w:rFonts w:hint="eastAsia" w:ascii="宋体" w:hAnsi="宋体" w:cs="宋体"/>
          <w:color w:val="auto"/>
          <w:sz w:val="24"/>
          <w:highlight w:val="none"/>
        </w:rPr>
      </w:pPr>
    </w:p>
    <w:p w14:paraId="0A54A2E0">
      <w:pPr>
        <w:spacing w:line="360" w:lineRule="auto"/>
        <w:ind w:firstLine="720"/>
        <w:rPr>
          <w:rFonts w:hint="eastAsia" w:ascii="宋体" w:hAnsi="宋体" w:cs="宋体"/>
          <w:b/>
          <w:bCs/>
          <w:color w:val="auto"/>
          <w:sz w:val="36"/>
          <w:szCs w:val="36"/>
          <w:highlight w:val="none"/>
        </w:rPr>
      </w:pPr>
      <w:r>
        <w:rPr>
          <w:rFonts w:hint="eastAsia" w:ascii="宋体" w:hAnsi="宋体" w:cs="宋体"/>
          <w:color w:val="auto"/>
          <w:sz w:val="24"/>
          <w:highlight w:val="none"/>
        </w:rPr>
        <w:t>法定代表人或授权代表签字或盖章：</w:t>
      </w:r>
    </w:p>
    <w:p w14:paraId="474629BD">
      <w:pPr>
        <w:ind w:firstLine="1084"/>
        <w:rPr>
          <w:rFonts w:hint="eastAsia" w:ascii="宋体" w:hAnsi="宋体" w:cs="宋体"/>
          <w:b/>
          <w:bCs/>
          <w:color w:val="auto"/>
          <w:sz w:val="36"/>
          <w:szCs w:val="36"/>
          <w:highlight w:val="none"/>
        </w:rPr>
      </w:pPr>
    </w:p>
    <w:p w14:paraId="1893AC6D">
      <w:pPr>
        <w:ind w:firstLine="840" w:firstLineChars="350"/>
        <w:rPr>
          <w:rFonts w:ascii="宋体" w:hAnsi="宋体" w:cs="宋体"/>
          <w:b/>
          <w:color w:val="auto"/>
          <w:sz w:val="32"/>
          <w:szCs w:val="32"/>
          <w:highlight w:val="none"/>
        </w:rPr>
      </w:pPr>
      <w:r>
        <w:rPr>
          <w:rFonts w:hint="eastAsia" w:hAnsi="宋体" w:cs="宋体"/>
          <w:color w:val="auto"/>
          <w:sz w:val="24"/>
          <w:highlight w:val="none"/>
        </w:rPr>
        <w:t>日期：    年    月    日</w:t>
      </w:r>
    </w:p>
    <w:p w14:paraId="528053D8">
      <w:pPr>
        <w:jc w:val="both"/>
        <w:rPr>
          <w:rFonts w:hint="eastAsia" w:ascii="宋体" w:hAnsi="宋体" w:eastAsia="宋体" w:cs="宋体"/>
          <w:b/>
          <w:color w:val="auto"/>
          <w:sz w:val="32"/>
          <w:szCs w:val="32"/>
          <w:highlight w:val="none"/>
          <w:lang w:val="en-US" w:eastAsia="zh-CN"/>
        </w:rPr>
      </w:pPr>
    </w:p>
    <w:p w14:paraId="32E3FC36">
      <w:pPr>
        <w:ind w:firstLine="211"/>
        <w:jc w:val="center"/>
        <w:rPr>
          <w:rFonts w:hint="eastAsia" w:ascii="宋体" w:hAnsi="宋体" w:cs="宋体"/>
          <w:b/>
          <w:color w:val="auto"/>
          <w:sz w:val="32"/>
          <w:szCs w:val="32"/>
          <w:highlight w:val="none"/>
          <w:lang w:val="en-US" w:eastAsia="zh-CN"/>
        </w:rPr>
      </w:pPr>
    </w:p>
    <w:p w14:paraId="18F32206">
      <w:pPr>
        <w:ind w:firstLine="211"/>
        <w:jc w:val="center"/>
        <w:rPr>
          <w:rFonts w:hint="eastAsia" w:ascii="宋体" w:hAnsi="宋体" w:eastAsia="宋体" w:cs="宋体"/>
          <w:b/>
          <w:color w:val="auto"/>
          <w:sz w:val="32"/>
          <w:szCs w:val="32"/>
          <w:highlight w:val="none"/>
          <w:lang w:val="en-US" w:eastAsia="zh-CN"/>
        </w:rPr>
      </w:pPr>
    </w:p>
    <w:p w14:paraId="37FB57F8">
      <w:pPr>
        <w:ind w:firstLine="211"/>
        <w:jc w:val="center"/>
        <w:rPr>
          <w:rFonts w:hint="eastAsia" w:ascii="宋体" w:hAnsi="宋体" w:cs="宋体"/>
          <w:b/>
          <w:color w:val="auto"/>
          <w:sz w:val="32"/>
          <w:szCs w:val="21"/>
          <w:highlight w:val="none"/>
        </w:rPr>
      </w:pPr>
      <w:r>
        <w:rPr>
          <w:rFonts w:hint="eastAsia" w:ascii="宋体" w:hAnsi="宋体" w:eastAsia="宋体" w:cs="宋体"/>
          <w:b/>
          <w:color w:val="auto"/>
          <w:sz w:val="32"/>
          <w:szCs w:val="32"/>
          <w:highlight w:val="none"/>
          <w:lang w:val="en-US" w:eastAsia="zh-CN"/>
        </w:rPr>
        <w:t>其余参数</w:t>
      </w:r>
      <w:r>
        <w:rPr>
          <w:rFonts w:hint="eastAsia" w:ascii="宋体" w:hAnsi="宋体" w:eastAsia="宋体" w:cs="宋体"/>
          <w:b/>
          <w:color w:val="auto"/>
          <w:sz w:val="32"/>
          <w:szCs w:val="32"/>
          <w:highlight w:val="none"/>
        </w:rPr>
        <w:t>偏差表</w:t>
      </w:r>
    </w:p>
    <w:tbl>
      <w:tblPr>
        <w:tblStyle w:val="11"/>
        <w:tblW w:w="0" w:type="auto"/>
        <w:tblInd w:w="-6" w:type="dxa"/>
        <w:tblLayout w:type="fixed"/>
        <w:tblCellMar>
          <w:top w:w="0" w:type="dxa"/>
          <w:left w:w="108" w:type="dxa"/>
          <w:bottom w:w="0" w:type="dxa"/>
          <w:right w:w="108" w:type="dxa"/>
        </w:tblCellMar>
      </w:tblPr>
      <w:tblGrid>
        <w:gridCol w:w="758"/>
        <w:gridCol w:w="1199"/>
        <w:gridCol w:w="1251"/>
        <w:gridCol w:w="795"/>
        <w:gridCol w:w="1199"/>
        <w:gridCol w:w="1199"/>
        <w:gridCol w:w="1606"/>
        <w:gridCol w:w="1366"/>
      </w:tblGrid>
      <w:tr w14:paraId="5D52D67E">
        <w:tblPrEx>
          <w:tblCellMar>
            <w:top w:w="0" w:type="dxa"/>
            <w:left w:w="108" w:type="dxa"/>
            <w:bottom w:w="0" w:type="dxa"/>
            <w:right w:w="108" w:type="dxa"/>
          </w:tblCellMar>
        </w:tblPrEx>
        <w:trPr>
          <w:trHeight w:val="776" w:hRule="atLeast"/>
        </w:trPr>
        <w:tc>
          <w:tcPr>
            <w:tcW w:w="758" w:type="dxa"/>
            <w:tcBorders>
              <w:top w:val="single" w:color="000000" w:sz="4" w:space="0"/>
              <w:left w:val="single" w:color="000000" w:sz="4" w:space="0"/>
              <w:bottom w:val="single" w:color="000000" w:sz="4" w:space="0"/>
            </w:tcBorders>
            <w:noWrap w:val="0"/>
            <w:vAlign w:val="center"/>
          </w:tcPr>
          <w:p w14:paraId="5BCB7089">
            <w:pPr>
              <w:jc w:val="center"/>
              <w:rPr>
                <w:color w:val="auto"/>
                <w:highlight w:val="none"/>
              </w:rPr>
            </w:pPr>
            <w:r>
              <w:rPr>
                <w:rFonts w:hint="eastAsia" w:ascii="宋体" w:hAnsi="宋体" w:cs="宋体"/>
                <w:color w:val="auto"/>
                <w:sz w:val="24"/>
                <w:szCs w:val="24"/>
                <w:highlight w:val="none"/>
              </w:rPr>
              <w:t>序号</w:t>
            </w:r>
          </w:p>
        </w:tc>
        <w:tc>
          <w:tcPr>
            <w:tcW w:w="1199" w:type="dxa"/>
            <w:tcBorders>
              <w:top w:val="single" w:color="000000" w:sz="4" w:space="0"/>
              <w:left w:val="single" w:color="000000" w:sz="4" w:space="0"/>
              <w:bottom w:val="single" w:color="000000" w:sz="4" w:space="0"/>
            </w:tcBorders>
            <w:noWrap w:val="0"/>
            <w:vAlign w:val="center"/>
          </w:tcPr>
          <w:p w14:paraId="4DC1B28C">
            <w:pPr>
              <w:jc w:val="center"/>
              <w:rPr>
                <w:color w:val="auto"/>
                <w:highlight w:val="none"/>
              </w:rPr>
            </w:pPr>
            <w:r>
              <w:rPr>
                <w:rFonts w:hint="eastAsia" w:ascii="宋体" w:hAnsi="宋体" w:cs="宋体"/>
                <w:color w:val="auto"/>
                <w:sz w:val="24"/>
                <w:szCs w:val="24"/>
                <w:highlight w:val="none"/>
              </w:rPr>
              <w:t>产品名称</w:t>
            </w:r>
          </w:p>
        </w:tc>
        <w:tc>
          <w:tcPr>
            <w:tcW w:w="1251" w:type="dxa"/>
            <w:tcBorders>
              <w:top w:val="single" w:color="000000" w:sz="4" w:space="0"/>
              <w:left w:val="single" w:color="000000" w:sz="4" w:space="0"/>
              <w:bottom w:val="single" w:color="000000" w:sz="4" w:space="0"/>
            </w:tcBorders>
            <w:noWrap w:val="0"/>
            <w:vAlign w:val="center"/>
          </w:tcPr>
          <w:p w14:paraId="1086FCD1">
            <w:pPr>
              <w:jc w:val="center"/>
              <w:rPr>
                <w:color w:val="auto"/>
                <w:highlight w:val="none"/>
              </w:rPr>
            </w:pPr>
            <w:r>
              <w:rPr>
                <w:rFonts w:hint="eastAsia" w:ascii="宋体" w:hAnsi="宋体" w:cs="宋体"/>
                <w:color w:val="auto"/>
                <w:sz w:val="24"/>
                <w:szCs w:val="24"/>
                <w:highlight w:val="none"/>
              </w:rPr>
              <w:t>规格</w:t>
            </w:r>
          </w:p>
        </w:tc>
        <w:tc>
          <w:tcPr>
            <w:tcW w:w="795" w:type="dxa"/>
            <w:tcBorders>
              <w:top w:val="single" w:color="000000" w:sz="4" w:space="0"/>
              <w:left w:val="single" w:color="000000" w:sz="4" w:space="0"/>
              <w:bottom w:val="single" w:color="000000" w:sz="4" w:space="0"/>
            </w:tcBorders>
            <w:noWrap w:val="0"/>
            <w:vAlign w:val="center"/>
          </w:tcPr>
          <w:p w14:paraId="2FEFAAA3">
            <w:pPr>
              <w:jc w:val="center"/>
              <w:rPr>
                <w:color w:val="auto"/>
                <w:highlight w:val="none"/>
              </w:rPr>
            </w:pPr>
            <w:r>
              <w:rPr>
                <w:rFonts w:hint="eastAsia" w:ascii="宋体" w:hAnsi="宋体" w:cs="宋体"/>
                <w:color w:val="auto"/>
                <w:sz w:val="24"/>
                <w:szCs w:val="24"/>
                <w:highlight w:val="none"/>
              </w:rPr>
              <w:t>数量</w:t>
            </w:r>
          </w:p>
        </w:tc>
        <w:tc>
          <w:tcPr>
            <w:tcW w:w="1199" w:type="dxa"/>
            <w:tcBorders>
              <w:top w:val="single" w:color="000000" w:sz="4" w:space="0"/>
              <w:left w:val="single" w:color="000000" w:sz="4" w:space="0"/>
              <w:bottom w:val="single" w:color="000000" w:sz="4" w:space="0"/>
            </w:tcBorders>
            <w:noWrap w:val="0"/>
            <w:vAlign w:val="center"/>
          </w:tcPr>
          <w:p w14:paraId="7CED6A3A">
            <w:pPr>
              <w:jc w:val="center"/>
              <w:rPr>
                <w:color w:val="auto"/>
                <w:highlight w:val="none"/>
              </w:rPr>
            </w:pPr>
            <w:r>
              <w:rPr>
                <w:rFonts w:hint="eastAsia" w:ascii="宋体" w:hAnsi="宋体" w:cs="宋体"/>
                <w:color w:val="auto"/>
                <w:sz w:val="24"/>
                <w:szCs w:val="24"/>
                <w:highlight w:val="none"/>
              </w:rPr>
              <w:t>设备</w:t>
            </w:r>
          </w:p>
          <w:p w14:paraId="78B10B01">
            <w:pPr>
              <w:jc w:val="center"/>
              <w:rPr>
                <w:color w:val="auto"/>
                <w:highlight w:val="none"/>
              </w:rPr>
            </w:pPr>
            <w:r>
              <w:rPr>
                <w:rFonts w:hint="eastAsia" w:ascii="宋体" w:hAnsi="宋体" w:cs="宋体"/>
                <w:color w:val="auto"/>
                <w:sz w:val="24"/>
                <w:szCs w:val="24"/>
                <w:highlight w:val="none"/>
              </w:rPr>
              <w:t>要求数据</w:t>
            </w:r>
          </w:p>
        </w:tc>
        <w:tc>
          <w:tcPr>
            <w:tcW w:w="1199" w:type="dxa"/>
            <w:tcBorders>
              <w:top w:val="single" w:color="000000" w:sz="4" w:space="0"/>
              <w:left w:val="single" w:color="000000" w:sz="4" w:space="0"/>
              <w:bottom w:val="single" w:color="000000" w:sz="4" w:space="0"/>
            </w:tcBorders>
            <w:noWrap w:val="0"/>
            <w:vAlign w:val="center"/>
          </w:tcPr>
          <w:p w14:paraId="630D6A76">
            <w:pPr>
              <w:jc w:val="center"/>
              <w:rPr>
                <w:color w:val="auto"/>
                <w:highlight w:val="none"/>
              </w:rPr>
            </w:pPr>
            <w:r>
              <w:rPr>
                <w:rFonts w:hint="eastAsia" w:ascii="宋体" w:hAnsi="宋体" w:cs="宋体"/>
                <w:color w:val="auto"/>
                <w:sz w:val="24"/>
                <w:szCs w:val="24"/>
                <w:highlight w:val="none"/>
              </w:rPr>
              <w:t>设备</w:t>
            </w:r>
          </w:p>
          <w:p w14:paraId="41C749B5">
            <w:pPr>
              <w:jc w:val="center"/>
              <w:rPr>
                <w:color w:val="auto"/>
                <w:highlight w:val="none"/>
              </w:rPr>
            </w:pPr>
            <w:r>
              <w:rPr>
                <w:rFonts w:hint="eastAsia" w:ascii="宋体" w:hAnsi="宋体" w:cs="宋体"/>
                <w:color w:val="auto"/>
                <w:sz w:val="24"/>
                <w:szCs w:val="24"/>
                <w:highlight w:val="none"/>
              </w:rPr>
              <w:t>实际数据</w:t>
            </w:r>
          </w:p>
        </w:tc>
        <w:tc>
          <w:tcPr>
            <w:tcW w:w="1606" w:type="dxa"/>
            <w:tcBorders>
              <w:top w:val="single" w:color="000000" w:sz="4" w:space="0"/>
              <w:left w:val="single" w:color="000000" w:sz="4" w:space="0"/>
              <w:bottom w:val="single" w:color="000000" w:sz="4" w:space="0"/>
            </w:tcBorders>
            <w:noWrap w:val="0"/>
            <w:vAlign w:val="center"/>
          </w:tcPr>
          <w:p w14:paraId="70F84A9D">
            <w:pPr>
              <w:jc w:val="center"/>
              <w:rPr>
                <w:color w:val="auto"/>
                <w:highlight w:val="none"/>
              </w:rPr>
            </w:pPr>
            <w:r>
              <w:rPr>
                <w:rFonts w:hint="eastAsia" w:ascii="宋体" w:hAnsi="宋体" w:cs="宋体"/>
                <w:color w:val="auto"/>
                <w:sz w:val="24"/>
                <w:szCs w:val="24"/>
                <w:highlight w:val="none"/>
              </w:rPr>
              <w:t>响应情况</w:t>
            </w:r>
            <w:r>
              <w:rPr>
                <w:color w:val="auto"/>
                <w:sz w:val="24"/>
                <w:szCs w:val="24"/>
                <w:highlight w:val="none"/>
              </w:rPr>
              <w:t>（</w:t>
            </w:r>
            <w:r>
              <w:rPr>
                <w:rFonts w:hint="eastAsia"/>
                <w:color w:val="auto"/>
                <w:sz w:val="24"/>
                <w:szCs w:val="24"/>
                <w:highlight w:val="none"/>
              </w:rPr>
              <w:t>正偏离/负偏离/无偏离</w:t>
            </w:r>
            <w:r>
              <w:rPr>
                <w:color w:val="auto"/>
                <w:sz w:val="24"/>
                <w:szCs w:val="24"/>
                <w:highlight w:val="none"/>
              </w:rPr>
              <w:t>）</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14:paraId="3CBFD0EE">
            <w:pPr>
              <w:jc w:val="center"/>
              <w:rPr>
                <w:color w:val="auto"/>
                <w:highlight w:val="none"/>
              </w:rPr>
            </w:pPr>
            <w:r>
              <w:rPr>
                <w:rFonts w:hint="eastAsia" w:ascii="宋体" w:hAnsi="宋体" w:cs="宋体"/>
                <w:color w:val="auto"/>
                <w:sz w:val="24"/>
                <w:szCs w:val="24"/>
                <w:highlight w:val="none"/>
              </w:rPr>
              <w:t>偏离原因</w:t>
            </w:r>
          </w:p>
        </w:tc>
      </w:tr>
      <w:tr w14:paraId="4C07E794">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35340E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F08F8D5">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2B2A68B0">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FCF9CA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EB6AF5B">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D874E7E">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63C9A068">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A213423">
            <w:pPr>
              <w:snapToGrid w:val="0"/>
              <w:spacing w:line="360" w:lineRule="auto"/>
              <w:ind w:firstLine="211"/>
              <w:rPr>
                <w:rFonts w:hint="eastAsia" w:ascii="宋体" w:hAnsi="宋体" w:cs="宋体"/>
                <w:color w:val="auto"/>
                <w:sz w:val="24"/>
                <w:szCs w:val="24"/>
                <w:highlight w:val="none"/>
              </w:rPr>
            </w:pPr>
          </w:p>
        </w:tc>
      </w:tr>
      <w:tr w14:paraId="2BBE7D54">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06F81663">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38AE61D">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0CC933CB">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6034630B">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6611FF2">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4C0919C">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3D9A1614">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76A5E52C">
            <w:pPr>
              <w:snapToGrid w:val="0"/>
              <w:spacing w:line="360" w:lineRule="auto"/>
              <w:ind w:firstLine="211"/>
              <w:rPr>
                <w:rFonts w:hint="eastAsia" w:ascii="宋体" w:hAnsi="宋体" w:cs="宋体"/>
                <w:color w:val="auto"/>
                <w:sz w:val="24"/>
                <w:szCs w:val="24"/>
                <w:highlight w:val="none"/>
              </w:rPr>
            </w:pPr>
          </w:p>
        </w:tc>
      </w:tr>
      <w:tr w14:paraId="16A2D7B9">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0D43799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7D14E49">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55BAACCF">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E55DE0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159471F">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EBDB0E7">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3F9D2228">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8A7D1F9">
            <w:pPr>
              <w:snapToGrid w:val="0"/>
              <w:spacing w:line="360" w:lineRule="auto"/>
              <w:ind w:firstLine="211"/>
              <w:rPr>
                <w:rFonts w:hint="eastAsia" w:ascii="宋体" w:hAnsi="宋体" w:cs="宋体"/>
                <w:color w:val="auto"/>
                <w:sz w:val="24"/>
                <w:szCs w:val="24"/>
                <w:highlight w:val="none"/>
              </w:rPr>
            </w:pPr>
          </w:p>
        </w:tc>
      </w:tr>
      <w:tr w14:paraId="155F939E">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613E458">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54DB115">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BA41BCC">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E3FD4F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D23BCCC">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73D1D441">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76CA3D0F">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4C17D13A">
            <w:pPr>
              <w:snapToGrid w:val="0"/>
              <w:spacing w:line="360" w:lineRule="auto"/>
              <w:ind w:firstLine="211"/>
              <w:rPr>
                <w:rFonts w:hint="eastAsia" w:ascii="宋体" w:hAnsi="宋体" w:cs="宋体"/>
                <w:color w:val="auto"/>
                <w:sz w:val="24"/>
                <w:szCs w:val="24"/>
                <w:highlight w:val="none"/>
              </w:rPr>
            </w:pPr>
          </w:p>
        </w:tc>
      </w:tr>
      <w:tr w14:paraId="47A5D199">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01A7243B">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DCC516C">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23E3992F">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4470ED70">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CFD439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5DE03FF">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37A9AD83">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7FD55EF">
            <w:pPr>
              <w:snapToGrid w:val="0"/>
              <w:spacing w:line="360" w:lineRule="auto"/>
              <w:ind w:firstLine="211"/>
              <w:rPr>
                <w:rFonts w:hint="eastAsia" w:ascii="宋体" w:hAnsi="宋体" w:cs="宋体"/>
                <w:color w:val="auto"/>
                <w:sz w:val="24"/>
                <w:szCs w:val="24"/>
                <w:highlight w:val="none"/>
              </w:rPr>
            </w:pPr>
          </w:p>
        </w:tc>
      </w:tr>
      <w:tr w14:paraId="3BAFEFD1">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499261BD">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1C837F1">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6023501">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26C79747">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586BAF1">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2C52B2E1">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24F9700D">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56B2A784">
            <w:pPr>
              <w:snapToGrid w:val="0"/>
              <w:spacing w:line="360" w:lineRule="auto"/>
              <w:ind w:firstLine="211"/>
              <w:rPr>
                <w:rFonts w:hint="eastAsia" w:ascii="宋体" w:hAnsi="宋体" w:cs="宋体"/>
                <w:color w:val="auto"/>
                <w:sz w:val="24"/>
                <w:szCs w:val="24"/>
                <w:highlight w:val="none"/>
              </w:rPr>
            </w:pPr>
          </w:p>
        </w:tc>
      </w:tr>
      <w:tr w14:paraId="73C36AFA">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BAF876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0E644AED">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7EF5C89">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3E499ED9">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5E22889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86146F6">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EE1624C">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68236EC">
            <w:pPr>
              <w:snapToGrid w:val="0"/>
              <w:spacing w:line="360" w:lineRule="auto"/>
              <w:ind w:firstLine="211"/>
              <w:rPr>
                <w:rFonts w:hint="eastAsia" w:ascii="宋体" w:hAnsi="宋体" w:cs="宋体"/>
                <w:color w:val="auto"/>
                <w:sz w:val="24"/>
                <w:szCs w:val="24"/>
                <w:highlight w:val="none"/>
              </w:rPr>
            </w:pPr>
          </w:p>
        </w:tc>
      </w:tr>
      <w:tr w14:paraId="587BA1CD">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39BAA60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7E5A191">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451B857C">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58C1C1F5">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216192A">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468895D8">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199A1A69">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367B7A6F">
            <w:pPr>
              <w:snapToGrid w:val="0"/>
              <w:spacing w:line="360" w:lineRule="auto"/>
              <w:ind w:firstLine="211"/>
              <w:rPr>
                <w:rFonts w:hint="eastAsia" w:ascii="宋体" w:hAnsi="宋体" w:cs="宋体"/>
                <w:color w:val="auto"/>
                <w:sz w:val="24"/>
                <w:szCs w:val="24"/>
                <w:highlight w:val="none"/>
              </w:rPr>
            </w:pPr>
          </w:p>
        </w:tc>
      </w:tr>
      <w:tr w14:paraId="124F558A">
        <w:tblPrEx>
          <w:tblCellMar>
            <w:top w:w="0" w:type="dxa"/>
            <w:left w:w="108" w:type="dxa"/>
            <w:bottom w:w="0" w:type="dxa"/>
            <w:right w:w="108" w:type="dxa"/>
          </w:tblCellMar>
        </w:tblPrEx>
        <w:trPr>
          <w:trHeight w:val="465" w:hRule="atLeast"/>
        </w:trPr>
        <w:tc>
          <w:tcPr>
            <w:tcW w:w="758" w:type="dxa"/>
            <w:tcBorders>
              <w:top w:val="single" w:color="000000" w:sz="4" w:space="0"/>
              <w:left w:val="single" w:color="000000" w:sz="4" w:space="0"/>
              <w:bottom w:val="single" w:color="000000" w:sz="4" w:space="0"/>
            </w:tcBorders>
            <w:noWrap w:val="0"/>
            <w:vAlign w:val="top"/>
          </w:tcPr>
          <w:p w14:paraId="121AD2C0">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11CECDB3">
            <w:pPr>
              <w:snapToGrid w:val="0"/>
              <w:spacing w:line="360" w:lineRule="auto"/>
              <w:ind w:firstLine="211"/>
              <w:rPr>
                <w:rFonts w:hint="eastAsia" w:ascii="宋体" w:hAnsi="宋体" w:cs="宋体"/>
                <w:color w:val="auto"/>
                <w:sz w:val="24"/>
                <w:szCs w:val="24"/>
                <w:highlight w:val="none"/>
              </w:rPr>
            </w:pPr>
          </w:p>
        </w:tc>
        <w:tc>
          <w:tcPr>
            <w:tcW w:w="1251" w:type="dxa"/>
            <w:tcBorders>
              <w:top w:val="single" w:color="000000" w:sz="4" w:space="0"/>
              <w:left w:val="single" w:color="000000" w:sz="4" w:space="0"/>
              <w:bottom w:val="single" w:color="000000" w:sz="4" w:space="0"/>
            </w:tcBorders>
            <w:noWrap w:val="0"/>
            <w:vAlign w:val="top"/>
          </w:tcPr>
          <w:p w14:paraId="6E50C5CC">
            <w:pPr>
              <w:snapToGrid w:val="0"/>
              <w:spacing w:line="360" w:lineRule="auto"/>
              <w:ind w:firstLine="211"/>
              <w:rPr>
                <w:rFonts w:hint="eastAsia" w:ascii="宋体" w:hAnsi="宋体" w:cs="宋体"/>
                <w:color w:val="auto"/>
                <w:sz w:val="24"/>
                <w:szCs w:val="24"/>
                <w:highlight w:val="none"/>
              </w:rPr>
            </w:pPr>
          </w:p>
        </w:tc>
        <w:tc>
          <w:tcPr>
            <w:tcW w:w="795" w:type="dxa"/>
            <w:tcBorders>
              <w:top w:val="single" w:color="000000" w:sz="4" w:space="0"/>
              <w:left w:val="single" w:color="000000" w:sz="4" w:space="0"/>
              <w:bottom w:val="single" w:color="000000" w:sz="4" w:space="0"/>
            </w:tcBorders>
            <w:noWrap w:val="0"/>
            <w:vAlign w:val="top"/>
          </w:tcPr>
          <w:p w14:paraId="1C80D62E">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6AF857C9">
            <w:pPr>
              <w:snapToGrid w:val="0"/>
              <w:spacing w:line="360" w:lineRule="auto"/>
              <w:ind w:firstLine="211"/>
              <w:rPr>
                <w:rFonts w:hint="eastAsia" w:ascii="宋体" w:hAnsi="宋体" w:cs="宋体"/>
                <w:color w:val="auto"/>
                <w:sz w:val="24"/>
                <w:szCs w:val="24"/>
                <w:highlight w:val="none"/>
              </w:rPr>
            </w:pPr>
          </w:p>
        </w:tc>
        <w:tc>
          <w:tcPr>
            <w:tcW w:w="1199" w:type="dxa"/>
            <w:tcBorders>
              <w:top w:val="single" w:color="000000" w:sz="4" w:space="0"/>
              <w:left w:val="single" w:color="000000" w:sz="4" w:space="0"/>
              <w:bottom w:val="single" w:color="000000" w:sz="4" w:space="0"/>
            </w:tcBorders>
            <w:noWrap w:val="0"/>
            <w:vAlign w:val="top"/>
          </w:tcPr>
          <w:p w14:paraId="3AC06F65">
            <w:pPr>
              <w:snapToGrid w:val="0"/>
              <w:spacing w:line="360" w:lineRule="auto"/>
              <w:ind w:firstLine="211"/>
              <w:rPr>
                <w:rFonts w:hint="eastAsia" w:ascii="宋体" w:hAnsi="宋体" w:cs="宋体"/>
                <w:color w:val="auto"/>
                <w:sz w:val="24"/>
                <w:szCs w:val="24"/>
                <w:highlight w:val="none"/>
              </w:rPr>
            </w:pPr>
          </w:p>
        </w:tc>
        <w:tc>
          <w:tcPr>
            <w:tcW w:w="1606" w:type="dxa"/>
            <w:tcBorders>
              <w:top w:val="single" w:color="000000" w:sz="4" w:space="0"/>
              <w:left w:val="single" w:color="000000" w:sz="4" w:space="0"/>
              <w:bottom w:val="single" w:color="000000" w:sz="4" w:space="0"/>
            </w:tcBorders>
            <w:noWrap w:val="0"/>
            <w:vAlign w:val="top"/>
          </w:tcPr>
          <w:p w14:paraId="3C17408D">
            <w:pPr>
              <w:snapToGrid w:val="0"/>
              <w:spacing w:line="360" w:lineRule="auto"/>
              <w:ind w:firstLine="211"/>
              <w:rPr>
                <w:rFonts w:hint="eastAsia" w:ascii="宋体" w:hAnsi="宋体" w:cs="宋体"/>
                <w:color w:val="auto"/>
                <w:sz w:val="24"/>
                <w:szCs w:val="24"/>
                <w:highlight w:val="none"/>
              </w:rPr>
            </w:pPr>
          </w:p>
        </w:tc>
        <w:tc>
          <w:tcPr>
            <w:tcW w:w="1366" w:type="dxa"/>
            <w:tcBorders>
              <w:top w:val="single" w:color="000000" w:sz="4" w:space="0"/>
              <w:left w:val="single" w:color="000000" w:sz="4" w:space="0"/>
              <w:bottom w:val="single" w:color="000000" w:sz="4" w:space="0"/>
              <w:right w:val="single" w:color="000000" w:sz="4" w:space="0"/>
            </w:tcBorders>
            <w:noWrap w:val="0"/>
            <w:vAlign w:val="top"/>
          </w:tcPr>
          <w:p w14:paraId="2812B394">
            <w:pPr>
              <w:snapToGrid w:val="0"/>
              <w:spacing w:line="360" w:lineRule="auto"/>
              <w:ind w:firstLine="211"/>
              <w:rPr>
                <w:rFonts w:hint="eastAsia" w:ascii="宋体" w:hAnsi="宋体" w:cs="宋体"/>
                <w:color w:val="auto"/>
                <w:sz w:val="24"/>
                <w:szCs w:val="24"/>
                <w:highlight w:val="none"/>
              </w:rPr>
            </w:pPr>
          </w:p>
        </w:tc>
      </w:tr>
    </w:tbl>
    <w:p w14:paraId="5E3F8C5B">
      <w:pPr>
        <w:spacing w:line="360" w:lineRule="auto"/>
        <w:ind w:firstLine="420"/>
        <w:rPr>
          <w:rFonts w:hint="eastAsia" w:ascii="宋体" w:hAnsi="宋体" w:cs="宋体"/>
          <w:color w:val="auto"/>
          <w:szCs w:val="21"/>
          <w:highlight w:val="none"/>
        </w:rPr>
      </w:pPr>
    </w:p>
    <w:p w14:paraId="07584632">
      <w:pPr>
        <w:spacing w:line="360" w:lineRule="auto"/>
        <w:ind w:firstLine="480"/>
        <w:rPr>
          <w:color w:val="auto"/>
          <w:highlight w:val="none"/>
        </w:rPr>
      </w:pPr>
      <w:r>
        <w:rPr>
          <w:rFonts w:hint="eastAsia" w:ascii="宋体" w:hAnsi="宋体" w:cs="宋体"/>
          <w:color w:val="auto"/>
          <w:sz w:val="24"/>
          <w:highlight w:val="none"/>
        </w:rPr>
        <w:t>注：表格不够用，各</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可按此表复制。</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应承诺是否响应谈判文件中规定的实质性要求和条件，并在此基础上，可做出其他有利于采购人的承诺。如</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不承诺完全响应谈判文件中规定的实质性要求和条件，应对不响应部分的内容予以具体说明。如供应商不填写要求和条件的响应情况，则视为供应商承诺完全响应谈判文件中规定的要求。</w:t>
      </w:r>
    </w:p>
    <w:p w14:paraId="53801B38">
      <w:pPr>
        <w:spacing w:line="360" w:lineRule="auto"/>
        <w:rPr>
          <w:rFonts w:hint="eastAsia" w:ascii="宋体" w:hAnsi="宋体" w:cs="宋体"/>
          <w:color w:val="auto"/>
          <w:sz w:val="24"/>
          <w:highlight w:val="none"/>
        </w:rPr>
      </w:pPr>
    </w:p>
    <w:p w14:paraId="35090782">
      <w:pPr>
        <w:spacing w:line="360" w:lineRule="auto"/>
        <w:ind w:firstLine="720"/>
        <w:rPr>
          <w:color w:val="auto"/>
          <w:highlight w:val="none"/>
        </w:rPr>
      </w:pPr>
      <w:r>
        <w:rPr>
          <w:rFonts w:hint="eastAsia" w:ascii="宋体" w:hAnsi="宋体" w:cs="宋体"/>
          <w:color w:val="auto"/>
          <w:sz w:val="24"/>
          <w:highlight w:val="none"/>
          <w:lang w:eastAsia="zh-CN"/>
        </w:rPr>
        <w:t>供应商</w:t>
      </w:r>
      <w:r>
        <w:rPr>
          <w:rFonts w:hint="eastAsia" w:ascii="宋体" w:hAnsi="宋体" w:cs="宋体"/>
          <w:color w:val="auto"/>
          <w:sz w:val="24"/>
          <w:highlight w:val="none"/>
        </w:rPr>
        <w:t xml:space="preserve">名称（公章）：     </w:t>
      </w:r>
      <w:r>
        <w:rPr>
          <w:rFonts w:hint="eastAsia" w:ascii="宋体" w:hAnsi="宋体" w:cs="宋体"/>
          <w:color w:val="auto"/>
          <w:sz w:val="24"/>
          <w:highlight w:val="none"/>
        </w:rPr>
        <w:tab/>
      </w:r>
      <w:r>
        <w:rPr>
          <w:rFonts w:hint="eastAsia" w:ascii="宋体" w:hAnsi="宋体" w:cs="宋体"/>
          <w:color w:val="auto"/>
          <w:sz w:val="24"/>
          <w:highlight w:val="none"/>
        </w:rPr>
        <w:t xml:space="preserve">           </w:t>
      </w:r>
    </w:p>
    <w:p w14:paraId="74DB3E39">
      <w:pPr>
        <w:spacing w:line="360" w:lineRule="auto"/>
        <w:ind w:firstLine="720"/>
        <w:rPr>
          <w:rFonts w:hint="eastAsia" w:ascii="宋体" w:hAnsi="宋体" w:cs="宋体"/>
          <w:color w:val="auto"/>
          <w:sz w:val="24"/>
          <w:highlight w:val="none"/>
        </w:rPr>
      </w:pPr>
    </w:p>
    <w:p w14:paraId="67B837D3">
      <w:pPr>
        <w:spacing w:line="360" w:lineRule="auto"/>
        <w:ind w:firstLine="720"/>
        <w:rPr>
          <w:rFonts w:hint="eastAsia" w:ascii="宋体" w:hAnsi="宋体" w:cs="宋体"/>
          <w:color w:val="auto"/>
          <w:sz w:val="24"/>
          <w:highlight w:val="none"/>
        </w:rPr>
      </w:pPr>
    </w:p>
    <w:p w14:paraId="582B5AB3">
      <w:pPr>
        <w:spacing w:line="360" w:lineRule="auto"/>
        <w:ind w:firstLine="720"/>
        <w:rPr>
          <w:color w:val="auto"/>
          <w:highlight w:val="none"/>
        </w:rPr>
      </w:pPr>
      <w:r>
        <w:rPr>
          <w:rFonts w:hint="eastAsia" w:ascii="宋体" w:hAnsi="宋体" w:cs="宋体"/>
          <w:color w:val="auto"/>
          <w:sz w:val="24"/>
          <w:highlight w:val="none"/>
        </w:rPr>
        <w:t>法定代表人或授权代表签字或盖章：</w:t>
      </w:r>
    </w:p>
    <w:p w14:paraId="5CA4FFE8">
      <w:pPr>
        <w:ind w:firstLine="1084"/>
        <w:rPr>
          <w:rFonts w:hint="eastAsia" w:ascii="宋体" w:hAnsi="宋体" w:cs="宋体"/>
          <w:b/>
          <w:bCs/>
          <w:color w:val="auto"/>
          <w:sz w:val="36"/>
          <w:szCs w:val="36"/>
          <w:highlight w:val="none"/>
        </w:rPr>
      </w:pPr>
    </w:p>
    <w:p w14:paraId="0E43E373">
      <w:pPr>
        <w:ind w:firstLine="1084"/>
        <w:rPr>
          <w:rFonts w:hint="eastAsia" w:ascii="宋体" w:hAnsi="宋体" w:cs="宋体"/>
          <w:b/>
          <w:bCs/>
          <w:color w:val="auto"/>
          <w:sz w:val="36"/>
          <w:szCs w:val="36"/>
          <w:highlight w:val="none"/>
        </w:rPr>
      </w:pPr>
    </w:p>
    <w:p w14:paraId="02D46E16">
      <w:pPr>
        <w:ind w:firstLine="840" w:firstLineChars="350"/>
        <w:rPr>
          <w:rFonts w:ascii="宋体" w:hAnsi="宋体" w:cs="宋体"/>
          <w:b/>
          <w:color w:val="auto"/>
          <w:sz w:val="32"/>
          <w:szCs w:val="32"/>
          <w:highlight w:val="none"/>
        </w:rPr>
      </w:pPr>
      <w:r>
        <w:rPr>
          <w:rFonts w:hint="eastAsia" w:hAnsi="宋体" w:cs="宋体"/>
          <w:color w:val="auto"/>
          <w:sz w:val="24"/>
          <w:highlight w:val="none"/>
        </w:rPr>
        <w:t>日期：    年    月    日</w:t>
      </w:r>
    </w:p>
    <w:p w14:paraId="69D49FB3">
      <w:pPr>
        <w:ind w:firstLine="211"/>
        <w:jc w:val="center"/>
        <w:rPr>
          <w:rFonts w:ascii="宋体" w:hAnsi="宋体" w:cs="宋体"/>
          <w:b/>
          <w:color w:val="auto"/>
          <w:sz w:val="32"/>
          <w:szCs w:val="32"/>
          <w:highlight w:val="none"/>
        </w:rPr>
      </w:pPr>
    </w:p>
    <w:p w14:paraId="46C45856">
      <w:pPr>
        <w:jc w:val="center"/>
        <w:rPr>
          <w:rFonts w:hint="eastAsia" w:ascii="宋体" w:hAnsi="宋体" w:cs="宋体"/>
          <w:b/>
          <w:sz w:val="32"/>
          <w:szCs w:val="32"/>
        </w:rPr>
      </w:pPr>
    </w:p>
    <w:p w14:paraId="17969AC2">
      <w:pPr>
        <w:jc w:val="center"/>
        <w:rPr>
          <w:rFonts w:hint="eastAsia" w:ascii="宋体" w:hAnsi="宋体" w:cs="宋体"/>
          <w:b/>
          <w:sz w:val="32"/>
          <w:szCs w:val="32"/>
        </w:rPr>
      </w:pPr>
    </w:p>
    <w:p w14:paraId="5DEAE153">
      <w:pPr>
        <w:jc w:val="center"/>
      </w:pPr>
      <w:r>
        <w:rPr>
          <w:rFonts w:hint="eastAsia" w:ascii="宋体" w:hAnsi="宋体" w:cs="宋体"/>
          <w:b/>
          <w:sz w:val="32"/>
          <w:szCs w:val="32"/>
        </w:rPr>
        <w:t>第六部分  商务响应及相关证明</w:t>
      </w:r>
    </w:p>
    <w:p w14:paraId="215C4E23">
      <w:pPr>
        <w:rPr>
          <w:rFonts w:hint="eastAsia" w:ascii="宋体" w:hAnsi="宋体" w:cs="宋体"/>
          <w:b/>
          <w:sz w:val="24"/>
          <w:szCs w:val="24"/>
        </w:rPr>
      </w:pPr>
    </w:p>
    <w:p w14:paraId="484852D7">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3342DD68">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rPr>
        <w:t>1、法人或者其他组织提供营业执照等证明文件，自然人提供身份证件，供应商需在项目电子化交易系统中按要求上传相应证明文件</w:t>
      </w:r>
      <w:r>
        <w:rPr>
          <w:rFonts w:hint="eastAsia"/>
          <w:color w:val="000000"/>
          <w:szCs w:val="21"/>
          <w:highlight w:val="none"/>
          <w:lang w:eastAsia="zh-CN"/>
        </w:rPr>
        <w:t>；</w:t>
      </w:r>
    </w:p>
    <w:p w14:paraId="622D8B72">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2、</w:t>
      </w:r>
      <w:r>
        <w:rPr>
          <w:rFonts w:hint="eastAsia"/>
          <w:color w:val="000000"/>
          <w:szCs w:val="21"/>
          <w:highlight w:val="none"/>
        </w:rPr>
        <w:t>供应商</w:t>
      </w:r>
      <w:r>
        <w:rPr>
          <w:rFonts w:hint="eastAsia"/>
          <w:color w:val="000000"/>
          <w:szCs w:val="21"/>
          <w:highlight w:val="none"/>
          <w:lang w:val="en-US" w:eastAsia="zh-CN"/>
        </w:rPr>
        <w:t>2024年</w:t>
      </w:r>
      <w:r>
        <w:rPr>
          <w:rFonts w:hint="eastAsia"/>
          <w:color w:val="000000"/>
          <w:szCs w:val="21"/>
          <w:highlight w:val="none"/>
        </w:rPr>
        <w:t>经审计的财务报告或</w:t>
      </w:r>
      <w:r>
        <w:rPr>
          <w:rFonts w:hint="eastAsia"/>
          <w:color w:val="000000"/>
          <w:szCs w:val="21"/>
          <w:highlight w:val="none"/>
          <w:lang w:val="en-US" w:eastAsia="zh-CN"/>
        </w:rPr>
        <w:t>基本</w:t>
      </w:r>
      <w:r>
        <w:rPr>
          <w:rFonts w:hint="eastAsia"/>
          <w:color w:val="000000"/>
          <w:szCs w:val="21"/>
          <w:highlight w:val="none"/>
        </w:rPr>
        <w:t>开户银行出具的资信证明或政府采购专业担保机构出具的投标担保函，供应商需在项目电子化交易系统中按要求上传相应证明文件</w:t>
      </w:r>
      <w:r>
        <w:rPr>
          <w:rFonts w:hint="eastAsia"/>
          <w:color w:val="000000"/>
          <w:szCs w:val="21"/>
          <w:highlight w:val="none"/>
          <w:lang w:eastAsia="zh-CN"/>
        </w:rPr>
        <w:t>；</w:t>
      </w:r>
    </w:p>
    <w:p w14:paraId="5F9D0694">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3</w:t>
      </w:r>
      <w:r>
        <w:rPr>
          <w:rFonts w:hint="eastAsia"/>
          <w:color w:val="000000"/>
          <w:szCs w:val="21"/>
          <w:highlight w:val="none"/>
          <w:lang w:eastAsia="zh-CN"/>
        </w:rPr>
        <w:t>、</w:t>
      </w:r>
      <w:r>
        <w:rPr>
          <w:rFonts w:hint="eastAsia"/>
          <w:color w:val="000000"/>
          <w:szCs w:val="21"/>
          <w:highlight w:val="none"/>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color w:val="000000"/>
          <w:szCs w:val="21"/>
          <w:highlight w:val="none"/>
          <w:lang w:eastAsia="zh-CN"/>
        </w:rPr>
        <w:t>；</w:t>
      </w:r>
    </w:p>
    <w:p w14:paraId="2132EECD">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4</w:t>
      </w:r>
      <w:r>
        <w:rPr>
          <w:rFonts w:hint="eastAsia"/>
          <w:color w:val="000000"/>
          <w:szCs w:val="21"/>
          <w:highlight w:val="none"/>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r>
        <w:rPr>
          <w:rFonts w:hint="eastAsia"/>
          <w:color w:val="000000"/>
          <w:szCs w:val="21"/>
          <w:highlight w:val="none"/>
          <w:lang w:eastAsia="zh-CN"/>
        </w:rPr>
        <w:t>；</w:t>
      </w:r>
    </w:p>
    <w:p w14:paraId="1F373162">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5</w:t>
      </w:r>
      <w:r>
        <w:rPr>
          <w:rFonts w:hint="eastAsia"/>
          <w:color w:val="000000"/>
          <w:szCs w:val="21"/>
          <w:highlight w:val="none"/>
        </w:rPr>
        <w:t>、具有履行合同所必需的设备和专业技术能力书面声明函，供应商需在项目电子化交易系统中按要求上传相应证明文件并进行电子签章</w:t>
      </w:r>
      <w:r>
        <w:rPr>
          <w:rFonts w:hint="eastAsia"/>
          <w:color w:val="000000"/>
          <w:szCs w:val="21"/>
          <w:highlight w:val="none"/>
          <w:lang w:eastAsia="zh-CN"/>
        </w:rPr>
        <w:t>；</w:t>
      </w:r>
    </w:p>
    <w:p w14:paraId="3FC79339">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w:t>
      </w:r>
      <w:r>
        <w:rPr>
          <w:rFonts w:hint="eastAsia"/>
          <w:color w:val="000000"/>
          <w:szCs w:val="21"/>
          <w:highlight w:val="none"/>
        </w:rPr>
        <w:t>、供应商未被“信用中国”网站（www.creditchina.gov.cn）列入失信被执行人和重大税收违法失信主体、未被中国政府采购网（www.ccgp.gov.cn）列入政府采购严重违法失信行为记录名单，以开标后的网站查询记录为准</w:t>
      </w:r>
      <w:r>
        <w:rPr>
          <w:rFonts w:hint="eastAsia"/>
          <w:color w:val="000000"/>
          <w:szCs w:val="21"/>
          <w:highlight w:val="none"/>
          <w:lang w:eastAsia="zh-CN"/>
        </w:rPr>
        <w:t>。</w:t>
      </w:r>
    </w:p>
    <w:p w14:paraId="5924932B">
      <w:pPr>
        <w:pStyle w:val="13"/>
      </w:pPr>
    </w:p>
    <w:p w14:paraId="6A126016">
      <w:pPr>
        <w:spacing w:line="440" w:lineRule="exact"/>
        <w:jc w:val="left"/>
        <w:rPr>
          <w:rFonts w:hint="eastAsia" w:ascii="宋体" w:hAnsi="宋体"/>
          <w:b/>
          <w:sz w:val="30"/>
          <w:szCs w:val="30"/>
          <w:lang w:val="zh-CN"/>
        </w:rPr>
      </w:pPr>
    </w:p>
    <w:p w14:paraId="6BECBAC7">
      <w:pPr>
        <w:spacing w:line="440" w:lineRule="exact"/>
        <w:jc w:val="left"/>
        <w:rPr>
          <w:rFonts w:hint="eastAsia" w:ascii="宋体" w:hAnsi="宋体"/>
          <w:b/>
          <w:sz w:val="30"/>
          <w:szCs w:val="30"/>
          <w:lang w:val="zh-CN"/>
        </w:rPr>
      </w:pPr>
    </w:p>
    <w:p w14:paraId="28DCA76B">
      <w:pPr>
        <w:spacing w:line="440" w:lineRule="exact"/>
        <w:jc w:val="left"/>
        <w:rPr>
          <w:rFonts w:hint="eastAsia" w:ascii="宋体" w:hAnsi="宋体"/>
          <w:b/>
          <w:sz w:val="30"/>
          <w:szCs w:val="30"/>
          <w:lang w:val="zh-CN"/>
        </w:rPr>
      </w:pPr>
    </w:p>
    <w:p w14:paraId="474DB2BD">
      <w:pPr>
        <w:spacing w:line="440" w:lineRule="exact"/>
        <w:jc w:val="left"/>
        <w:rPr>
          <w:rFonts w:hint="eastAsia" w:ascii="宋体" w:hAnsi="宋体"/>
          <w:b/>
          <w:sz w:val="30"/>
          <w:szCs w:val="30"/>
          <w:lang w:val="zh-CN"/>
        </w:rPr>
      </w:pPr>
    </w:p>
    <w:p w14:paraId="5DFD1354">
      <w:pPr>
        <w:spacing w:line="440" w:lineRule="exact"/>
        <w:jc w:val="left"/>
        <w:rPr>
          <w:rFonts w:hint="eastAsia" w:ascii="宋体" w:hAnsi="宋体"/>
          <w:b/>
          <w:sz w:val="30"/>
          <w:szCs w:val="30"/>
          <w:lang w:val="zh-CN"/>
        </w:rPr>
      </w:pPr>
    </w:p>
    <w:p w14:paraId="2923A3BF">
      <w:pPr>
        <w:spacing w:line="440" w:lineRule="exact"/>
        <w:jc w:val="left"/>
        <w:rPr>
          <w:rFonts w:hint="eastAsia" w:ascii="宋体" w:hAnsi="宋体"/>
          <w:b/>
          <w:sz w:val="30"/>
          <w:szCs w:val="30"/>
          <w:lang w:val="zh-CN"/>
        </w:rPr>
      </w:pPr>
    </w:p>
    <w:p w14:paraId="7FD15F86">
      <w:pPr>
        <w:spacing w:line="440" w:lineRule="exact"/>
        <w:jc w:val="left"/>
        <w:rPr>
          <w:rFonts w:hint="eastAsia" w:ascii="宋体" w:hAnsi="宋体"/>
          <w:b/>
          <w:sz w:val="30"/>
          <w:szCs w:val="30"/>
          <w:lang w:val="zh-CN"/>
        </w:rPr>
      </w:pPr>
    </w:p>
    <w:p w14:paraId="41117C84">
      <w:pPr>
        <w:spacing w:line="440" w:lineRule="exact"/>
        <w:jc w:val="left"/>
        <w:rPr>
          <w:rFonts w:hint="eastAsia" w:ascii="宋体" w:hAnsi="宋体"/>
          <w:b/>
          <w:sz w:val="30"/>
          <w:szCs w:val="30"/>
          <w:lang w:val="zh-CN"/>
        </w:rPr>
      </w:pPr>
    </w:p>
    <w:p w14:paraId="009B2B8B">
      <w:pPr>
        <w:spacing w:line="440" w:lineRule="exact"/>
        <w:jc w:val="left"/>
        <w:rPr>
          <w:rFonts w:hint="eastAsia" w:ascii="宋体" w:hAnsi="宋体"/>
          <w:b/>
          <w:sz w:val="30"/>
          <w:szCs w:val="30"/>
          <w:lang w:val="zh-CN"/>
        </w:rPr>
      </w:pPr>
    </w:p>
    <w:p w14:paraId="612FD87D">
      <w:pPr>
        <w:spacing w:line="440" w:lineRule="exact"/>
        <w:jc w:val="left"/>
        <w:rPr>
          <w:rFonts w:hint="eastAsia" w:ascii="宋体" w:hAnsi="宋体"/>
          <w:b/>
          <w:sz w:val="30"/>
          <w:szCs w:val="30"/>
          <w:lang w:val="zh-CN"/>
        </w:rPr>
      </w:pPr>
    </w:p>
    <w:p w14:paraId="31DCBEF1">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1</w:t>
      </w:r>
    </w:p>
    <w:p w14:paraId="52A1EE44">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3A44291C">
      <w:pPr>
        <w:autoSpaceDE w:val="0"/>
        <w:autoSpaceDN w:val="0"/>
        <w:adjustRightInd w:val="0"/>
        <w:spacing w:line="360" w:lineRule="auto"/>
        <w:rPr>
          <w:rFonts w:eastAsia="仿宋_GB2312"/>
          <w:sz w:val="28"/>
          <w:szCs w:val="28"/>
        </w:rPr>
      </w:pPr>
    </w:p>
    <w:p w14:paraId="17DC56C7">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1E4394B3">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21BAEA8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完全理解和接受谈判文件的一切规定和要求；</w:t>
      </w:r>
    </w:p>
    <w:p w14:paraId="66CEB2B4">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若成交，我方将按照谈判文件的具体规定与采购人签订采购合同，并且严格履行合同义务，按时提供优质的服务。如果在合同执行过程中，发现服务质量出现问题，我方一定尽快更正，并承担相应的经济责任；</w:t>
      </w:r>
    </w:p>
    <w:p w14:paraId="005123D0">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04B8BEAC">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F1A53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1386153E">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2BB86519">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55984B4E">
      <w:pPr>
        <w:autoSpaceDE w:val="0"/>
        <w:autoSpaceDN w:val="0"/>
        <w:adjustRightInd w:val="0"/>
        <w:spacing w:line="360" w:lineRule="auto"/>
        <w:rPr>
          <w:rFonts w:ascii="宋体" w:hAnsi="宋体"/>
          <w:sz w:val="24"/>
        </w:rPr>
      </w:pPr>
      <w:r>
        <w:rPr>
          <w:rFonts w:hint="eastAsia" w:ascii="宋体" w:hAnsi="宋体"/>
          <w:sz w:val="24"/>
        </w:rPr>
        <w:t xml:space="preserve">    </w:t>
      </w:r>
    </w:p>
    <w:p w14:paraId="11EBBA40">
      <w:pPr>
        <w:autoSpaceDE w:val="0"/>
        <w:autoSpaceDN w:val="0"/>
        <w:adjustRightInd w:val="0"/>
        <w:spacing w:line="360" w:lineRule="auto"/>
        <w:rPr>
          <w:rFonts w:ascii="宋体" w:hAnsi="宋体"/>
          <w:sz w:val="24"/>
        </w:rPr>
      </w:pPr>
    </w:p>
    <w:p w14:paraId="3D833454">
      <w:pPr>
        <w:autoSpaceDE w:val="0"/>
        <w:autoSpaceDN w:val="0"/>
        <w:adjustRightInd w:val="0"/>
        <w:spacing w:line="360" w:lineRule="auto"/>
        <w:rPr>
          <w:rFonts w:ascii="宋体" w:hAnsi="宋体"/>
          <w:sz w:val="24"/>
        </w:rPr>
      </w:pPr>
    </w:p>
    <w:p w14:paraId="12FE048C">
      <w:pPr>
        <w:autoSpaceDE w:val="0"/>
        <w:autoSpaceDN w:val="0"/>
        <w:adjustRightInd w:val="0"/>
        <w:spacing w:line="360" w:lineRule="auto"/>
        <w:jc w:val="center"/>
        <w:rPr>
          <w:rFonts w:ascii="宋体" w:hAnsi="宋体"/>
          <w:b/>
          <w:sz w:val="24"/>
        </w:rPr>
      </w:pPr>
    </w:p>
    <w:p w14:paraId="0096718D">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1649D92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02529BF">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0A12BBC2">
      <w:pPr>
        <w:spacing w:line="440" w:lineRule="exact"/>
        <w:jc w:val="left"/>
        <w:rPr>
          <w:rFonts w:ascii="宋体" w:hAnsi="宋体"/>
          <w:b/>
          <w:sz w:val="30"/>
          <w:szCs w:val="30"/>
        </w:rPr>
      </w:pPr>
    </w:p>
    <w:p w14:paraId="6F475434">
      <w:pPr>
        <w:pStyle w:val="2"/>
        <w:jc w:val="left"/>
        <w:rPr>
          <w:rFonts w:ascii="Times New Roman" w:hAnsi="Times New Roman"/>
          <w:color w:val="000000"/>
          <w:spacing w:val="6"/>
          <w:sz w:val="30"/>
          <w:szCs w:val="30"/>
          <w:highlight w:val="none"/>
        </w:rPr>
      </w:pPr>
      <w:r>
        <w:rPr>
          <w:rFonts w:hint="eastAsia" w:ascii="宋体" w:hAnsi="宋体"/>
          <w:b/>
          <w:sz w:val="30"/>
          <w:szCs w:val="30"/>
        </w:rPr>
        <w:br w:type="page"/>
      </w:r>
      <w:r>
        <w:rPr>
          <w:color w:val="000000"/>
          <w:spacing w:val="6"/>
          <w:sz w:val="30"/>
          <w:szCs w:val="30"/>
          <w:highlight w:val="none"/>
        </w:rPr>
        <w:t>附件</w:t>
      </w:r>
      <w:r>
        <w:rPr>
          <w:rFonts w:hint="eastAsia"/>
          <w:color w:val="000000"/>
          <w:spacing w:val="6"/>
          <w:sz w:val="30"/>
          <w:szCs w:val="30"/>
          <w:highlight w:val="none"/>
          <w:lang w:val="en-US" w:eastAsia="zh-CN"/>
        </w:rPr>
        <w:t>2</w:t>
      </w:r>
      <w:r>
        <w:rPr>
          <w:color w:val="000000"/>
          <w:spacing w:val="6"/>
          <w:sz w:val="30"/>
          <w:szCs w:val="30"/>
          <w:highlight w:val="none"/>
        </w:rPr>
        <w:t>：</w:t>
      </w:r>
    </w:p>
    <w:p w14:paraId="5B904FB3">
      <w:pPr>
        <w:pStyle w:val="2"/>
        <w:jc w:val="center"/>
        <w:rPr>
          <w:rFonts w:ascii="Times New Roman" w:hAnsi="Times New Roman"/>
          <w:b w:val="0"/>
          <w:color w:val="000000"/>
          <w:szCs w:val="24"/>
          <w:highlight w:val="none"/>
        </w:rPr>
      </w:pPr>
      <w:r>
        <w:rPr>
          <w:rFonts w:hint="eastAsia"/>
          <w:color w:val="000000"/>
          <w:szCs w:val="24"/>
          <w:highlight w:val="none"/>
          <w:lang w:eastAsia="zh-CN"/>
        </w:rPr>
        <w:t>供应商</w:t>
      </w:r>
      <w:r>
        <w:rPr>
          <w:color w:val="000000"/>
          <w:szCs w:val="24"/>
          <w:highlight w:val="none"/>
        </w:rPr>
        <w:t>企业关系关联承诺书</w:t>
      </w:r>
    </w:p>
    <w:p w14:paraId="356D0D7C">
      <w:pPr>
        <w:autoSpaceDE w:val="0"/>
        <w:autoSpaceDN w:val="0"/>
        <w:adjustRightInd w:val="0"/>
        <w:spacing w:line="360" w:lineRule="auto"/>
        <w:rPr>
          <w:color w:val="000000"/>
          <w:sz w:val="24"/>
          <w:szCs w:val="24"/>
          <w:highlight w:val="none"/>
        </w:rPr>
      </w:pPr>
      <w:r>
        <w:rPr>
          <w:color w:val="000000"/>
          <w:sz w:val="24"/>
          <w:szCs w:val="24"/>
          <w:highlight w:val="none"/>
        </w:rPr>
        <w:t xml:space="preserve"> </w:t>
      </w:r>
    </w:p>
    <w:p w14:paraId="6D1684C0">
      <w:pPr>
        <w:numPr>
          <w:ilvl w:val="0"/>
          <w:numId w:val="3"/>
        </w:num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lang w:eastAsia="zh-CN"/>
        </w:rPr>
        <w:t>供应商</w:t>
      </w:r>
      <w:r>
        <w:rPr>
          <w:rFonts w:hint="eastAsia" w:ascii="宋体" w:hAnsi="宋体"/>
          <w:color w:val="000000"/>
          <w:highlight w:val="none"/>
        </w:rPr>
        <w:t>在本项目投标中，不存在与其它</w:t>
      </w:r>
      <w:r>
        <w:rPr>
          <w:rFonts w:hint="eastAsia" w:ascii="宋体" w:hAnsi="宋体"/>
          <w:color w:val="000000"/>
          <w:highlight w:val="none"/>
          <w:lang w:eastAsia="zh-CN"/>
        </w:rPr>
        <w:t>供应商</w:t>
      </w:r>
      <w:r>
        <w:rPr>
          <w:rFonts w:hint="eastAsia" w:ascii="宋体" w:hAnsi="宋体"/>
          <w:color w:val="000000"/>
          <w:highlight w:val="none"/>
        </w:rPr>
        <w:t>负责人为同一人，有控股、管理等关联关系承诺。</w:t>
      </w:r>
    </w:p>
    <w:p w14:paraId="61083B52">
      <w:pPr>
        <w:snapToGrid w:val="0"/>
        <w:spacing w:line="360" w:lineRule="auto"/>
        <w:rPr>
          <w:rFonts w:hint="eastAsia" w:ascii="宋体" w:hAnsi="宋体"/>
          <w:color w:val="000000"/>
          <w:highlight w:val="none"/>
        </w:rPr>
      </w:pPr>
      <w:r>
        <w:rPr>
          <w:rFonts w:hint="eastAsia" w:ascii="宋体" w:hAnsi="宋体"/>
          <w:color w:val="000000"/>
          <w:highlight w:val="none"/>
        </w:rPr>
        <w:t>1-1、管理关系说明：</w:t>
      </w:r>
    </w:p>
    <w:p w14:paraId="74A8EA77">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我单位管理的具有独立法人的下属单位有：</w:t>
      </w:r>
      <w:r>
        <w:rPr>
          <w:rFonts w:hint="eastAsia" w:ascii="宋体" w:hAnsi="宋体"/>
          <w:color w:val="000000"/>
          <w:highlight w:val="none"/>
          <w:u w:val="single"/>
        </w:rPr>
        <w:t xml:space="preserve">                 </w:t>
      </w:r>
      <w:r>
        <w:rPr>
          <w:rFonts w:hint="eastAsia" w:ascii="宋体" w:hAnsi="宋体"/>
          <w:color w:val="000000"/>
          <w:highlight w:val="none"/>
        </w:rPr>
        <w:t>。</w:t>
      </w:r>
    </w:p>
    <w:p w14:paraId="6C923540">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我单位的上级管理单位有</w:t>
      </w:r>
      <w:r>
        <w:rPr>
          <w:rFonts w:hint="eastAsia" w:ascii="宋体" w:hAnsi="宋体"/>
          <w:color w:val="000000"/>
          <w:highlight w:val="none"/>
          <w:u w:val="single"/>
        </w:rPr>
        <w:t xml:space="preserve">              </w:t>
      </w:r>
      <w:r>
        <w:rPr>
          <w:rFonts w:hint="eastAsia" w:ascii="宋体" w:hAnsi="宋体"/>
          <w:color w:val="000000"/>
          <w:highlight w:val="none"/>
        </w:rPr>
        <w:t>。</w:t>
      </w:r>
    </w:p>
    <w:p w14:paraId="167C9A24">
      <w:pPr>
        <w:snapToGrid w:val="0"/>
        <w:spacing w:line="360" w:lineRule="auto"/>
        <w:rPr>
          <w:rFonts w:hint="eastAsia" w:ascii="宋体" w:hAnsi="宋体"/>
          <w:color w:val="000000"/>
          <w:highlight w:val="none"/>
        </w:rPr>
      </w:pPr>
      <w:r>
        <w:rPr>
          <w:rFonts w:hint="eastAsia" w:ascii="宋体" w:hAnsi="宋体"/>
          <w:color w:val="000000"/>
          <w:highlight w:val="none"/>
        </w:rPr>
        <w:t>1-2、股权关系说明：</w:t>
      </w:r>
    </w:p>
    <w:p w14:paraId="28B225B8">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我单位控股的单位有</w:t>
      </w:r>
      <w:r>
        <w:rPr>
          <w:rFonts w:hint="eastAsia" w:ascii="宋体" w:hAnsi="宋体"/>
          <w:color w:val="000000"/>
          <w:highlight w:val="none"/>
          <w:u w:val="single"/>
        </w:rPr>
        <w:t xml:space="preserve">           </w:t>
      </w:r>
      <w:r>
        <w:rPr>
          <w:rFonts w:hint="eastAsia" w:ascii="宋体" w:hAnsi="宋体"/>
          <w:color w:val="000000"/>
          <w:highlight w:val="none"/>
        </w:rPr>
        <w:t>。</w:t>
      </w:r>
    </w:p>
    <w:p w14:paraId="713C1054">
      <w:pPr>
        <w:snapToGri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我单位被</w:t>
      </w:r>
      <w:r>
        <w:rPr>
          <w:rFonts w:hint="eastAsia" w:ascii="宋体" w:hAnsi="宋体"/>
          <w:i/>
          <w:iCs/>
          <w:color w:val="000000"/>
          <w:highlight w:val="none"/>
          <w:u w:val="single"/>
        </w:rPr>
        <w:t xml:space="preserve">             </w:t>
      </w:r>
      <w:r>
        <w:rPr>
          <w:rFonts w:hint="eastAsia" w:ascii="宋体" w:hAnsi="宋体"/>
          <w:color w:val="000000"/>
          <w:highlight w:val="none"/>
          <w:u w:val="single"/>
        </w:rPr>
        <w:t xml:space="preserve"> </w:t>
      </w:r>
      <w:r>
        <w:rPr>
          <w:rFonts w:hint="eastAsia" w:ascii="宋体" w:hAnsi="宋体"/>
          <w:color w:val="000000"/>
          <w:highlight w:val="none"/>
        </w:rPr>
        <w:t>单位控股。</w:t>
      </w:r>
    </w:p>
    <w:p w14:paraId="29E479EB">
      <w:pPr>
        <w:autoSpaceDE w:val="0"/>
        <w:autoSpaceDN w:val="0"/>
        <w:adjustRightInd w:val="0"/>
        <w:snapToGrid w:val="0"/>
        <w:spacing w:line="360" w:lineRule="auto"/>
        <w:rPr>
          <w:rFonts w:hint="eastAsia" w:ascii="宋体" w:hAnsi="宋体"/>
          <w:color w:val="000000"/>
          <w:highlight w:val="none"/>
          <w:u w:val="single"/>
        </w:rPr>
      </w:pPr>
      <w:r>
        <w:rPr>
          <w:rFonts w:hint="eastAsia" w:ascii="宋体" w:hAnsi="宋体"/>
          <w:color w:val="000000"/>
          <w:highlight w:val="none"/>
        </w:rPr>
        <w:t>1-3、单位负责人</w:t>
      </w:r>
      <w:r>
        <w:rPr>
          <w:rFonts w:hint="eastAsia" w:ascii="宋体" w:hAnsi="宋体"/>
          <w:color w:val="000000"/>
          <w:highlight w:val="none"/>
          <w:u w:val="single"/>
        </w:rPr>
        <w:t xml:space="preserve">：        </w:t>
      </w:r>
    </w:p>
    <w:p w14:paraId="0FF90BC1">
      <w:p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rPr>
        <w:t>2、其他与本项目有关的利害关系说明：</w:t>
      </w:r>
    </w:p>
    <w:p w14:paraId="6FB6006D">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6D89A27C">
      <w:pPr>
        <w:autoSpaceDE w:val="0"/>
        <w:autoSpaceDN w:val="0"/>
        <w:adjustRightInd w:val="0"/>
        <w:spacing w:line="360" w:lineRule="auto"/>
        <w:ind w:firstLine="420" w:firstLineChars="200"/>
        <w:rPr>
          <w:rFonts w:hint="eastAsia" w:ascii="宋体" w:hAnsi="宋体"/>
          <w:color w:val="000000"/>
          <w:highlight w:val="none"/>
        </w:rPr>
      </w:pPr>
      <w:r>
        <w:rPr>
          <w:rFonts w:hint="eastAsia" w:ascii="宋体" w:hAnsi="宋体"/>
          <w:color w:val="000000"/>
          <w:highlight w:val="none"/>
        </w:rPr>
        <w:t>我单位承诺以上说明真实有效，无虚假内容或隐瞒。</w:t>
      </w:r>
    </w:p>
    <w:p w14:paraId="1E104757">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76769BDE">
      <w:pPr>
        <w:autoSpaceDE w:val="0"/>
        <w:autoSpaceDN w:val="0"/>
        <w:adjustRightInd w:val="0"/>
        <w:spacing w:line="360" w:lineRule="auto"/>
        <w:rPr>
          <w:rFonts w:hint="eastAsia" w:ascii="宋体" w:hAnsi="宋体"/>
          <w:b/>
          <w:bCs/>
          <w:color w:val="000000"/>
          <w:highlight w:val="none"/>
        </w:rPr>
      </w:pPr>
      <w:r>
        <w:rPr>
          <w:rFonts w:hint="eastAsia" w:ascii="宋体" w:hAnsi="宋体"/>
          <w:b/>
          <w:bCs/>
          <w:color w:val="000000"/>
          <w:highlight w:val="none"/>
        </w:rPr>
        <w:t xml:space="preserve"> </w:t>
      </w:r>
    </w:p>
    <w:p w14:paraId="356A6B0E">
      <w:pPr>
        <w:adjustRightInd w:val="0"/>
        <w:snapToGrid w:val="0"/>
        <w:spacing w:line="360" w:lineRule="auto"/>
        <w:ind w:firstLine="4620" w:firstLineChars="2200"/>
        <w:rPr>
          <w:rFonts w:hint="eastAsia" w:ascii="宋体" w:hAnsi="宋体"/>
          <w:color w:val="000000"/>
          <w:highlight w:val="none"/>
        </w:rPr>
      </w:pPr>
      <w:r>
        <w:rPr>
          <w:rFonts w:hint="eastAsia" w:ascii="宋体" w:hAnsi="宋体"/>
          <w:color w:val="000000"/>
          <w:highlight w:val="none"/>
          <w:lang w:eastAsia="zh-CN"/>
        </w:rPr>
        <w:t>供应商</w:t>
      </w:r>
      <w:r>
        <w:rPr>
          <w:rFonts w:hint="eastAsia" w:ascii="宋体" w:hAnsi="宋体"/>
          <w:color w:val="000000"/>
          <w:highlight w:val="none"/>
        </w:rPr>
        <w:t xml:space="preserve">（公章）：                    </w:t>
      </w:r>
    </w:p>
    <w:p w14:paraId="7CDAF000">
      <w:pPr>
        <w:adjustRightInd w:val="0"/>
        <w:snapToGrid w:val="0"/>
        <w:spacing w:line="360" w:lineRule="auto"/>
        <w:ind w:firstLine="4620" w:firstLineChars="2200"/>
        <w:rPr>
          <w:rFonts w:hint="eastAsia" w:ascii="宋体" w:hAnsi="宋体"/>
          <w:color w:val="000000"/>
          <w:highlight w:val="none"/>
        </w:rPr>
      </w:pPr>
      <w:r>
        <w:rPr>
          <w:rFonts w:hint="eastAsia" w:ascii="宋体" w:hAnsi="宋体"/>
          <w:color w:val="000000"/>
          <w:highlight w:val="none"/>
        </w:rPr>
        <w:t xml:space="preserve">法定代表人或授权代表（签字或盖章）：                     </w:t>
      </w:r>
    </w:p>
    <w:p w14:paraId="70585798">
      <w:pPr>
        <w:autoSpaceDE w:val="0"/>
        <w:autoSpaceDN w:val="0"/>
        <w:adjustRightInd w:val="0"/>
        <w:spacing w:line="360" w:lineRule="auto"/>
        <w:ind w:firstLine="210" w:firstLineChars="100"/>
        <w:rPr>
          <w:rFonts w:hint="eastAsia" w:ascii="宋体" w:hAnsi="宋体"/>
          <w:b/>
          <w:bCs/>
          <w:color w:val="000000"/>
          <w:highlight w:val="none"/>
        </w:rPr>
      </w:pPr>
      <w:r>
        <w:rPr>
          <w:rFonts w:hint="eastAsia" w:ascii="宋体" w:hAnsi="宋体"/>
          <w:color w:val="000000"/>
          <w:highlight w:val="none"/>
        </w:rPr>
        <w:t xml:space="preserve">                                                年    月    日</w:t>
      </w:r>
    </w:p>
    <w:p w14:paraId="5BFB47F8">
      <w:pPr>
        <w:spacing w:line="440" w:lineRule="exact"/>
        <w:jc w:val="left"/>
        <w:rPr>
          <w:rFonts w:hint="eastAsia" w:ascii="宋体" w:hAnsi="宋体"/>
          <w:b/>
          <w:sz w:val="30"/>
          <w:szCs w:val="30"/>
        </w:rPr>
      </w:pPr>
    </w:p>
    <w:p w14:paraId="496F90FD">
      <w:pPr>
        <w:spacing w:line="440" w:lineRule="exact"/>
        <w:jc w:val="left"/>
        <w:rPr>
          <w:rFonts w:hint="eastAsia" w:ascii="宋体" w:hAnsi="宋体"/>
          <w:b/>
          <w:sz w:val="30"/>
          <w:szCs w:val="30"/>
        </w:rPr>
      </w:pPr>
    </w:p>
    <w:p w14:paraId="7A639790">
      <w:pPr>
        <w:spacing w:line="440" w:lineRule="exact"/>
        <w:jc w:val="left"/>
        <w:rPr>
          <w:rFonts w:hint="eastAsia" w:ascii="宋体" w:hAnsi="宋体"/>
          <w:b/>
          <w:sz w:val="30"/>
          <w:szCs w:val="30"/>
        </w:rPr>
      </w:pPr>
    </w:p>
    <w:p w14:paraId="21F0C31A">
      <w:pPr>
        <w:spacing w:line="440" w:lineRule="exact"/>
        <w:jc w:val="left"/>
        <w:rPr>
          <w:rFonts w:hint="eastAsia" w:ascii="宋体" w:hAnsi="宋体"/>
          <w:b/>
          <w:sz w:val="30"/>
          <w:szCs w:val="30"/>
        </w:rPr>
      </w:pPr>
    </w:p>
    <w:p w14:paraId="5DA676F1">
      <w:pPr>
        <w:spacing w:line="440" w:lineRule="exact"/>
        <w:jc w:val="left"/>
        <w:rPr>
          <w:rFonts w:hint="eastAsia" w:ascii="宋体" w:hAnsi="宋体"/>
          <w:b/>
          <w:sz w:val="30"/>
          <w:szCs w:val="30"/>
        </w:rPr>
      </w:pPr>
    </w:p>
    <w:p w14:paraId="2AA8960B">
      <w:pPr>
        <w:spacing w:line="440" w:lineRule="exact"/>
        <w:jc w:val="left"/>
        <w:rPr>
          <w:rFonts w:hint="eastAsia" w:ascii="宋体" w:hAnsi="宋体"/>
          <w:b/>
          <w:sz w:val="30"/>
          <w:szCs w:val="30"/>
        </w:rPr>
      </w:pPr>
    </w:p>
    <w:p w14:paraId="284B942B">
      <w:pPr>
        <w:spacing w:line="440" w:lineRule="exact"/>
        <w:jc w:val="left"/>
        <w:rPr>
          <w:rFonts w:hint="eastAsia" w:ascii="宋体" w:hAnsi="宋体"/>
          <w:b/>
          <w:sz w:val="30"/>
          <w:szCs w:val="30"/>
        </w:rPr>
      </w:pPr>
    </w:p>
    <w:p w14:paraId="649B6F62">
      <w:pPr>
        <w:spacing w:line="440" w:lineRule="exact"/>
        <w:jc w:val="left"/>
        <w:rPr>
          <w:rFonts w:hint="eastAsia" w:ascii="宋体" w:hAnsi="宋体"/>
          <w:b/>
          <w:sz w:val="30"/>
          <w:szCs w:val="30"/>
        </w:rPr>
      </w:pPr>
    </w:p>
    <w:p w14:paraId="24827683">
      <w:pPr>
        <w:spacing w:line="440" w:lineRule="exact"/>
        <w:jc w:val="left"/>
        <w:rPr>
          <w:rFonts w:hint="eastAsia" w:ascii="宋体" w:hAnsi="宋体"/>
          <w:b/>
          <w:sz w:val="30"/>
          <w:szCs w:val="30"/>
        </w:rPr>
      </w:pPr>
    </w:p>
    <w:p w14:paraId="40EDE147">
      <w:pPr>
        <w:spacing w:line="440" w:lineRule="exact"/>
        <w:jc w:val="left"/>
        <w:rPr>
          <w:rFonts w:hint="eastAsia" w:ascii="宋体" w:hAnsi="宋体"/>
          <w:b/>
          <w:sz w:val="30"/>
          <w:szCs w:val="30"/>
        </w:rPr>
      </w:pPr>
    </w:p>
    <w:p w14:paraId="53525E18">
      <w:pPr>
        <w:spacing w:line="440" w:lineRule="exact"/>
        <w:jc w:val="left"/>
        <w:rPr>
          <w:rFonts w:hint="eastAsia" w:ascii="宋体" w:hAnsi="宋体"/>
          <w:b/>
          <w:sz w:val="30"/>
          <w:szCs w:val="30"/>
        </w:rPr>
      </w:pPr>
    </w:p>
    <w:p w14:paraId="413D7AA2">
      <w:pPr>
        <w:spacing w:line="440" w:lineRule="exact"/>
        <w:jc w:val="left"/>
        <w:rPr>
          <w:rFonts w:hint="eastAsia" w:ascii="宋体" w:hAnsi="宋体"/>
          <w:b/>
          <w:sz w:val="30"/>
          <w:szCs w:val="30"/>
        </w:rPr>
      </w:pPr>
    </w:p>
    <w:p w14:paraId="485A4569">
      <w:pPr>
        <w:spacing w:line="440" w:lineRule="exact"/>
        <w:jc w:val="left"/>
        <w:rPr>
          <w:rFonts w:hint="eastAsia" w:ascii="宋体" w:hAnsi="宋体"/>
          <w:b/>
          <w:sz w:val="30"/>
          <w:szCs w:val="30"/>
        </w:rPr>
      </w:pPr>
    </w:p>
    <w:p w14:paraId="3C223C45">
      <w:pPr>
        <w:pStyle w:val="6"/>
        <w:rPr>
          <w:rFonts w:hint="eastAsia" w:ascii="宋体" w:hAnsi="宋体"/>
          <w:color w:val="000000"/>
          <w:highlight w:val="none"/>
        </w:rPr>
      </w:pPr>
      <w:r>
        <w:rPr>
          <w:rFonts w:hint="eastAsia" w:ascii="仿宋_GB2312" w:eastAsia="仿宋_GB2312"/>
          <w:color w:val="000000"/>
          <w:spacing w:val="6"/>
          <w:sz w:val="30"/>
          <w:szCs w:val="30"/>
          <w:highlight w:val="none"/>
        </w:rPr>
        <w:t>附件</w:t>
      </w:r>
      <w:r>
        <w:rPr>
          <w:rFonts w:hint="eastAsia" w:ascii="仿宋_GB2312" w:eastAsia="仿宋_GB2312"/>
          <w:color w:val="000000"/>
          <w:spacing w:val="6"/>
          <w:sz w:val="30"/>
          <w:szCs w:val="30"/>
          <w:highlight w:val="none"/>
          <w:lang w:val="en-US" w:eastAsia="zh-CN"/>
        </w:rPr>
        <w:t>3</w:t>
      </w:r>
      <w:r>
        <w:rPr>
          <w:rFonts w:hint="eastAsia" w:ascii="仿宋_GB2312" w:eastAsia="仿宋_GB2312"/>
          <w:color w:val="000000"/>
          <w:spacing w:val="6"/>
          <w:sz w:val="30"/>
          <w:szCs w:val="30"/>
          <w:highlight w:val="none"/>
        </w:rPr>
        <w:t>：</w:t>
      </w:r>
    </w:p>
    <w:p w14:paraId="518B8513">
      <w:pPr>
        <w:pStyle w:val="14"/>
        <w:spacing w:line="720" w:lineRule="auto"/>
        <w:rPr>
          <w:rFonts w:hint="eastAsia"/>
          <w:color w:val="000000"/>
          <w:sz w:val="32"/>
          <w:szCs w:val="32"/>
          <w:highlight w:val="none"/>
        </w:rPr>
      </w:pPr>
      <w:r>
        <w:rPr>
          <w:rFonts w:hint="eastAsia"/>
          <w:color w:val="000000"/>
          <w:sz w:val="32"/>
          <w:szCs w:val="32"/>
          <w:highlight w:val="none"/>
        </w:rPr>
        <w:t>履行合同能力承诺函</w:t>
      </w:r>
    </w:p>
    <w:p w14:paraId="6AE47C52">
      <w:pPr>
        <w:autoSpaceDE w:val="0"/>
        <w:autoSpaceDN w:val="0"/>
        <w:adjustRightInd w:val="0"/>
        <w:spacing w:line="360" w:lineRule="auto"/>
        <w:rPr>
          <w:rFonts w:hint="eastAsia" w:ascii="宋体" w:hAnsi="宋体"/>
          <w:color w:val="000000"/>
          <w:kern w:val="0"/>
          <w:sz w:val="24"/>
          <w:szCs w:val="24"/>
          <w:highlight w:val="none"/>
          <w:u w:val="single"/>
        </w:rPr>
      </w:pPr>
      <w:r>
        <w:rPr>
          <w:rFonts w:hint="eastAsia" w:ascii="宋体" w:hAnsi="宋体"/>
          <w:color w:val="000000"/>
          <w:kern w:val="0"/>
          <w:sz w:val="24"/>
          <w:szCs w:val="24"/>
          <w:highlight w:val="none"/>
        </w:rPr>
        <w:t>致：</w:t>
      </w:r>
      <w:r>
        <w:rPr>
          <w:rFonts w:hint="eastAsia" w:ascii="宋体" w:hAnsi="宋体"/>
          <w:color w:val="000000"/>
          <w:kern w:val="0"/>
          <w:sz w:val="24"/>
          <w:szCs w:val="24"/>
          <w:highlight w:val="none"/>
          <w:u w:val="single"/>
        </w:rPr>
        <w:t xml:space="preserve">                           </w:t>
      </w:r>
    </w:p>
    <w:p w14:paraId="4FA4E607">
      <w:pPr>
        <w:pStyle w:val="14"/>
        <w:widowControl w:val="0"/>
        <w:spacing w:line="360" w:lineRule="auto"/>
        <w:ind w:firstLine="480" w:firstLineChars="200"/>
        <w:jc w:val="both"/>
        <w:rPr>
          <w:rFonts w:hint="eastAsia"/>
          <w:b w:val="0"/>
          <w:color w:val="000000"/>
          <w:sz w:val="24"/>
          <w:szCs w:val="24"/>
          <w:highlight w:val="none"/>
        </w:rPr>
      </w:pPr>
      <w:r>
        <w:rPr>
          <w:rFonts w:hint="eastAsia"/>
          <w:b w:val="0"/>
          <w:color w:val="000000"/>
          <w:sz w:val="24"/>
          <w:szCs w:val="24"/>
          <w:highlight w:val="none"/>
        </w:rPr>
        <w:t>作为本次政府采购活动的</w:t>
      </w:r>
      <w:r>
        <w:rPr>
          <w:rFonts w:hint="eastAsia"/>
          <w:b w:val="0"/>
          <w:color w:val="000000"/>
          <w:sz w:val="24"/>
          <w:szCs w:val="24"/>
          <w:highlight w:val="none"/>
          <w:lang w:eastAsia="zh-CN"/>
        </w:rPr>
        <w:t>供应商</w:t>
      </w:r>
      <w:r>
        <w:rPr>
          <w:rFonts w:hint="eastAsia"/>
          <w:b w:val="0"/>
          <w:color w:val="000000"/>
          <w:sz w:val="24"/>
          <w:szCs w:val="24"/>
          <w:highlight w:val="none"/>
        </w:rPr>
        <w:t>，本公司郑重承诺：具有履行本项目合同所必需的设备和专业技术能力，如有隐瞒实情，愿承担一切责任及后果。</w:t>
      </w:r>
    </w:p>
    <w:p w14:paraId="06E5E209">
      <w:pPr>
        <w:pStyle w:val="6"/>
        <w:rPr>
          <w:rFonts w:hint="eastAsia" w:ascii="仿宋_GB2312" w:eastAsia="仿宋_GB2312"/>
          <w:color w:val="000000"/>
          <w:spacing w:val="6"/>
          <w:sz w:val="30"/>
          <w:szCs w:val="30"/>
          <w:highlight w:val="none"/>
        </w:rPr>
      </w:pPr>
      <w:r>
        <w:rPr>
          <w:rFonts w:hint="eastAsia" w:ascii="仿宋_GB2312" w:eastAsia="仿宋_GB2312"/>
          <w:color w:val="000000"/>
          <w:spacing w:val="6"/>
          <w:sz w:val="30"/>
          <w:szCs w:val="30"/>
          <w:highlight w:val="none"/>
        </w:rPr>
        <w:t xml:space="preserve"> </w:t>
      </w:r>
    </w:p>
    <w:p w14:paraId="30F2AF0A">
      <w:pPr>
        <w:adjustRightInd w:val="0"/>
        <w:snapToGrid w:val="0"/>
        <w:spacing w:line="360" w:lineRule="auto"/>
        <w:ind w:firstLine="5280" w:firstLineChars="2200"/>
        <w:rPr>
          <w:rFonts w:hint="eastAsia" w:ascii="宋体" w:hAnsi="宋体"/>
          <w:color w:val="000000"/>
          <w:sz w:val="24"/>
          <w:szCs w:val="24"/>
          <w:highlight w:val="none"/>
        </w:rPr>
      </w:pP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 xml:space="preserve">（公章）：                    </w:t>
      </w:r>
    </w:p>
    <w:p w14:paraId="70C6219D">
      <w:pPr>
        <w:adjustRightInd w:val="0"/>
        <w:snapToGrid w:val="0"/>
        <w:spacing w:line="360" w:lineRule="auto"/>
        <w:ind w:firstLine="3840" w:firstLineChars="1600"/>
        <w:rPr>
          <w:rFonts w:hint="eastAsia" w:ascii="宋体" w:hAnsi="宋体"/>
          <w:color w:val="000000"/>
          <w:sz w:val="24"/>
          <w:szCs w:val="24"/>
          <w:highlight w:val="none"/>
        </w:rPr>
      </w:pPr>
      <w:r>
        <w:rPr>
          <w:rFonts w:hint="eastAsia" w:ascii="宋体" w:hAnsi="宋体"/>
          <w:color w:val="000000"/>
          <w:sz w:val="24"/>
          <w:szCs w:val="24"/>
          <w:highlight w:val="none"/>
        </w:rPr>
        <w:t xml:space="preserve">法定代表人或被授权人（签字或盖章）：                     </w:t>
      </w:r>
    </w:p>
    <w:p w14:paraId="45F1B221">
      <w:pPr>
        <w:autoSpaceDE w:val="0"/>
        <w:autoSpaceDN w:val="0"/>
        <w:adjustRightInd w:val="0"/>
        <w:spacing w:line="360" w:lineRule="auto"/>
        <w:ind w:firstLine="240" w:firstLineChars="100"/>
        <w:rPr>
          <w:rFonts w:hint="eastAsia" w:ascii="宋体" w:hAnsi="宋体"/>
          <w:b/>
          <w:bCs/>
          <w:color w:val="000000"/>
          <w:sz w:val="24"/>
          <w:szCs w:val="24"/>
          <w:highlight w:val="none"/>
        </w:rPr>
      </w:pPr>
      <w:r>
        <w:rPr>
          <w:rFonts w:hint="eastAsia" w:ascii="宋体" w:hAnsi="宋体"/>
          <w:color w:val="000000"/>
          <w:sz w:val="24"/>
          <w:szCs w:val="24"/>
          <w:highlight w:val="none"/>
        </w:rPr>
        <w:t xml:space="preserve">                                          年    月    日</w:t>
      </w:r>
    </w:p>
    <w:p w14:paraId="65C25A15">
      <w:pPr>
        <w:pStyle w:val="6"/>
        <w:rPr>
          <w:rFonts w:hint="eastAsia" w:ascii="宋体" w:hAnsi="宋体"/>
          <w:b/>
          <w:bCs/>
          <w:color w:val="000000"/>
          <w:sz w:val="32"/>
          <w:szCs w:val="32"/>
          <w:highlight w:val="none"/>
        </w:rPr>
      </w:pPr>
      <w:r>
        <w:rPr>
          <w:rFonts w:hint="eastAsia" w:ascii="宋体" w:hAnsi="宋体"/>
          <w:b/>
          <w:bCs/>
          <w:color w:val="000000"/>
          <w:sz w:val="32"/>
          <w:szCs w:val="32"/>
          <w:highlight w:val="none"/>
        </w:rPr>
        <w:t xml:space="preserve"> </w:t>
      </w:r>
    </w:p>
    <w:p w14:paraId="6A78C18A">
      <w:pPr>
        <w:spacing w:line="440" w:lineRule="exact"/>
        <w:jc w:val="center"/>
        <w:rPr>
          <w:rFonts w:ascii="宋体" w:hAnsi="宋体"/>
          <w:b/>
          <w:sz w:val="30"/>
          <w:szCs w:val="30"/>
        </w:rPr>
      </w:pPr>
    </w:p>
    <w:p w14:paraId="34D6B586">
      <w:pPr>
        <w:spacing w:line="440" w:lineRule="exact"/>
        <w:jc w:val="center"/>
        <w:rPr>
          <w:rFonts w:ascii="宋体" w:hAnsi="宋体"/>
          <w:b/>
          <w:sz w:val="30"/>
          <w:szCs w:val="30"/>
        </w:rPr>
      </w:pPr>
    </w:p>
    <w:p w14:paraId="0A64B82E">
      <w:pPr>
        <w:spacing w:line="440" w:lineRule="exact"/>
        <w:jc w:val="center"/>
        <w:rPr>
          <w:rFonts w:ascii="宋体" w:hAnsi="宋体"/>
          <w:b/>
          <w:sz w:val="30"/>
          <w:szCs w:val="30"/>
        </w:rPr>
      </w:pPr>
    </w:p>
    <w:p w14:paraId="077F2D19">
      <w:pPr>
        <w:spacing w:line="440" w:lineRule="exact"/>
        <w:jc w:val="center"/>
        <w:rPr>
          <w:rFonts w:ascii="宋体" w:hAnsi="宋体"/>
          <w:b/>
          <w:sz w:val="30"/>
          <w:szCs w:val="30"/>
        </w:rPr>
      </w:pPr>
    </w:p>
    <w:p w14:paraId="6A764E98">
      <w:pPr>
        <w:spacing w:line="440" w:lineRule="exact"/>
        <w:jc w:val="center"/>
        <w:rPr>
          <w:rFonts w:ascii="宋体" w:hAnsi="宋体"/>
          <w:b/>
          <w:sz w:val="30"/>
          <w:szCs w:val="30"/>
        </w:rPr>
      </w:pPr>
    </w:p>
    <w:p w14:paraId="77DC5BAD">
      <w:pPr>
        <w:spacing w:line="440" w:lineRule="exact"/>
        <w:jc w:val="center"/>
        <w:rPr>
          <w:rFonts w:ascii="宋体" w:hAnsi="宋体"/>
          <w:b/>
          <w:sz w:val="30"/>
          <w:szCs w:val="30"/>
        </w:rPr>
      </w:pPr>
    </w:p>
    <w:p w14:paraId="5D3B0A72">
      <w:pPr>
        <w:spacing w:line="440" w:lineRule="exact"/>
        <w:jc w:val="center"/>
        <w:rPr>
          <w:rFonts w:ascii="宋体" w:hAnsi="宋体"/>
          <w:b/>
          <w:sz w:val="30"/>
          <w:szCs w:val="30"/>
        </w:rPr>
      </w:pPr>
    </w:p>
    <w:p w14:paraId="60722256">
      <w:pPr>
        <w:spacing w:line="440" w:lineRule="exact"/>
        <w:jc w:val="center"/>
        <w:rPr>
          <w:rFonts w:ascii="宋体" w:hAnsi="宋体"/>
          <w:b/>
          <w:sz w:val="30"/>
          <w:szCs w:val="30"/>
        </w:rPr>
      </w:pPr>
    </w:p>
    <w:p w14:paraId="177F1E77">
      <w:pPr>
        <w:spacing w:line="440" w:lineRule="exact"/>
        <w:jc w:val="center"/>
        <w:rPr>
          <w:rFonts w:ascii="宋体" w:hAnsi="宋体"/>
          <w:b/>
          <w:sz w:val="30"/>
          <w:szCs w:val="30"/>
        </w:rPr>
      </w:pPr>
    </w:p>
    <w:p w14:paraId="25500366">
      <w:pPr>
        <w:spacing w:line="440" w:lineRule="exact"/>
        <w:jc w:val="center"/>
        <w:rPr>
          <w:rFonts w:ascii="宋体" w:hAnsi="宋体"/>
          <w:b/>
          <w:sz w:val="30"/>
          <w:szCs w:val="30"/>
        </w:rPr>
      </w:pPr>
    </w:p>
    <w:p w14:paraId="3153666D">
      <w:pPr>
        <w:spacing w:line="440" w:lineRule="exact"/>
        <w:jc w:val="center"/>
        <w:rPr>
          <w:rFonts w:ascii="宋体" w:hAnsi="宋体"/>
          <w:b/>
          <w:sz w:val="30"/>
          <w:szCs w:val="30"/>
        </w:rPr>
      </w:pPr>
    </w:p>
    <w:p w14:paraId="60439B8E">
      <w:pPr>
        <w:spacing w:line="440" w:lineRule="exact"/>
        <w:jc w:val="center"/>
        <w:rPr>
          <w:rFonts w:ascii="宋体" w:hAnsi="宋体"/>
          <w:b/>
          <w:sz w:val="30"/>
          <w:szCs w:val="30"/>
        </w:rPr>
      </w:pPr>
    </w:p>
    <w:p w14:paraId="4B9EABF5">
      <w:pPr>
        <w:spacing w:line="440" w:lineRule="exact"/>
        <w:jc w:val="center"/>
        <w:rPr>
          <w:rFonts w:ascii="宋体" w:hAnsi="宋体"/>
          <w:b/>
          <w:sz w:val="30"/>
          <w:szCs w:val="30"/>
        </w:rPr>
      </w:pPr>
    </w:p>
    <w:p w14:paraId="51BE6A5A">
      <w:pPr>
        <w:spacing w:line="440" w:lineRule="exact"/>
        <w:jc w:val="center"/>
        <w:rPr>
          <w:rFonts w:ascii="宋体" w:hAnsi="宋体"/>
          <w:b/>
          <w:sz w:val="30"/>
          <w:szCs w:val="30"/>
        </w:rPr>
      </w:pPr>
    </w:p>
    <w:p w14:paraId="0FEC466A">
      <w:pPr>
        <w:spacing w:line="440" w:lineRule="exact"/>
        <w:jc w:val="center"/>
        <w:rPr>
          <w:rFonts w:ascii="宋体" w:hAnsi="宋体"/>
          <w:b/>
          <w:sz w:val="30"/>
          <w:szCs w:val="30"/>
        </w:rPr>
      </w:pPr>
    </w:p>
    <w:p w14:paraId="4F483F1E">
      <w:pPr>
        <w:spacing w:line="440" w:lineRule="exact"/>
        <w:jc w:val="center"/>
        <w:rPr>
          <w:rFonts w:ascii="宋体" w:hAnsi="宋体"/>
          <w:b/>
          <w:sz w:val="30"/>
          <w:szCs w:val="30"/>
        </w:rPr>
      </w:pPr>
    </w:p>
    <w:p w14:paraId="350EFC56">
      <w:pPr>
        <w:spacing w:line="440" w:lineRule="exact"/>
        <w:jc w:val="center"/>
        <w:rPr>
          <w:rFonts w:ascii="宋体" w:hAnsi="宋体"/>
          <w:b/>
          <w:sz w:val="30"/>
          <w:szCs w:val="30"/>
        </w:rPr>
      </w:pPr>
    </w:p>
    <w:p w14:paraId="35D89771">
      <w:pPr>
        <w:spacing w:line="440" w:lineRule="exact"/>
        <w:jc w:val="both"/>
        <w:rPr>
          <w:rFonts w:ascii="宋体" w:hAnsi="宋体"/>
          <w:b/>
          <w:sz w:val="30"/>
          <w:szCs w:val="30"/>
        </w:rPr>
      </w:pPr>
    </w:p>
    <w:p w14:paraId="30121295">
      <w:pPr>
        <w:jc w:val="left"/>
        <w:rPr>
          <w:rFonts w:hint="eastAsia" w:ascii="宋体" w:hAnsi="宋体" w:cs="宋体" w:eastAsiaTheme="minorEastAsia"/>
          <w:color w:val="000000"/>
          <w:spacing w:val="8"/>
          <w:sz w:val="24"/>
          <w:szCs w:val="24"/>
          <w:highlight w:val="none"/>
          <w:lang w:eastAsia="zh-CN"/>
        </w:rPr>
      </w:pPr>
      <w:bookmarkStart w:id="0" w:name="_Hlk87457064"/>
      <w:r>
        <w:rPr>
          <w:rFonts w:hint="eastAsia" w:ascii="宋体" w:hAnsi="宋体"/>
          <w:b/>
          <w:spacing w:val="6"/>
          <w:sz w:val="24"/>
          <w:szCs w:val="24"/>
        </w:rPr>
        <w:br w:type="page"/>
      </w:r>
      <w:bookmarkEnd w:id="0"/>
      <w:r>
        <w:rPr>
          <w:color w:val="000000"/>
          <w:spacing w:val="6"/>
          <w:sz w:val="30"/>
          <w:szCs w:val="30"/>
          <w:highlight w:val="none"/>
        </w:rPr>
        <w:t>附件</w:t>
      </w:r>
      <w:r>
        <w:rPr>
          <w:rFonts w:hint="eastAsia"/>
          <w:color w:val="000000"/>
          <w:spacing w:val="6"/>
          <w:sz w:val="30"/>
          <w:szCs w:val="30"/>
          <w:highlight w:val="none"/>
          <w:lang w:val="en-US" w:eastAsia="zh-CN"/>
        </w:rPr>
        <w:t>4</w:t>
      </w:r>
    </w:p>
    <w:p w14:paraId="3BEDB896">
      <w:pPr>
        <w:spacing w:line="588" w:lineRule="exact"/>
        <w:jc w:val="center"/>
        <w:rPr>
          <w:rFonts w:hint="eastAsia"/>
          <w:b/>
          <w:color w:val="000000"/>
          <w:spacing w:val="6"/>
          <w:sz w:val="32"/>
          <w:szCs w:val="32"/>
          <w:highlight w:val="none"/>
        </w:rPr>
      </w:pPr>
      <w:r>
        <w:rPr>
          <w:rFonts w:hint="eastAsia"/>
          <w:b/>
          <w:color w:val="000000"/>
          <w:spacing w:val="6"/>
          <w:sz w:val="32"/>
          <w:szCs w:val="32"/>
          <w:highlight w:val="none"/>
        </w:rPr>
        <w:t>中小企业声明函(货物)</w:t>
      </w:r>
    </w:p>
    <w:p w14:paraId="23E6377F">
      <w:pPr>
        <w:pStyle w:val="4"/>
        <w:rPr>
          <w:rFonts w:hint="eastAsia"/>
        </w:rPr>
      </w:pPr>
    </w:p>
    <w:p w14:paraId="21F206A3">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本公司(联合体)郑重声明，根据《政府采购促进中小企业发展管理办法》(财库〔2020年〕46 号)的规定，本公司 (联合体)参加</w:t>
      </w:r>
      <w:r>
        <w:rPr>
          <w:rFonts w:hint="eastAsia" w:cs="宋体"/>
          <w:color w:val="000000"/>
          <w:spacing w:val="15"/>
          <w:szCs w:val="24"/>
          <w:highlight w:val="none"/>
          <w:u w:val="single"/>
          <w:shd w:val="clear" w:color="auto" w:fill="FFFFFF"/>
        </w:rPr>
        <w:t>(西安市</w:t>
      </w:r>
      <w:r>
        <w:rPr>
          <w:rFonts w:hint="eastAsia" w:cs="宋体"/>
          <w:color w:val="000000"/>
          <w:spacing w:val="15"/>
          <w:szCs w:val="24"/>
          <w:highlight w:val="none"/>
          <w:u w:val="single"/>
          <w:shd w:val="clear" w:color="auto" w:fill="FFFFFF"/>
          <w:lang w:val="en-US" w:eastAsia="zh-CN"/>
        </w:rPr>
        <w:t>公安局</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的</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u w:val="single"/>
          <w:shd w:val="clear" w:color="auto" w:fill="FFFFFF"/>
          <w:lang w:eastAsia="zh-CN"/>
        </w:rPr>
        <w:t>西安市公安局环食药检验检测设备购置项目</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687572DD">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1.</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62D8E714">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2.</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(采购文件中明确的所属行业)行业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2DC97CC6">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w:t>
      </w:r>
    </w:p>
    <w:p w14:paraId="76FE27D3">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以上企业，不属于大企业的分支机构，不存在控股股东为大企业的情形，也不存在与大企业的负责人为同一人的情形。</w:t>
      </w:r>
    </w:p>
    <w:p w14:paraId="4FA92BBD">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本企业对上述声明内容的真实性负责。如有虚假，将依法承担相应责任。</w:t>
      </w:r>
    </w:p>
    <w:p w14:paraId="3DDD58E3">
      <w:pPr>
        <w:pStyle w:val="9"/>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rPr>
        <w:t xml:space="preserve">企业名称(盖章): </w:t>
      </w:r>
    </w:p>
    <w:p w14:paraId="77AFB7B1">
      <w:pPr>
        <w:pStyle w:val="9"/>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vertAlign w:val="superscript"/>
        </w:rPr>
      </w:pPr>
      <w:r>
        <w:rPr>
          <w:rFonts w:hint="eastAsia" w:cs="宋体"/>
          <w:color w:val="000000"/>
          <w:spacing w:val="15"/>
          <w:szCs w:val="24"/>
          <w:highlight w:val="none"/>
          <w:shd w:val="clear" w:color="auto" w:fill="FFFFFF"/>
        </w:rPr>
        <w:t>日期:</w:t>
      </w:r>
    </w:p>
    <w:p w14:paraId="12E1F700">
      <w:pPr>
        <w:pStyle w:val="9"/>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vertAlign w:val="superscript"/>
        </w:rPr>
      </w:pPr>
    </w:p>
    <w:p w14:paraId="34C3CCB0">
      <w:pPr>
        <w:pStyle w:val="9"/>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从业人员、营业收入、资产总额填报上一年度数据，无上一年度数据的新成立企业可不填报。</w:t>
      </w:r>
    </w:p>
    <w:p w14:paraId="62E7F6AB">
      <w:pPr>
        <w:jc w:val="both"/>
        <w:rPr>
          <w:rFonts w:hint="eastAsia" w:ascii="宋体" w:hAnsi="宋体" w:cs="宋体"/>
          <w:b/>
          <w:color w:val="000000"/>
          <w:szCs w:val="21"/>
          <w:highlight w:val="none"/>
        </w:rPr>
      </w:pPr>
    </w:p>
    <w:p w14:paraId="492F83F5">
      <w:pPr>
        <w:jc w:val="center"/>
        <w:rPr>
          <w:rFonts w:hint="eastAsia" w:ascii="宋体" w:hAnsi="宋体" w:cs="宋体"/>
          <w:b/>
          <w:color w:val="000000"/>
          <w:szCs w:val="21"/>
          <w:highlight w:val="none"/>
        </w:rPr>
      </w:pPr>
    </w:p>
    <w:p w14:paraId="0E640D52">
      <w:pPr>
        <w:ind w:firstLine="211" w:firstLineChars="100"/>
        <w:rPr>
          <w:rFonts w:hint="eastAsia" w:ascii="宋体" w:hAnsi="宋体" w:cs="宋体"/>
          <w:color w:val="000000"/>
          <w:szCs w:val="21"/>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供应商</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1E9B6C9">
      <w:pPr>
        <w:rPr>
          <w:rFonts w:hint="eastAsia" w:eastAsiaTheme="minorEastAsia"/>
          <w:color w:val="000000"/>
          <w:spacing w:val="6"/>
          <w:sz w:val="30"/>
          <w:szCs w:val="30"/>
          <w:highlight w:val="none"/>
          <w:lang w:eastAsia="zh-CN"/>
        </w:rPr>
      </w:pPr>
      <w:r>
        <w:rPr>
          <w:color w:val="000000"/>
          <w:sz w:val="24"/>
          <w:szCs w:val="24"/>
          <w:highlight w:val="none"/>
        </w:rPr>
        <w:br w:type="page"/>
      </w:r>
      <w:r>
        <w:rPr>
          <w:color w:val="000000"/>
          <w:spacing w:val="6"/>
          <w:sz w:val="30"/>
          <w:szCs w:val="30"/>
          <w:highlight w:val="none"/>
        </w:rPr>
        <w:t>附件</w:t>
      </w:r>
      <w:r>
        <w:rPr>
          <w:rFonts w:hint="eastAsia"/>
          <w:color w:val="000000"/>
          <w:spacing w:val="6"/>
          <w:sz w:val="30"/>
          <w:szCs w:val="30"/>
          <w:highlight w:val="none"/>
          <w:lang w:val="en-US" w:eastAsia="zh-CN"/>
        </w:rPr>
        <w:t>5</w:t>
      </w:r>
    </w:p>
    <w:p w14:paraId="6F4F1520">
      <w:pPr>
        <w:spacing w:line="588" w:lineRule="exact"/>
        <w:jc w:val="center"/>
        <w:rPr>
          <w:rFonts w:hint="eastAsia"/>
          <w:b/>
          <w:color w:val="000000"/>
          <w:spacing w:val="6"/>
          <w:sz w:val="32"/>
          <w:szCs w:val="32"/>
          <w:highlight w:val="none"/>
        </w:rPr>
      </w:pPr>
      <w:r>
        <w:rPr>
          <w:rFonts w:hint="eastAsia"/>
          <w:b/>
          <w:color w:val="000000"/>
          <w:spacing w:val="6"/>
          <w:sz w:val="32"/>
          <w:szCs w:val="32"/>
          <w:highlight w:val="none"/>
        </w:rPr>
        <w:t>残疾人福利性单位声明函</w:t>
      </w:r>
    </w:p>
    <w:p w14:paraId="2D7AD154">
      <w:pPr>
        <w:spacing w:line="588" w:lineRule="exact"/>
        <w:rPr>
          <w:b/>
          <w:color w:val="000000"/>
          <w:spacing w:val="6"/>
          <w:sz w:val="30"/>
          <w:szCs w:val="30"/>
          <w:highlight w:val="none"/>
        </w:rPr>
      </w:pPr>
    </w:p>
    <w:p w14:paraId="3E269E6C">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本单位郑重声明，根据《财政部 民政部 中国残疾人联合会关于促进残疾人就业政府采购政策的通知》（财库〔2017〕14</w:t>
      </w:r>
      <w:r>
        <w:rPr>
          <w:rFonts w:hint="eastAsia" w:cs="宋体"/>
          <w:color w:val="000000"/>
          <w:spacing w:val="15"/>
          <w:kern w:val="0"/>
          <w:sz w:val="24"/>
          <w:szCs w:val="24"/>
          <w:highlight w:val="none"/>
          <w:shd w:val="clear" w:color="auto" w:fill="FFFFFF"/>
          <w:lang w:val="en-US" w:eastAsia="zh-CN"/>
        </w:rPr>
        <w:t>1</w:t>
      </w:r>
      <w:r>
        <w:rPr>
          <w:rFonts w:hint="eastAsia" w:ascii="宋体" w:hAnsi="宋体" w:cs="宋体"/>
          <w:color w:val="000000"/>
          <w:spacing w:val="15"/>
          <w:kern w:val="0"/>
          <w:sz w:val="24"/>
          <w:szCs w:val="24"/>
          <w:highlight w:val="none"/>
          <w:shd w:val="clear" w:color="auto" w:fill="FFFFFF"/>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BC54B8F">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本单位对上述声明的真实性负责。如有虚假，将依法承担相应责任。</w:t>
      </w:r>
    </w:p>
    <w:p w14:paraId="48F4D41A">
      <w:pPr>
        <w:spacing w:line="588" w:lineRule="exact"/>
        <w:ind w:firstLine="444" w:firstLineChars="200"/>
        <w:rPr>
          <w:rFonts w:hint="eastAsia" w:ascii="宋体" w:hAnsi="宋体" w:cs="宋体"/>
          <w:color w:val="000000"/>
          <w:spacing w:val="6"/>
          <w:szCs w:val="21"/>
          <w:highlight w:val="none"/>
        </w:rPr>
      </w:pPr>
    </w:p>
    <w:p w14:paraId="7497D5BF">
      <w:pPr>
        <w:spacing w:line="588" w:lineRule="exact"/>
        <w:ind w:firstLine="444" w:firstLineChars="200"/>
        <w:rPr>
          <w:rFonts w:hint="eastAsia" w:ascii="宋体" w:hAnsi="宋体" w:cs="宋体"/>
          <w:color w:val="000000"/>
          <w:spacing w:val="6"/>
          <w:szCs w:val="21"/>
          <w:highlight w:val="none"/>
        </w:rPr>
      </w:pPr>
    </w:p>
    <w:p w14:paraId="6E1839CA">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lang w:eastAsia="zh-CN"/>
        </w:rPr>
        <w:t>供应商</w:t>
      </w:r>
      <w:r>
        <w:rPr>
          <w:rFonts w:hint="eastAsia" w:ascii="宋体" w:hAnsi="宋体" w:cs="宋体"/>
          <w:color w:val="000000"/>
          <w:spacing w:val="15"/>
          <w:kern w:val="0"/>
          <w:sz w:val="24"/>
          <w:szCs w:val="24"/>
          <w:highlight w:val="none"/>
          <w:shd w:val="clear" w:color="auto" w:fill="FFFFFF"/>
        </w:rPr>
        <w:t>名称（盖章）：</w:t>
      </w:r>
    </w:p>
    <w:p w14:paraId="221D2754">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400D158B">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43AD1220">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日  期：</w:t>
      </w:r>
    </w:p>
    <w:p w14:paraId="26CDEA9E">
      <w:pPr>
        <w:jc w:val="center"/>
        <w:rPr>
          <w:rFonts w:hint="eastAsia" w:ascii="宋体" w:hAnsi="宋体" w:cs="宋体"/>
          <w:b/>
          <w:color w:val="000000"/>
          <w:szCs w:val="21"/>
          <w:highlight w:val="none"/>
        </w:rPr>
      </w:pPr>
    </w:p>
    <w:p w14:paraId="36209674">
      <w:pPr>
        <w:jc w:val="center"/>
        <w:rPr>
          <w:rFonts w:hint="eastAsia" w:ascii="宋体" w:hAnsi="宋体" w:cs="宋体"/>
          <w:b/>
          <w:color w:val="000000"/>
          <w:szCs w:val="21"/>
          <w:highlight w:val="none"/>
        </w:rPr>
      </w:pPr>
    </w:p>
    <w:p w14:paraId="440AB8AF">
      <w:pPr>
        <w:jc w:val="center"/>
        <w:rPr>
          <w:rFonts w:hint="eastAsia" w:ascii="宋体" w:hAnsi="宋体" w:cs="宋体"/>
          <w:b/>
          <w:color w:val="000000"/>
          <w:szCs w:val="21"/>
          <w:highlight w:val="none"/>
        </w:rPr>
      </w:pPr>
    </w:p>
    <w:p w14:paraId="028FFC51">
      <w:pPr>
        <w:jc w:val="center"/>
        <w:rPr>
          <w:rFonts w:hint="eastAsia" w:ascii="宋体" w:hAnsi="宋体" w:cs="宋体"/>
          <w:b/>
          <w:color w:val="000000"/>
          <w:szCs w:val="21"/>
          <w:highlight w:val="none"/>
        </w:rPr>
      </w:pPr>
    </w:p>
    <w:p w14:paraId="48EECE48">
      <w:pPr>
        <w:jc w:val="center"/>
        <w:rPr>
          <w:rFonts w:hint="eastAsia" w:ascii="宋体" w:hAnsi="宋体" w:cs="宋体"/>
          <w:b/>
          <w:color w:val="000000"/>
          <w:szCs w:val="21"/>
          <w:highlight w:val="none"/>
        </w:rPr>
      </w:pPr>
    </w:p>
    <w:p w14:paraId="3AAEA31A">
      <w:pPr>
        <w:jc w:val="center"/>
        <w:rPr>
          <w:rFonts w:hint="eastAsia" w:ascii="宋体" w:hAnsi="宋体" w:cs="宋体"/>
          <w:b/>
          <w:color w:val="000000"/>
          <w:szCs w:val="21"/>
          <w:highlight w:val="none"/>
        </w:rPr>
      </w:pPr>
    </w:p>
    <w:p w14:paraId="147337FB">
      <w:pPr>
        <w:jc w:val="center"/>
        <w:rPr>
          <w:rFonts w:hint="eastAsia" w:ascii="宋体" w:hAnsi="宋体" w:cs="宋体"/>
          <w:b/>
          <w:color w:val="000000"/>
          <w:szCs w:val="21"/>
          <w:highlight w:val="none"/>
        </w:rPr>
      </w:pPr>
    </w:p>
    <w:p w14:paraId="2F067F1D">
      <w:pPr>
        <w:rPr>
          <w:rFonts w:hint="eastAsia" w:eastAsiaTheme="minorEastAsia"/>
          <w:b/>
          <w:color w:val="000000"/>
          <w:sz w:val="30"/>
          <w:szCs w:val="30"/>
          <w:highlight w:val="none"/>
          <w:lang w:eastAsia="zh-CN"/>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供应商</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color w:val="000000"/>
          <w:sz w:val="24"/>
          <w:szCs w:val="24"/>
          <w:highlight w:val="none"/>
        </w:rPr>
        <w:br w:type="page"/>
      </w:r>
      <w:r>
        <w:rPr>
          <w:color w:val="000000"/>
          <w:spacing w:val="6"/>
          <w:sz w:val="30"/>
          <w:szCs w:val="30"/>
          <w:highlight w:val="none"/>
        </w:rPr>
        <w:t>附件</w:t>
      </w:r>
      <w:r>
        <w:rPr>
          <w:rFonts w:hint="eastAsia"/>
          <w:color w:val="000000"/>
          <w:spacing w:val="6"/>
          <w:sz w:val="30"/>
          <w:szCs w:val="30"/>
          <w:highlight w:val="none"/>
          <w:lang w:val="en-US" w:eastAsia="zh-CN"/>
        </w:rPr>
        <w:t>6</w:t>
      </w:r>
    </w:p>
    <w:p w14:paraId="7F22D30E">
      <w:pPr>
        <w:spacing w:line="588" w:lineRule="exact"/>
        <w:jc w:val="center"/>
        <w:rPr>
          <w:rFonts w:hint="eastAsia"/>
          <w:b/>
          <w:color w:val="000000"/>
          <w:spacing w:val="6"/>
          <w:sz w:val="32"/>
          <w:szCs w:val="32"/>
          <w:highlight w:val="none"/>
        </w:rPr>
      </w:pPr>
      <w:r>
        <w:rPr>
          <w:b/>
          <w:color w:val="000000"/>
          <w:spacing w:val="6"/>
          <w:sz w:val="32"/>
          <w:szCs w:val="32"/>
          <w:highlight w:val="none"/>
        </w:rPr>
        <w:t>监狱企业</w:t>
      </w:r>
      <w:r>
        <w:rPr>
          <w:rFonts w:hint="eastAsia"/>
          <w:b/>
          <w:color w:val="000000"/>
          <w:spacing w:val="6"/>
          <w:sz w:val="32"/>
          <w:szCs w:val="32"/>
          <w:highlight w:val="none"/>
        </w:rPr>
        <w:t>证明材料</w:t>
      </w:r>
    </w:p>
    <w:p w14:paraId="7ED1D949">
      <w:pPr>
        <w:spacing w:line="588" w:lineRule="exact"/>
        <w:rPr>
          <w:b/>
          <w:color w:val="000000"/>
          <w:spacing w:val="6"/>
          <w:sz w:val="30"/>
          <w:szCs w:val="30"/>
          <w:highlight w:val="none"/>
        </w:rPr>
      </w:pPr>
    </w:p>
    <w:p w14:paraId="4551C1F7">
      <w:pPr>
        <w:rPr>
          <w:rFonts w:hint="eastAsia" w:ascii="宋体" w:hAnsi="宋体" w:cs="宋体"/>
          <w:color w:val="000000"/>
          <w:szCs w:val="21"/>
          <w:highlight w:val="none"/>
        </w:rPr>
      </w:pPr>
      <w:r>
        <w:rPr>
          <w:rFonts w:ascii="微软雅黑" w:hAnsi="微软雅黑" w:eastAsia="微软雅黑" w:cs="微软雅黑"/>
          <w:color w:val="000000"/>
          <w:szCs w:val="21"/>
          <w:highlight w:val="none"/>
          <w:shd w:val="clear" w:color="auto" w:fill="F6F9F9"/>
        </w:rPr>
        <w:t>由省级以上监狱管理局、戒毒管理局（含新疆生产建设兵团）出具的属于监狱企业的证明文件</w:t>
      </w:r>
    </w:p>
    <w:p w14:paraId="3F50FB63">
      <w:pPr>
        <w:rPr>
          <w:rFonts w:hint="eastAsia" w:ascii="宋体" w:hAnsi="宋体" w:cs="宋体"/>
          <w:color w:val="000000"/>
          <w:szCs w:val="21"/>
          <w:highlight w:val="none"/>
        </w:rPr>
      </w:pPr>
    </w:p>
    <w:p w14:paraId="37CCDE14">
      <w:pPr>
        <w:rPr>
          <w:rFonts w:hint="eastAsia" w:ascii="宋体" w:hAnsi="宋体" w:cs="宋体"/>
          <w:color w:val="000000"/>
          <w:szCs w:val="21"/>
          <w:highlight w:val="none"/>
        </w:rPr>
      </w:pPr>
    </w:p>
    <w:p w14:paraId="4644037F">
      <w:pPr>
        <w:rPr>
          <w:rFonts w:hint="eastAsia" w:ascii="宋体" w:hAnsi="宋体" w:cs="宋体"/>
          <w:color w:val="000000"/>
          <w:szCs w:val="21"/>
          <w:highlight w:val="none"/>
        </w:rPr>
      </w:pPr>
    </w:p>
    <w:p w14:paraId="43587D33">
      <w:pPr>
        <w:jc w:val="center"/>
        <w:rPr>
          <w:b/>
          <w:color w:val="000000"/>
          <w:sz w:val="30"/>
          <w:szCs w:val="30"/>
          <w:highlight w:val="none"/>
        </w:rPr>
      </w:pPr>
      <w:r>
        <w:rPr>
          <w:rFonts w:hint="eastAsia" w:ascii="宋体" w:hAnsi="宋体" w:cs="宋体"/>
          <w:b/>
          <w:color w:val="000000"/>
          <w:szCs w:val="21"/>
          <w:highlight w:val="none"/>
        </w:rPr>
        <w:t>注：如不是该类企业则不需提供相关证明，若提供虚假材料谋取中标、成交的，将按照《政府采购法》第七十七条规定对</w:t>
      </w:r>
      <w:r>
        <w:rPr>
          <w:rFonts w:hint="eastAsia" w:ascii="宋体" w:hAnsi="宋体" w:cs="宋体"/>
          <w:b/>
          <w:color w:val="000000"/>
          <w:szCs w:val="21"/>
          <w:highlight w:val="none"/>
          <w:lang w:eastAsia="zh-CN"/>
        </w:rPr>
        <w:t>供应商</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b/>
          <w:color w:val="000000"/>
          <w:sz w:val="30"/>
          <w:szCs w:val="30"/>
          <w:highlight w:val="none"/>
        </w:rPr>
        <w:br w:type="page"/>
      </w:r>
    </w:p>
    <w:p w14:paraId="2D440894">
      <w:pPr>
        <w:spacing w:line="440" w:lineRule="exact"/>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1ED1624E">
      <w:pPr>
        <w:spacing w:before="180" w:after="180"/>
        <w:ind w:firstLine="643" w:firstLineChars="200"/>
        <w:jc w:val="center"/>
        <w:rPr>
          <w:rFonts w:ascii="仿宋" w:hAnsi="仿宋" w:eastAsia="仿宋" w:cs="宋体"/>
          <w:sz w:val="32"/>
          <w:szCs w:val="32"/>
          <w:lang w:val="en-US" w:eastAsia="zh-CN" w:bidi="ar-SA"/>
        </w:rPr>
      </w:pPr>
      <w:r>
        <w:rPr>
          <w:rFonts w:hint="eastAsia" w:ascii="仿宋" w:hAnsi="仿宋" w:eastAsia="仿宋" w:cs="宋体"/>
          <w:b/>
          <w:bCs/>
          <w:sz w:val="32"/>
          <w:szCs w:val="32"/>
          <w:lang w:val="en-US" w:eastAsia="zh-CN" w:bidi="ar-SA"/>
        </w:rPr>
        <w:t>保密承诺书</w:t>
      </w:r>
    </w:p>
    <w:p w14:paraId="1AD79E3D">
      <w:pPr>
        <w:spacing w:before="180" w:after="180" w:line="360" w:lineRule="auto"/>
        <w:ind w:firstLine="480" w:firstLineChars="20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本单位（全称：_____________，统一社会信用代码：_____________，地址：_____________）在参与贵局政府采购工作过程中，已充分知悉《中华人民共和国保守国家秘密法》《中华人民共和国政府采购法》等相关法律法规要求，现就保密事宜郑重承诺如下：</w:t>
      </w:r>
    </w:p>
    <w:p w14:paraId="179851E3">
      <w:pPr>
        <w:numPr>
          <w:ilvl w:val="0"/>
          <w:numId w:val="4"/>
        </w:numPr>
        <w:spacing w:before="180" w:after="180" w:line="360" w:lineRule="auto"/>
        <w:ind w:firstLine="482" w:firstLineChars="200"/>
        <w:jc w:val="both"/>
        <w:rPr>
          <w:rFonts w:hint="eastAsia" w:ascii="宋体" w:hAnsi="宋体" w:eastAsia="宋体" w:cs="宋体"/>
          <w:sz w:val="24"/>
          <w:szCs w:val="24"/>
          <w:lang w:val="en-US" w:eastAsia="en-US" w:bidi="ar-SA"/>
        </w:rPr>
      </w:pPr>
      <w:r>
        <w:rPr>
          <w:rFonts w:hint="eastAsia" w:ascii="宋体" w:hAnsi="宋体" w:eastAsia="宋体" w:cs="宋体"/>
          <w:b/>
          <w:bCs/>
          <w:sz w:val="24"/>
          <w:szCs w:val="24"/>
          <w:lang w:val="en-US" w:eastAsia="en-US" w:bidi="ar-SA"/>
        </w:rPr>
        <w:t>保密信息范围</w:t>
      </w:r>
    </w:p>
    <w:p w14:paraId="11FE1E7B">
      <w:pPr>
        <w:spacing w:before="180" w:after="180" w:line="360" w:lineRule="auto"/>
        <w:ind w:firstLine="560" w:firstLineChars="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保密信息包括但不限于：</w:t>
      </w:r>
    </w:p>
    <w:p w14:paraId="3CE02EEA">
      <w:pPr>
        <w:spacing w:before="180" w:after="180" w:line="360" w:lineRule="auto"/>
        <w:ind w:firstLine="0" w:firstLineChars="0"/>
        <w:jc w:val="both"/>
        <w:rPr>
          <w:rFonts w:hint="eastAsia" w:ascii="宋体" w:hAnsi="宋体" w:eastAsia="宋体" w:cs="宋体"/>
          <w:sz w:val="24"/>
          <w:szCs w:val="24"/>
          <w:lang w:val="en-US" w:eastAsia="zh-CN" w:bidi="ar-SA"/>
        </w:rPr>
      </w:pPr>
      <w:r>
        <w:rPr>
          <w:rFonts w:hint="eastAsia" w:ascii="宋体" w:hAnsi="宋体" w:eastAsia="宋体" w:cs="宋体"/>
          <w:kern w:val="2"/>
          <w:sz w:val="24"/>
          <w:szCs w:val="24"/>
          <w:lang w:val="en-US" w:eastAsia="zh-CN" w:bidi="ar-SA"/>
        </w:rPr>
        <w:t xml:space="preserve">      1、政府采购活动涉及的</w:t>
      </w:r>
      <w:r>
        <w:rPr>
          <w:rFonts w:hint="eastAsia" w:ascii="宋体" w:hAnsi="宋体" w:cs="宋体"/>
          <w:color w:val="auto"/>
          <w:sz w:val="24"/>
          <w:highlight w:val="none"/>
        </w:rPr>
        <w:t>谈判文件</w:t>
      </w:r>
      <w:r>
        <w:rPr>
          <w:rFonts w:hint="eastAsia" w:ascii="宋体" w:hAnsi="宋体" w:eastAsia="宋体" w:cs="宋体"/>
          <w:kern w:val="2"/>
          <w:sz w:val="24"/>
          <w:szCs w:val="24"/>
          <w:lang w:val="en-US" w:eastAsia="zh-CN" w:bidi="ar-SA"/>
        </w:rPr>
        <w:t>、投标文件、评审文件、</w:t>
      </w:r>
      <w:r>
        <w:rPr>
          <w:rFonts w:hint="eastAsia" w:ascii="宋体" w:hAnsi="宋体" w:eastAsia="宋体" w:cs="宋体"/>
          <w:sz w:val="24"/>
          <w:szCs w:val="24"/>
          <w:lang w:val="en-US" w:eastAsia="zh-CN" w:bidi="ar-SA"/>
        </w:rPr>
        <w:t xml:space="preserve">合同文本等书面及电子文档； </w:t>
      </w:r>
    </w:p>
    <w:p w14:paraId="7C2F3BDB">
      <w:pPr>
        <w:numPr>
          <w:ilvl w:val="0"/>
          <w:numId w:val="5"/>
        </w:numPr>
        <w:spacing w:before="180" w:after="180" w:line="360" w:lineRule="auto"/>
        <w:ind w:left="1600" w:hanging="720" w:firstLineChars="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项目技术参数、实施方案、预算明细、评审细则等未公开信息； </w:t>
      </w:r>
    </w:p>
    <w:p w14:paraId="43BCE22D">
      <w:pPr>
        <w:spacing w:before="180" w:after="180" w:line="360" w:lineRule="auto"/>
        <w:ind w:firstLine="600" w:firstLineChars="25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3、通过工作接触获取的公安系统内部管理制度、警务工作信息等敏感内容； </w:t>
      </w:r>
    </w:p>
    <w:p w14:paraId="462CCADA">
      <w:pPr>
        <w:numPr>
          <w:ilvl w:val="0"/>
          <w:numId w:val="4"/>
        </w:numPr>
        <w:spacing w:before="180" w:after="180" w:line="360" w:lineRule="auto"/>
        <w:ind w:firstLine="482" w:firstLineChars="200"/>
        <w:jc w:val="both"/>
        <w:rPr>
          <w:rFonts w:hint="eastAsia" w:ascii="宋体" w:hAnsi="宋体" w:eastAsia="宋体" w:cs="宋体"/>
          <w:sz w:val="24"/>
          <w:szCs w:val="24"/>
          <w:lang w:val="en-US" w:eastAsia="en-US" w:bidi="ar-SA"/>
        </w:rPr>
      </w:pPr>
      <w:r>
        <w:rPr>
          <w:rFonts w:hint="eastAsia" w:ascii="宋体" w:hAnsi="宋体" w:eastAsia="宋体" w:cs="宋体"/>
          <w:b/>
          <w:bCs/>
          <w:sz w:val="24"/>
          <w:szCs w:val="24"/>
          <w:lang w:val="en-US" w:eastAsia="en-US" w:bidi="ar-SA"/>
        </w:rPr>
        <w:t>保密义务</w:t>
      </w:r>
    </w:p>
    <w:p w14:paraId="0615EA8B">
      <w:pPr>
        <w:spacing w:before="180" w:after="180" w:line="360" w:lineRule="auto"/>
        <w:ind w:firstLine="600" w:firstLineChars="25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1、对接触的资料信息采取物理隔离（专用保险柜存储）、电子防护（加密文件处理）、访问权限控制（最小必要知悉原则）等必要保护措施； </w:t>
      </w:r>
    </w:p>
    <w:p w14:paraId="4A887E03">
      <w:pPr>
        <w:spacing w:before="180" w:after="180" w:line="360" w:lineRule="auto"/>
        <w:ind w:firstLine="600" w:firstLineChars="25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2、 建立分级管理制度，指定________（职务姓名）作为保密责任人，对接触资料信息的人员实行登记备案并签署专项保密协议；</w:t>
      </w:r>
    </w:p>
    <w:p w14:paraId="02286208">
      <w:pPr>
        <w:spacing w:before="180" w:after="180" w:line="360" w:lineRule="auto"/>
        <w:ind w:firstLine="600" w:firstLineChars="25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资料信息使用范围严格限定于本项目实施需要，不得以任何形式将所获取文件通过互联网（包括网站、云存储、社交软件、电子邮件等电子传播途径）进行公开、传播或扩散；禁止将文件向任何第三方（含其他法人实体、非法人组织及自然人）进行披露、转让、复制或提供查阅。</w:t>
      </w:r>
    </w:p>
    <w:p w14:paraId="2E0E3721">
      <w:pPr>
        <w:spacing w:before="180" w:after="180" w:line="360" w:lineRule="auto"/>
        <w:ind w:firstLine="600" w:firstLineChars="25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 项目终止或完成后10个工作日内，清退全部载体（含纸质文件、电子文档、录音录像等衍生资料），并提交销毁证明。</w:t>
      </w:r>
    </w:p>
    <w:p w14:paraId="02828D03">
      <w:pPr>
        <w:spacing w:before="180" w:after="180" w:line="360" w:lineRule="auto"/>
        <w:ind w:firstLine="482" w:firstLineChars="200"/>
        <w:jc w:val="both"/>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三、责任</w:t>
      </w:r>
    </w:p>
    <w:p w14:paraId="68776D0D">
      <w:pPr>
        <w:widowControl w:val="0"/>
        <w:spacing w:after="200" w:line="360" w:lineRule="auto"/>
        <w:ind w:firstLine="720" w:firstLineChars="3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 xml:space="preserve">如我司违反上述保密承诺，导致信息泄露或被非法获取的，愿意承担相应的法律责任，并赔偿贵单位因此遭受的全部损失。 </w:t>
      </w:r>
    </w:p>
    <w:p w14:paraId="3CDEB865">
      <w:pPr>
        <w:widowControl w:val="0"/>
        <w:spacing w:after="200" w:line="360" w:lineRule="auto"/>
        <w:ind w:firstLine="840" w:firstLineChars="35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 xml:space="preserve">本承诺书自签署之日起生效。 </w:t>
      </w:r>
    </w:p>
    <w:p w14:paraId="6CA9E86E">
      <w:pPr>
        <w:widowControl w:val="0"/>
        <w:spacing w:after="200"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特此承诺！</w:t>
      </w:r>
    </w:p>
    <w:p w14:paraId="14BFE3BF">
      <w:pPr>
        <w:widowControl w:val="0"/>
        <w:spacing w:after="200" w:line="360" w:lineRule="auto"/>
        <w:ind w:firstLine="480" w:firstLineChars="200"/>
        <w:rPr>
          <w:rFonts w:hint="eastAsia" w:ascii="宋体" w:hAnsi="宋体" w:eastAsia="宋体" w:cs="宋体"/>
          <w:kern w:val="0"/>
          <w:sz w:val="24"/>
          <w:szCs w:val="24"/>
          <w:lang w:eastAsia="zh-CN"/>
        </w:rPr>
      </w:pPr>
    </w:p>
    <w:p w14:paraId="40371B51">
      <w:pPr>
        <w:widowControl w:val="0"/>
        <w:spacing w:after="200"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承诺单位（盖章）：日期：</w:t>
      </w:r>
    </w:p>
    <w:p w14:paraId="3EA24117">
      <w:pPr>
        <w:widowControl w:val="0"/>
        <w:spacing w:after="200"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法定代表人或授权代表（签字）：联系电话：</w:t>
      </w:r>
    </w:p>
    <w:p w14:paraId="4C3C04B8">
      <w:pPr>
        <w:jc w:val="center"/>
        <w:rPr>
          <w:b/>
          <w:color w:val="000000"/>
          <w:sz w:val="30"/>
          <w:szCs w:val="30"/>
          <w:highlight w:val="none"/>
        </w:rPr>
      </w:pPr>
    </w:p>
    <w:p w14:paraId="0085C575">
      <w:pPr>
        <w:jc w:val="center"/>
        <w:rPr>
          <w:b/>
          <w:color w:val="000000"/>
          <w:sz w:val="30"/>
          <w:szCs w:val="30"/>
          <w:highlight w:val="none"/>
        </w:rPr>
      </w:pPr>
    </w:p>
    <w:p w14:paraId="4E015F9A">
      <w:pPr>
        <w:jc w:val="center"/>
        <w:rPr>
          <w:b/>
          <w:color w:val="000000"/>
          <w:sz w:val="30"/>
          <w:szCs w:val="30"/>
          <w:highlight w:val="none"/>
        </w:rPr>
      </w:pPr>
    </w:p>
    <w:p w14:paraId="442E73FA">
      <w:pPr>
        <w:jc w:val="center"/>
        <w:rPr>
          <w:b/>
          <w:color w:val="000000"/>
          <w:sz w:val="30"/>
          <w:szCs w:val="30"/>
          <w:highlight w:val="none"/>
        </w:rPr>
      </w:pPr>
    </w:p>
    <w:p w14:paraId="51A19802">
      <w:pPr>
        <w:jc w:val="center"/>
        <w:rPr>
          <w:b/>
          <w:color w:val="000000"/>
          <w:sz w:val="30"/>
          <w:szCs w:val="30"/>
          <w:highlight w:val="none"/>
        </w:rPr>
      </w:pPr>
    </w:p>
    <w:p w14:paraId="3ED7E87E">
      <w:pPr>
        <w:jc w:val="center"/>
        <w:rPr>
          <w:b/>
          <w:color w:val="000000"/>
          <w:sz w:val="30"/>
          <w:szCs w:val="30"/>
          <w:highlight w:val="none"/>
        </w:rPr>
      </w:pPr>
    </w:p>
    <w:p w14:paraId="16205794">
      <w:pPr>
        <w:jc w:val="center"/>
        <w:rPr>
          <w:b/>
          <w:color w:val="000000"/>
          <w:sz w:val="30"/>
          <w:szCs w:val="30"/>
          <w:highlight w:val="none"/>
        </w:rPr>
      </w:pPr>
    </w:p>
    <w:p w14:paraId="7218A761">
      <w:pPr>
        <w:jc w:val="center"/>
        <w:rPr>
          <w:b/>
          <w:color w:val="000000"/>
          <w:sz w:val="30"/>
          <w:szCs w:val="30"/>
          <w:highlight w:val="none"/>
        </w:rPr>
      </w:pPr>
    </w:p>
    <w:p w14:paraId="509E3CB2">
      <w:pPr>
        <w:jc w:val="center"/>
        <w:rPr>
          <w:b/>
          <w:color w:val="000000"/>
          <w:sz w:val="30"/>
          <w:szCs w:val="30"/>
          <w:highlight w:val="none"/>
        </w:rPr>
      </w:pPr>
    </w:p>
    <w:p w14:paraId="4E1932BB">
      <w:pPr>
        <w:jc w:val="center"/>
        <w:rPr>
          <w:b/>
          <w:color w:val="000000"/>
          <w:sz w:val="30"/>
          <w:szCs w:val="30"/>
          <w:highlight w:val="none"/>
        </w:rPr>
      </w:pPr>
    </w:p>
    <w:p w14:paraId="033AAA1E">
      <w:pPr>
        <w:jc w:val="center"/>
        <w:rPr>
          <w:b/>
          <w:color w:val="000000"/>
          <w:sz w:val="30"/>
          <w:szCs w:val="30"/>
          <w:highlight w:val="none"/>
        </w:rPr>
      </w:pPr>
    </w:p>
    <w:p w14:paraId="5BFB7389">
      <w:pPr>
        <w:jc w:val="center"/>
        <w:rPr>
          <w:b/>
          <w:color w:val="000000"/>
          <w:sz w:val="30"/>
          <w:szCs w:val="30"/>
          <w:highlight w:val="none"/>
        </w:rPr>
      </w:pPr>
    </w:p>
    <w:p w14:paraId="07D7B7BE">
      <w:pPr>
        <w:jc w:val="center"/>
        <w:rPr>
          <w:b/>
          <w:color w:val="000000"/>
          <w:sz w:val="30"/>
          <w:szCs w:val="30"/>
          <w:highlight w:val="none"/>
        </w:rPr>
      </w:pPr>
    </w:p>
    <w:p w14:paraId="6A8C61E2">
      <w:pPr>
        <w:jc w:val="center"/>
        <w:rPr>
          <w:b/>
          <w:color w:val="000000"/>
          <w:sz w:val="30"/>
          <w:szCs w:val="30"/>
          <w:highlight w:val="none"/>
        </w:rPr>
      </w:pPr>
    </w:p>
    <w:p w14:paraId="65B8230D">
      <w:pPr>
        <w:jc w:val="center"/>
        <w:rPr>
          <w:b/>
          <w:color w:val="000000"/>
          <w:sz w:val="30"/>
          <w:szCs w:val="30"/>
          <w:highlight w:val="none"/>
        </w:rPr>
      </w:pPr>
    </w:p>
    <w:p w14:paraId="0C5F2355">
      <w:pPr>
        <w:jc w:val="center"/>
        <w:rPr>
          <w:b/>
          <w:color w:val="000000"/>
          <w:sz w:val="30"/>
          <w:szCs w:val="30"/>
          <w:highlight w:val="none"/>
        </w:rPr>
      </w:pPr>
      <w:r>
        <w:rPr>
          <w:b/>
          <w:color w:val="000000"/>
          <w:sz w:val="30"/>
          <w:szCs w:val="30"/>
          <w:highlight w:val="none"/>
        </w:rPr>
        <w:t>政府采购</w:t>
      </w:r>
      <w:r>
        <w:rPr>
          <w:rFonts w:hint="eastAsia"/>
          <w:b/>
          <w:color w:val="000000"/>
          <w:sz w:val="30"/>
          <w:szCs w:val="30"/>
          <w:highlight w:val="none"/>
          <w:lang w:eastAsia="zh-CN"/>
        </w:rPr>
        <w:t>供应商</w:t>
      </w:r>
      <w:r>
        <w:rPr>
          <w:b/>
          <w:color w:val="000000"/>
          <w:sz w:val="30"/>
          <w:szCs w:val="30"/>
          <w:highlight w:val="none"/>
        </w:rPr>
        <w:t>拒绝政府采购领域商业贿赂承诺书</w:t>
      </w:r>
    </w:p>
    <w:p w14:paraId="4B4D87A6">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为响应党中央、国务院关于治理政府采购领域商业贿赂行为的号召，我公司在此承诺：</w:t>
      </w:r>
    </w:p>
    <w:p w14:paraId="57C4D00E">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1、在参与政府采购活动中遵纪守法、诚信经营、公平竞标。</w:t>
      </w:r>
    </w:p>
    <w:p w14:paraId="498ECE29">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2、不向政府采购人、采购代理机构和政府采购评审专家进行任何形式的商业贿赂以谋取交易机会。</w:t>
      </w:r>
    </w:p>
    <w:p w14:paraId="275F10A4">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3、不向政府采购代理机构和采购人提供虚假资质文件或采用虚假应标方式参与政府采购市场竞争并谋取中标、成交、</w:t>
      </w:r>
    </w:p>
    <w:p w14:paraId="127ECFAF">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4、不采取“围标、陪标”等商业欺诈手段获得政府采购定单。</w:t>
      </w:r>
    </w:p>
    <w:p w14:paraId="351F2938">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5、不采取不正当手段诋毁、排挤其他</w:t>
      </w:r>
      <w:r>
        <w:rPr>
          <w:rFonts w:hint="eastAsia" w:ascii="宋体" w:hAnsi="宋体" w:cs="宋体"/>
          <w:color w:val="000000"/>
          <w:szCs w:val="21"/>
          <w:highlight w:val="none"/>
          <w:lang w:eastAsia="zh-CN"/>
        </w:rPr>
        <w:t>供应商</w:t>
      </w:r>
      <w:r>
        <w:rPr>
          <w:rFonts w:hint="eastAsia" w:ascii="宋体" w:hAnsi="宋体" w:cs="宋体"/>
          <w:color w:val="000000"/>
          <w:szCs w:val="21"/>
          <w:highlight w:val="none"/>
        </w:rPr>
        <w:t>。</w:t>
      </w:r>
    </w:p>
    <w:p w14:paraId="70E17773">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6、不在提供商品和服务时“偷梁换柱、以次充好”损害采购人的合法权益。</w:t>
      </w:r>
    </w:p>
    <w:p w14:paraId="43C3F3CD">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7、不与采购人、采购代理机构政府采购评审专家或其他</w:t>
      </w:r>
      <w:r>
        <w:rPr>
          <w:rFonts w:hint="eastAsia" w:ascii="宋体" w:hAnsi="宋体" w:cs="宋体"/>
          <w:color w:val="000000"/>
          <w:szCs w:val="21"/>
          <w:highlight w:val="none"/>
          <w:lang w:eastAsia="zh-CN"/>
        </w:rPr>
        <w:t>供应商</w:t>
      </w:r>
      <w:r>
        <w:rPr>
          <w:rFonts w:hint="eastAsia" w:ascii="宋体" w:hAnsi="宋体" w:cs="宋体"/>
          <w:color w:val="000000"/>
          <w:szCs w:val="21"/>
          <w:highlight w:val="none"/>
        </w:rPr>
        <w:t>恶意串通，进行质疑和投诉，维护政府采购市场秩序。</w:t>
      </w:r>
    </w:p>
    <w:p w14:paraId="5529BC1D">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8、尊重和接受政府采购监督管理部门的监督和政府采购代理机构招标采购要求，承担因违约行为给采购人造成的损失。</w:t>
      </w:r>
    </w:p>
    <w:p w14:paraId="6EA2ED33">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9、不发生其他有悖于政府采购公开、公平、公正和诚实信用原则的行为。</w:t>
      </w:r>
    </w:p>
    <w:p w14:paraId="76CFD10E">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承诺单位：（盖章）                  法定代表人或授权代表：（签字或盖章）</w:t>
      </w:r>
    </w:p>
    <w:p w14:paraId="691B0D8B">
      <w:pPr>
        <w:spacing w:line="48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地址：                              邮编：</w:t>
      </w:r>
    </w:p>
    <w:p w14:paraId="51F04B4D">
      <w:pPr>
        <w:rPr>
          <w:rFonts w:hint="eastAsia" w:ascii="宋体" w:hAnsi="宋体" w:cs="宋体"/>
          <w:bCs/>
          <w:color w:val="000000"/>
          <w:szCs w:val="21"/>
          <w:highlight w:val="none"/>
        </w:rPr>
      </w:pPr>
      <w:r>
        <w:rPr>
          <w:rFonts w:hint="eastAsia" w:ascii="宋体" w:hAnsi="宋体" w:cs="宋体"/>
          <w:b/>
          <w:bCs/>
          <w:color w:val="000000"/>
          <w:szCs w:val="21"/>
          <w:highlight w:val="none"/>
        </w:rPr>
        <w:t xml:space="preserve">    </w:t>
      </w:r>
      <w:r>
        <w:rPr>
          <w:rFonts w:hint="eastAsia" w:ascii="宋体" w:hAnsi="宋体" w:cs="宋体"/>
          <w:bCs/>
          <w:color w:val="000000"/>
          <w:szCs w:val="21"/>
          <w:highlight w:val="none"/>
        </w:rPr>
        <w:t>电话：                              日期：</w:t>
      </w:r>
    </w:p>
    <w:p w14:paraId="1245928E"/>
    <w:p w14:paraId="3CA255CB">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b/>
          <w:bCs/>
          <w:sz w:val="28"/>
          <w:szCs w:val="28"/>
        </w:rPr>
        <w:t xml:space="preserve"> </w:t>
      </w:r>
    </w:p>
    <w:p w14:paraId="66859003">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50380916">
      <w:pPr>
        <w:spacing w:line="440" w:lineRule="exact"/>
        <w:jc w:val="cente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00C3C9C0">
      <w:pPr>
        <w:pStyle w:val="13"/>
      </w:pP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D3F21"/>
    <w:multiLevelType w:val="singleLevel"/>
    <w:tmpl w:val="CA8D3F21"/>
    <w:lvl w:ilvl="0" w:tentative="0">
      <w:start w:val="1"/>
      <w:numFmt w:val="chineseCounting"/>
      <w:suff w:val="nothing"/>
      <w:lvlText w:val="%1、"/>
      <w:lvlJc w:val="left"/>
      <w:rPr>
        <w:rFonts w:hint="eastAsia"/>
      </w:rPr>
    </w:lvl>
  </w:abstractNum>
  <w:abstractNum w:abstractNumId="1">
    <w:nsid w:val="F58D9CB8"/>
    <w:multiLevelType w:val="singleLevel"/>
    <w:tmpl w:val="F58D9CB8"/>
    <w:lvl w:ilvl="0" w:tentative="0">
      <w:start w:val="3"/>
      <w:numFmt w:val="chineseCounting"/>
      <w:suff w:val="space"/>
      <w:lvlText w:val="第%1部分"/>
      <w:lvlJc w:val="left"/>
      <w:rPr>
        <w:rFonts w:hint="eastAsia"/>
      </w:r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abstractNum w:abstractNumId="3">
    <w:nsid w:val="6837FF16"/>
    <w:multiLevelType w:val="multilevel"/>
    <w:tmpl w:val="6837FF1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78843DA7"/>
    <w:multiLevelType w:val="multilevel"/>
    <w:tmpl w:val="78843DA7"/>
    <w:lvl w:ilvl="0" w:tentative="0">
      <w:start w:val="2"/>
      <w:numFmt w:val="decimal"/>
      <w:lvlText w:val="%1、"/>
      <w:lvlJc w:val="left"/>
      <w:pPr>
        <w:ind w:left="1600" w:hanging="720"/>
      </w:pPr>
      <w:rPr>
        <w:rFonts w:hint="default"/>
      </w:rPr>
    </w:lvl>
    <w:lvl w:ilvl="1" w:tentative="0">
      <w:start w:val="1"/>
      <w:numFmt w:val="lowerLetter"/>
      <w:lvlText w:val="%2)"/>
      <w:lvlJc w:val="left"/>
      <w:pPr>
        <w:ind w:left="1720" w:hanging="420"/>
      </w:pPr>
    </w:lvl>
    <w:lvl w:ilvl="2" w:tentative="0">
      <w:start w:val="1"/>
      <w:numFmt w:val="lowerRoman"/>
      <w:lvlText w:val="%3."/>
      <w:lvlJc w:val="right"/>
      <w:pPr>
        <w:ind w:left="2140" w:hanging="420"/>
      </w:pPr>
    </w:lvl>
    <w:lvl w:ilvl="3" w:tentative="0">
      <w:start w:val="1"/>
      <w:numFmt w:val="decimal"/>
      <w:lvlText w:val="%4."/>
      <w:lvlJc w:val="left"/>
      <w:pPr>
        <w:ind w:left="2560" w:hanging="420"/>
      </w:pPr>
    </w:lvl>
    <w:lvl w:ilvl="4" w:tentative="0">
      <w:start w:val="1"/>
      <w:numFmt w:val="lowerLetter"/>
      <w:lvlText w:val="%5)"/>
      <w:lvlJc w:val="left"/>
      <w:pPr>
        <w:ind w:left="2980" w:hanging="420"/>
      </w:pPr>
    </w:lvl>
    <w:lvl w:ilvl="5" w:tentative="0">
      <w:start w:val="1"/>
      <w:numFmt w:val="lowerRoman"/>
      <w:lvlText w:val="%6."/>
      <w:lvlJc w:val="right"/>
      <w:pPr>
        <w:ind w:left="3400" w:hanging="420"/>
      </w:pPr>
    </w:lvl>
    <w:lvl w:ilvl="6" w:tentative="0">
      <w:start w:val="1"/>
      <w:numFmt w:val="decimal"/>
      <w:lvlText w:val="%7."/>
      <w:lvlJc w:val="left"/>
      <w:pPr>
        <w:ind w:left="3820" w:hanging="420"/>
      </w:pPr>
    </w:lvl>
    <w:lvl w:ilvl="7" w:tentative="0">
      <w:start w:val="1"/>
      <w:numFmt w:val="lowerLetter"/>
      <w:lvlText w:val="%8)"/>
      <w:lvlJc w:val="left"/>
      <w:pPr>
        <w:ind w:left="4240" w:hanging="420"/>
      </w:pPr>
    </w:lvl>
    <w:lvl w:ilvl="8" w:tentative="0">
      <w:start w:val="1"/>
      <w:numFmt w:val="lowerRoman"/>
      <w:lvlText w:val="%9."/>
      <w:lvlJc w:val="right"/>
      <w:pPr>
        <w:ind w:left="4660" w:hanging="420"/>
      </w:pPr>
    </w:lvl>
  </w:abstractNum>
  <w:num w:numId="1">
    <w:abstractNumId w:val="2"/>
  </w:num>
  <w:num w:numId="2">
    <w:abstractNumId w:val="1"/>
  </w:num>
  <w:num w:numId="3">
    <w:abstractNumId w:val="3"/>
    <w:lvlOverride w:ilvl="0">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3214F"/>
    <w:rsid w:val="21AE2AB8"/>
    <w:rsid w:val="29F71ECF"/>
    <w:rsid w:val="38EC5689"/>
    <w:rsid w:val="418723CC"/>
    <w:rsid w:val="4509227A"/>
    <w:rsid w:val="4C1E6CCD"/>
    <w:rsid w:val="5A23011E"/>
    <w:rsid w:val="5DE75E69"/>
    <w:rsid w:val="715440AF"/>
    <w:rsid w:val="78126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1"/>
    <w:pPr>
      <w:ind w:left="497" w:hanging="392"/>
      <w:outlineLvl w:val="1"/>
    </w:pPr>
    <w:rPr>
      <w:b/>
      <w:bCs/>
      <w:sz w:val="21"/>
      <w:szCs w:val="21"/>
    </w:rPr>
  </w:style>
  <w:style w:type="paragraph" w:styleId="3">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before="135"/>
      <w:ind w:left="490"/>
    </w:pPr>
    <w:rPr>
      <w:rFonts w:ascii="宋体" w:hAnsi="宋体" w:eastAsia="宋体"/>
      <w:sz w:val="19"/>
      <w:szCs w:val="19"/>
    </w:rPr>
  </w:style>
  <w:style w:type="paragraph" w:styleId="5">
    <w:name w:val="Plain Text"/>
    <w:basedOn w:val="1"/>
    <w:qFormat/>
    <w:uiPriority w:val="0"/>
    <w:rPr>
      <w:rFonts w:hAnsi="Courier New"/>
    </w:rPr>
  </w:style>
  <w:style w:type="paragraph" w:styleId="6">
    <w:name w:val="Body Text Indent 2"/>
    <w:basedOn w:val="1"/>
    <w:qFormat/>
    <w:uiPriority w:val="0"/>
    <w:pPr>
      <w:spacing w:after="120" w:afterLines="0" w:afterAutospacing="0" w:line="480" w:lineRule="auto"/>
      <w:ind w:left="420" w:leftChars="200"/>
    </w:pPr>
  </w:style>
  <w:style w:type="paragraph" w:styleId="7">
    <w:name w:val="toc 1"/>
    <w:basedOn w:val="1"/>
    <w:next w:val="1"/>
    <w:qFormat/>
    <w:uiPriority w:val="39"/>
    <w:pPr>
      <w:widowControl/>
      <w:jc w:val="left"/>
    </w:pPr>
    <w:rPr>
      <w:b/>
      <w:kern w:val="0"/>
      <w:sz w:val="30"/>
    </w:rPr>
  </w:style>
  <w:style w:type="paragraph" w:styleId="8">
    <w:name w:val="Body Text 2"/>
    <w:basedOn w:val="1"/>
    <w:qFormat/>
    <w:uiPriority w:val="0"/>
    <w:rPr>
      <w:sz w:val="30"/>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4"/>
    <w:next w:val="1"/>
    <w:unhideWhenUsed/>
    <w:qFormat/>
    <w:uiPriority w:val="99"/>
    <w:pPr>
      <w:spacing w:after="120" w:line="360" w:lineRule="auto"/>
      <w:ind w:firstLine="420" w:firstLineChars="100"/>
      <w:jc w:val="both"/>
    </w:pPr>
    <w:rPr>
      <w:sz w:val="24"/>
      <w:szCs w:val="2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5750</Words>
  <Characters>5924</Characters>
  <Lines>0</Lines>
  <Paragraphs>0</Paragraphs>
  <TotalTime>1</TotalTime>
  <ScaleCrop>false</ScaleCrop>
  <LinksUpToDate>false</LinksUpToDate>
  <CharactersWithSpaces>7447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2025-04-08T03:47:00Z</dcterms:created>
  <dc:creator>Administrator</dc:creator>
  <cp:lastModifiedBy>大十三哥</cp:lastModifiedBy>
  <dcterms:modified xsi:type="dcterms:W3CDTF">2025-09-01T01:35:28Z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65413D57AF45424DACA6C7BAF164071E_12</vt:lpwstr>
  </property>
</Properties>
</file>